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13" w:rsidRPr="00505913" w:rsidRDefault="00505913" w:rsidP="00505913">
      <w:pPr>
        <w:spacing w:line="240" w:lineRule="exact"/>
        <w:jc w:val="center"/>
        <w:rPr>
          <w:b/>
        </w:rPr>
      </w:pPr>
      <w:bookmarkStart w:id="0" w:name="_GoBack"/>
      <w:bookmarkEnd w:id="0"/>
      <w:r w:rsidRPr="00505913">
        <w:rPr>
          <w:b/>
        </w:rPr>
        <w:t>О проведении итогового изложения</w:t>
      </w:r>
    </w:p>
    <w:p w:rsidR="00505913" w:rsidRDefault="00505913" w:rsidP="00505913">
      <w:pPr>
        <w:tabs>
          <w:tab w:val="left" w:pos="2640"/>
        </w:tabs>
      </w:pPr>
      <w:r>
        <w:tab/>
      </w:r>
    </w:p>
    <w:p w:rsidR="00505913" w:rsidRDefault="00505913" w:rsidP="00505913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>
        <w:rPr>
          <w:sz w:val="28"/>
          <w:szCs w:val="28"/>
        </w:rPr>
        <w:t xml:space="preserve"> 2022/23 учебного года итоговое изложение будет проводиться с использованием текстов из Открытого банка текстов для итогового изложения (далее – Банк изложений). </w:t>
      </w:r>
    </w:p>
    <w:p w:rsidR="00505913" w:rsidRDefault="00505913" w:rsidP="005059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изложений размещен на официальном сайте федерального государственного бюджетного научного учреждения «Федеральный институт педагогических измерений» </w:t>
      </w:r>
      <w:hyperlink r:id="rId5" w:history="1">
        <w:r w:rsidR="006801B4" w:rsidRPr="00DA27D5">
          <w:rPr>
            <w:rStyle w:val="a5"/>
            <w:sz w:val="28"/>
            <w:szCs w:val="28"/>
          </w:rPr>
          <w:t>https://fipi.ru/itogovoe-sochinenie</w:t>
        </w:r>
      </w:hyperlink>
      <w:r w:rsidR="003C05B7">
        <w:rPr>
          <w:sz w:val="28"/>
          <w:szCs w:val="28"/>
        </w:rPr>
        <w:t>.</w:t>
      </w:r>
      <w:r w:rsidR="006801B4">
        <w:rPr>
          <w:sz w:val="28"/>
          <w:szCs w:val="28"/>
        </w:rPr>
        <w:t xml:space="preserve"> </w:t>
      </w:r>
    </w:p>
    <w:p w:rsidR="00505913" w:rsidRDefault="001B2C79" w:rsidP="001B2C79">
      <w:pPr>
        <w:ind w:firstLine="709"/>
        <w:jc w:val="both"/>
        <w:rPr>
          <w:szCs w:val="28"/>
        </w:rPr>
      </w:pPr>
      <w:r>
        <w:t xml:space="preserve">Итоговое изложение в выпускных классах было введено с 2014/15 учебного года. </w:t>
      </w:r>
      <w:r w:rsidR="00505913">
        <w:rPr>
          <w:szCs w:val="28"/>
        </w:rPr>
        <w:t xml:space="preserve">В Банке изложений размещены более 300 текстов, разработанных в 2014-2022 годах. В 2022/23 учебном году при проведении итогового изложения будут использованы тексты, включенные в Банк изложений. В дальнейшем Банк изложений будет пополняться новыми текстами. </w:t>
      </w:r>
    </w:p>
    <w:p w:rsidR="00505913" w:rsidRDefault="00505913" w:rsidP="005059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Банке изложений тексты систематизированы и распределены по трем разделам с учетом их содержательно-тематической направленности: </w:t>
      </w:r>
    </w:p>
    <w:p w:rsidR="00505913" w:rsidRPr="00A674E4" w:rsidRDefault="00505913" w:rsidP="005059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4E4">
        <w:rPr>
          <w:bCs/>
          <w:color w:val="auto"/>
          <w:sz w:val="28"/>
          <w:szCs w:val="28"/>
        </w:rPr>
        <w:t xml:space="preserve">Раздел 1. Нравственные ценности </w:t>
      </w:r>
      <w:r w:rsidRPr="00A674E4">
        <w:rPr>
          <w:color w:val="auto"/>
          <w:sz w:val="28"/>
          <w:szCs w:val="28"/>
        </w:rPr>
        <w:t xml:space="preserve">(включены тексты о добре, счастье, любви, правде, дружбе, милосердии, творчестве; в текстах поднимаются вопросы, связанные с духовными ценностями, нравственным выбором человека, межличностными отношениями). </w:t>
      </w:r>
    </w:p>
    <w:p w:rsidR="00505913" w:rsidRPr="00A674E4" w:rsidRDefault="00505913" w:rsidP="005059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4E4">
        <w:rPr>
          <w:bCs/>
          <w:color w:val="auto"/>
          <w:sz w:val="28"/>
          <w:szCs w:val="28"/>
        </w:rPr>
        <w:t xml:space="preserve">Раздел 2. Мир природы </w:t>
      </w:r>
      <w:r w:rsidRPr="00A674E4">
        <w:rPr>
          <w:color w:val="auto"/>
          <w:sz w:val="28"/>
          <w:szCs w:val="28"/>
        </w:rPr>
        <w:t xml:space="preserve">(включены тексты о красоте окружающего мира, поведении животных, их дружбе с человеком; тексты побуждают задуматься об экологических проблемах, жизненных уроках, которые природа преподает человеку). </w:t>
      </w:r>
    </w:p>
    <w:p w:rsidR="00505913" w:rsidRDefault="00505913" w:rsidP="005059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74E4">
        <w:rPr>
          <w:bCs/>
          <w:color w:val="auto"/>
          <w:sz w:val="28"/>
          <w:szCs w:val="28"/>
        </w:rPr>
        <w:t>Раздел 3. События истории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тылу). </w:t>
      </w:r>
    </w:p>
    <w:p w:rsidR="001B2C79" w:rsidRDefault="001B2C79" w:rsidP="001B2C7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Итоговое изложение вправе писать следующие категории лиц:</w:t>
      </w:r>
    </w:p>
    <w:p w:rsidR="001B2C79" w:rsidRDefault="001B2C79" w:rsidP="001B2C7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обучающиеся 11 классов, экстерны с ограниченными возможностями здоровья, дети-инвалиды и инвалиды;</w:t>
      </w:r>
    </w:p>
    <w:p w:rsidR="001B2C79" w:rsidRDefault="001B2C79" w:rsidP="001B2C7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B2C79" w:rsidRDefault="001B2C79" w:rsidP="001B2C7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B2C79" w:rsidRDefault="00505913" w:rsidP="001B2C79">
      <w:pPr>
        <w:ind w:firstLine="709"/>
        <w:jc w:val="both"/>
      </w:pPr>
      <w:r>
        <w:t xml:space="preserve"> </w:t>
      </w:r>
      <w:r w:rsidR="001B2C79">
        <w:t>Успешное написание итогового изложения является допуском к государственной итоговой аттестации.</w:t>
      </w:r>
    </w:p>
    <w:p w:rsidR="004D687B" w:rsidRDefault="00505913" w:rsidP="00505913">
      <w:pPr>
        <w:ind w:firstLine="709"/>
        <w:jc w:val="both"/>
      </w:pPr>
      <w:r>
        <w:t xml:space="preserve">Оценивается </w:t>
      </w:r>
      <w:r w:rsidR="001B2C79">
        <w:t>изложение</w:t>
      </w:r>
      <w:r>
        <w:t xml:space="preserve"> по системе «зачет»/«незачет». Рекомендуемый объем </w:t>
      </w:r>
      <w:r w:rsidR="006A4370">
        <w:t>изложения</w:t>
      </w:r>
      <w:r>
        <w:t xml:space="preserve"> − от </w:t>
      </w:r>
      <w:r w:rsidR="007E3EF7">
        <w:t>200</w:t>
      </w:r>
      <w:r>
        <w:t xml:space="preserve"> слов, минимальный – не менее </w:t>
      </w:r>
      <w:r w:rsidR="007E3EF7">
        <w:t>1</w:t>
      </w:r>
      <w:r>
        <w:t>50 слов.</w:t>
      </w:r>
      <w:r w:rsidR="00714764">
        <w:t xml:space="preserve"> </w:t>
      </w:r>
    </w:p>
    <w:sectPr w:rsidR="004D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02"/>
    <w:rsid w:val="001B2C79"/>
    <w:rsid w:val="001B72CB"/>
    <w:rsid w:val="00334BFF"/>
    <w:rsid w:val="003C05B7"/>
    <w:rsid w:val="004D687B"/>
    <w:rsid w:val="00505913"/>
    <w:rsid w:val="006801B4"/>
    <w:rsid w:val="006A4370"/>
    <w:rsid w:val="00714764"/>
    <w:rsid w:val="007E3EF7"/>
    <w:rsid w:val="00887102"/>
    <w:rsid w:val="008A0E9B"/>
    <w:rsid w:val="00966B87"/>
    <w:rsid w:val="00C00135"/>
    <w:rsid w:val="00F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9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FontStyle16">
    <w:name w:val="Font Style16"/>
    <w:uiPriority w:val="99"/>
    <w:rsid w:val="00505913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505913"/>
    <w:pPr>
      <w:widowControl w:val="0"/>
      <w:autoSpaceDE w:val="0"/>
      <w:autoSpaceDN w:val="0"/>
      <w:adjustRightInd w:val="0"/>
      <w:spacing w:line="300" w:lineRule="exact"/>
      <w:ind w:firstLine="653"/>
    </w:pPr>
    <w:rPr>
      <w:sz w:val="24"/>
    </w:rPr>
  </w:style>
  <w:style w:type="paragraph" w:customStyle="1" w:styleId="Default">
    <w:name w:val="Default"/>
    <w:rsid w:val="00505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4B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F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C18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9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FontStyle16">
    <w:name w:val="Font Style16"/>
    <w:uiPriority w:val="99"/>
    <w:rsid w:val="00505913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505913"/>
    <w:pPr>
      <w:widowControl w:val="0"/>
      <w:autoSpaceDE w:val="0"/>
      <w:autoSpaceDN w:val="0"/>
      <w:adjustRightInd w:val="0"/>
      <w:spacing w:line="300" w:lineRule="exact"/>
      <w:ind w:firstLine="653"/>
    </w:pPr>
    <w:rPr>
      <w:sz w:val="24"/>
    </w:rPr>
  </w:style>
  <w:style w:type="paragraph" w:customStyle="1" w:styleId="Default">
    <w:name w:val="Default"/>
    <w:rsid w:val="00505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4B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F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C1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cp:lastModifiedBy>Кривоносова</cp:lastModifiedBy>
  <cp:revision>2</cp:revision>
  <cp:lastPrinted>2022-10-27T13:17:00Z</cp:lastPrinted>
  <dcterms:created xsi:type="dcterms:W3CDTF">2022-12-12T09:51:00Z</dcterms:created>
  <dcterms:modified xsi:type="dcterms:W3CDTF">2022-12-12T09:51:00Z</dcterms:modified>
</cp:coreProperties>
</file>