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7"/>
      </w:tblGrid>
      <w:tr w:rsidR="008A7A5B" w:rsidRPr="00852E01" w:rsidTr="00D147B7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A5B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ГОСУДАРСТВЕННОЕ БЮДЖЕТНОЕ ОБЩЕОБРАЗОВАТЕЛЬНОЕ </w:t>
            </w: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УЧРЕЖДЕНИЕ  ГИМНАЗИЯ</w:t>
            </w:r>
            <w:proofErr w:type="gramEnd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363 </w:t>
            </w: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ФРУНЗЕНСКОГО РАЙОНА САНКТ-ПЕТЕРБУРГА</w:t>
            </w: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192284, Санкт-Петербург, Димитрова улица, дом 15, корп. 3</w:t>
            </w: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телефон/факс: 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+7 812) 772-62-</w:t>
            </w:r>
            <w:proofErr w:type="gramStart"/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 xml:space="preserve">74,  </w:t>
            </w: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proofErr w:type="gramEnd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  <w:proofErr w:type="spellStart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mail</w:t>
            </w:r>
            <w:proofErr w:type="spellEnd"/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: i</w:t>
            </w:r>
            <w:r w:rsidRPr="00852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  <w:t>nfo.sch363@obr.gov.spb.ru</w:t>
            </w:r>
          </w:p>
          <w:p w:rsidR="008A7A5B" w:rsidRPr="00852E01" w:rsidRDefault="008A7A5B" w:rsidP="00D147B7">
            <w:pPr>
              <w:widowControl w:val="0"/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8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  <w:lang w:eastAsia="ru-RU"/>
              </w:rPr>
              <w:t>сайт: </w:t>
            </w:r>
            <w:hyperlink r:id="rId7" w:history="1">
              <w:r w:rsidRPr="00852E01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  <w:lang w:eastAsia="ru-RU"/>
                </w:rPr>
                <w:t>https://gim363spb.ros-obr.ru</w:t>
              </w:r>
            </w:hyperlink>
          </w:p>
          <w:p w:rsidR="008A7A5B" w:rsidRPr="00852E01" w:rsidRDefault="008A7A5B" w:rsidP="00D147B7">
            <w:pPr>
              <w:widowControl w:val="0"/>
              <w:spacing w:after="0" w:line="25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8"/>
                <w:lang w:eastAsia="ru-RU"/>
              </w:rPr>
            </w:pPr>
          </w:p>
        </w:tc>
      </w:tr>
    </w:tbl>
    <w:p w:rsidR="008A7A5B" w:rsidRPr="00852E01" w:rsidRDefault="008A7A5B" w:rsidP="008A7A5B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8A7A5B" w:rsidRPr="00852E01" w:rsidRDefault="006E6667" w:rsidP="008A7A5B">
      <w:pPr>
        <w:widowControl w:val="0"/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52E01">
        <w:rPr>
          <w:rFonts w:ascii="Calibri" w:eastAsia="Calibri" w:hAnsi="Calibri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323C6E1" wp14:editId="4E916F18">
            <wp:simplePos x="0" y="0"/>
            <wp:positionH relativeFrom="margin">
              <wp:align>center</wp:align>
            </wp:positionH>
            <wp:positionV relativeFrom="paragraph">
              <wp:posOffset>723900</wp:posOffset>
            </wp:positionV>
            <wp:extent cx="1612265" cy="1755775"/>
            <wp:effectExtent l="0" t="0" r="698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A5B" w:rsidRPr="00852E0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8A7A5B" w:rsidRPr="00852E01" w:rsidTr="00D147B7">
        <w:tc>
          <w:tcPr>
            <w:tcW w:w="4531" w:type="dxa"/>
            <w:shd w:val="clear" w:color="auto" w:fill="auto"/>
          </w:tcPr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8A7A5B" w:rsidRPr="00852E01" w:rsidRDefault="008A7A5B" w:rsidP="00D147B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Педагогическим советом                         </w:t>
            </w:r>
          </w:p>
          <w:p w:rsidR="008A7A5B" w:rsidRPr="00852E01" w:rsidRDefault="008A7A5B" w:rsidP="00D147B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гимназия №363                                                       </w:t>
            </w:r>
          </w:p>
          <w:p w:rsidR="008A7A5B" w:rsidRPr="00852E01" w:rsidRDefault="008A7A5B" w:rsidP="00D147B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Фрунзенского района</w:t>
            </w:r>
          </w:p>
          <w:p w:rsidR="008A7A5B" w:rsidRPr="00852E01" w:rsidRDefault="008A7A5B" w:rsidP="00D147B7">
            <w:pPr>
              <w:widowControl w:val="0"/>
              <w:spacing w:after="0" w:line="252" w:lineRule="auto"/>
              <w:ind w:right="-1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Санкт-Петербурга                                                                </w:t>
            </w:r>
          </w:p>
          <w:p w:rsidR="008A7A5B" w:rsidRPr="00852E01" w:rsidRDefault="008A7A5B" w:rsidP="00D147B7">
            <w:pPr>
              <w:widowControl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от 29.08.2023 №1</w:t>
            </w:r>
            <w:r w:rsidR="006E6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  <w:bookmarkStart w:id="0" w:name="_GoBack"/>
            <w:bookmarkEnd w:id="0"/>
          </w:p>
          <w:p w:rsidR="008A7A5B" w:rsidRPr="00852E01" w:rsidRDefault="008A7A5B" w:rsidP="00D147B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shd w:val="clear" w:color="auto" w:fill="auto"/>
          </w:tcPr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eastAsia="ru-RU"/>
              </w:rPr>
            </w:pPr>
            <w:r w:rsidRPr="0085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Приказ от 29.08.2023 г. № 199</w:t>
            </w: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Calibri" w:eastAsia="Calibri" w:hAnsi="Calibri" w:cs="Times New Roman"/>
                <w:color w:val="FF0000"/>
                <w:sz w:val="28"/>
                <w:szCs w:val="28"/>
                <w:lang w:eastAsia="ru-RU"/>
              </w:rPr>
            </w:pP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Calibri" w:eastAsia="Calibri" w:hAnsi="Calibri" w:cs="Times New Roman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0AE08D71" wp14:editId="639ED754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173990</wp:posOffset>
                  </wp:positionV>
                  <wp:extent cx="880745" cy="44196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5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ГБОУ гимназии № 363 </w:t>
            </w: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________________   И.Б. Акатова</w:t>
            </w: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7A5B" w:rsidRPr="00852E01" w:rsidRDefault="008A7A5B" w:rsidP="00D147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7A5B" w:rsidRPr="00852E01" w:rsidRDefault="008A7A5B" w:rsidP="008A7A5B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Учтено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мотивированное мнение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Совета родителей (законных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представителей) несовершеннолетних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обучающихся ГБОУ № 363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Протокол № </w:t>
      </w:r>
      <w:r w:rsidR="006E6667"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 от 28.08</w:t>
      </w: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.20</w:t>
      </w:r>
      <w:r w:rsidR="006E6667"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23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Учтено мотивированное мнение</w:t>
      </w:r>
    </w:p>
    <w:p w:rsidR="008A7A5B" w:rsidRPr="006E6667" w:rsidRDefault="008A7A5B" w:rsidP="008A7A5B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Совета обучающихся ГБОУ № 363</w:t>
      </w:r>
    </w:p>
    <w:p w:rsidR="006E6667" w:rsidRPr="006E6667" w:rsidRDefault="006E6667" w:rsidP="006E666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6E6667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Протокол № 1 от 28.08.2023</w:t>
      </w:r>
    </w:p>
    <w:p w:rsidR="008A7A5B" w:rsidRPr="00852E01" w:rsidRDefault="008A7A5B" w:rsidP="008A7A5B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8A7A5B" w:rsidRPr="00852E01" w:rsidRDefault="008A7A5B" w:rsidP="008A7A5B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8A7A5B" w:rsidRPr="00852E01" w:rsidRDefault="008A7A5B" w:rsidP="008A7A5B">
      <w:pPr>
        <w:widowControl w:val="0"/>
        <w:spacing w:after="0" w:line="240" w:lineRule="auto"/>
        <w:rPr>
          <w:rFonts w:ascii="Calibri" w:eastAsia="Calibri" w:hAnsi="Calibri" w:cs="Times New Roman"/>
          <w:color w:val="000000"/>
          <w:sz w:val="24"/>
          <w:szCs w:val="24"/>
          <w:lang w:eastAsia="ru-RU"/>
        </w:rPr>
      </w:pPr>
    </w:p>
    <w:p w:rsidR="008A7A5B" w:rsidRPr="008A7A5B" w:rsidRDefault="008A7A5B" w:rsidP="008A7A5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A7A5B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A7A5B">
        <w:rPr>
          <w:rFonts w:ascii="Times New Roman" w:hAnsi="Times New Roman" w:cs="Times New Roman"/>
          <w:b/>
          <w:sz w:val="24"/>
          <w:szCs w:val="24"/>
        </w:rPr>
        <w:br/>
      </w:r>
      <w:r w:rsidRPr="008A7A5B">
        <w:rPr>
          <w:rFonts w:ascii="Times New Roman" w:hAnsi="Times New Roman" w:cs="Times New Roman"/>
          <w:sz w:val="24"/>
          <w:szCs w:val="24"/>
        </w:rPr>
        <w:t>об организации проектной и учебно-исследовательской деятельности</w:t>
      </w:r>
    </w:p>
    <w:p w:rsidR="008A7A5B" w:rsidRPr="008A7A5B" w:rsidRDefault="008A7A5B" w:rsidP="008A7A5B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5B">
        <w:rPr>
          <w:rFonts w:ascii="Times New Roman" w:hAnsi="Times New Roman" w:cs="Times New Roman"/>
          <w:sz w:val="24"/>
          <w:szCs w:val="24"/>
        </w:rPr>
        <w:t xml:space="preserve">в 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Государственном бюджетном общеобразовательном </w:t>
      </w:r>
    </w:p>
    <w:p w:rsidR="008A7A5B" w:rsidRPr="008A7A5B" w:rsidRDefault="008A7A5B" w:rsidP="008A7A5B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учреждении гимназия № 363 </w:t>
      </w:r>
    </w:p>
    <w:p w:rsidR="008A7A5B" w:rsidRPr="008A7A5B" w:rsidRDefault="008A7A5B" w:rsidP="008A7A5B">
      <w:pPr>
        <w:widowControl w:val="0"/>
        <w:spacing w:after="0" w:line="25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Фрунзенского района Санкт-Петербурга</w:t>
      </w:r>
    </w:p>
    <w:p w:rsidR="008A7A5B" w:rsidRPr="008A7A5B" w:rsidRDefault="008A7A5B" w:rsidP="008A7A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A5B" w:rsidRDefault="008A7A5B" w:rsidP="008A7A5B"/>
    <w:p w:rsidR="008A7A5B" w:rsidRDefault="008A7A5B" w:rsidP="008A7A5B"/>
    <w:p w:rsidR="008A7A5B" w:rsidRDefault="008A7A5B" w:rsidP="008A7A5B"/>
    <w:p w:rsidR="008A7A5B" w:rsidRDefault="008A7A5B" w:rsidP="008A7A5B"/>
    <w:p w:rsidR="008A7A5B" w:rsidRDefault="008A7A5B" w:rsidP="008A7A5B"/>
    <w:p w:rsidR="008A7A5B" w:rsidRDefault="008A7A5B" w:rsidP="008A7A5B"/>
    <w:p w:rsidR="008A7A5B" w:rsidRDefault="008A7A5B" w:rsidP="008A7A5B"/>
    <w:p w:rsidR="008A7A5B" w:rsidRPr="008A7A5B" w:rsidRDefault="008A7A5B" w:rsidP="008A7A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33EFE">
        <w:rPr>
          <w:rFonts w:ascii="Times New Roman" w:hAnsi="Times New Roman" w:cs="Times New Roman"/>
          <w:sz w:val="24"/>
          <w:szCs w:val="24"/>
        </w:rPr>
        <w:t>. Санкт-Петербург, 2023 год</w:t>
      </w:r>
    </w:p>
    <w:p w:rsidR="008A7A5B" w:rsidRDefault="008A7A5B"/>
    <w:p w:rsidR="008A7A5B" w:rsidRPr="008A7A5B" w:rsidRDefault="008A7A5B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 ОБЩИЕ ПОЛОЖЕНИЯ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«Положение об организации проектной и учебно-исследовательской деятельности в Государственном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бюджетном общеобразовательном учреждении гимназия № 363 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Фрунзенского района Санкт-Петербурга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Положение,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определяет цели и задачи проектной и учебно-исследовательской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, порядок ее организации и общие требования к содержанию и оценке проектных и исследовательских работ обучающихся.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Настоящее положение разработано на основе: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29.12.2012 № 273-ФЗ «Об образовании в Российской Федерации»;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образования, утвержденного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286;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основного общего образования, утвержденного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начального общего образования, утвержденного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06.10.2009 № 373;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образования, утвержденного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17.12.2010 № 1897;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среднего общего образования, утвержденного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17.05.2012 № 413;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программы начального общего образования, утвержденной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18.05.2023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№ 372;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программы основного общего образования, утвержденной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18.05.2023 № 370;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Федеральной образовательной программы среднего общего образования, утвержденной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18.05.2023 № 371;</w:t>
      </w:r>
    </w:p>
    <w:p w:rsidR="008A7A5B" w:rsidRPr="008A7A5B" w:rsidRDefault="008A7A5B" w:rsidP="00F933C1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устава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1.3. Учебно-исследовательская и проектная деятельность (далее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УИПД) является обязательной составляющей образовательного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обеспечивающей достижение обучающимися планируемых результатов освоения основной образовательной программы (далее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ООП) всех уровней образования.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1.4. УИПД является одной из форм организации учебно-воспитательного процесса, способствует повышению качества образования, развитию персональных компетентностей обучающихся, их успешной социализации.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1.5. УИПД обучающихся является одним из методов развивающего (личностно-ориентированного) обучения, направлена на выработку самостоятельных исследовательских умений (постановка проблемы, подбор методов, сбор и обработка информации, проведение экспериментов, анализ полученных результатов и выводы по работе), способствует развитию творческих способностей и логического мышления.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 УИПД обучающихся является одним из способов оценки достижения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ООП всех уровней образования.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1.7. УИПД, являясь составной частью образовательного процесса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, осуществляется в рамках учебно-урочной и внеурочной деятельности в течение всего учебного года.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1.8. Проекты и учебно-исследовательские работы, выполняемые обучающимися, могут быть коллективными, групповыми, индивидуальными.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1.9. Проект или учебно-исследовательская работа может носить предметную,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метапредметную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межпредметную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направленность.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1.10. Обучающийся или группа обучающихся самостоятельно определяет тему проектной или учебно-исследовательской работы.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1.11. Учителя-предметники курируют проектную и учебно-исследовательскую деятельность обучающихся по своим предметам.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1.12. Классные руководители осуществляют контроль за соблюдением сроков выполнения проектов и учебно-исследовательских работ обучающимися, координируют и консультируют родителей (по мере необходимости).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ЦЕЛЬИ ЗАДАЧИ ОРГАНИЗАЦИИ УИПД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Цель: обеспечение достижения обучающимися планируемых образовательных результатов освоения ООП всех уровней образования: личностных, предметных 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2.2. Задачи: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2.2.1. Формирование у обучающихся навыков: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проблематики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целеполагания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планирования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сбора и обработки информации, выбора материалов;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публичного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выступления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позитивного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отношения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деятельности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2.2.2.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обучающихся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умений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коммуникационных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презентационных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рефлексивно-оценочных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2.2.3. Развитие креативности, абстрактного и критического мышления обучающихся.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2.2.4.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Формирование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ключевых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компетентностей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обучающихся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социальной – способности действовать в социуме с учетом позиций других людей;</w:t>
      </w:r>
    </w:p>
    <w:p w:rsidR="008A7A5B" w:rsidRPr="008A7A5B" w:rsidRDefault="008A7A5B" w:rsidP="00F933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коммуникативной – способности вступать в коммуникацию с целью быть понятым;</w:t>
      </w:r>
    </w:p>
    <w:p w:rsidR="008A7A5B" w:rsidRPr="008A7A5B" w:rsidRDefault="008A7A5B" w:rsidP="00F933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предметной – способности анализировать и действовать с позиции отдельных областей человеческой культуры;</w:t>
      </w:r>
    </w:p>
    <w:p w:rsidR="008A7A5B" w:rsidRPr="008A7A5B" w:rsidRDefault="008A7A5B" w:rsidP="00F933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организаторской – способности освоения управленческой позиции;</w:t>
      </w:r>
    </w:p>
    <w:p w:rsidR="008A7A5B" w:rsidRPr="008A7A5B" w:rsidRDefault="008A7A5B" w:rsidP="00F933C1">
      <w:pPr>
        <w:numPr>
          <w:ilvl w:val="0"/>
          <w:numId w:val="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– способности собирать, анализировать, структурировать и презентовать материал.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3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ФОРМЫ ОРГАНИЗАЦИИ УИПД ОБУЧАЮЩИХСЯ НА УРОВНЕ НАЧАЛЬНОГО ОБЩЕГО ОБРАЗОВАНИЯ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3.1. УИПД обучающихся на уровне начального общего образования может осуществляться в рамках урочной и внеурочной деятельности.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На урочных занятиях для формирования и развития у обучающихся навыков проектно-исследовательской деятельности 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используют:</w:t>
      </w:r>
    </w:p>
    <w:p w:rsidR="008A7A5B" w:rsidRPr="008A7A5B" w:rsidRDefault="008A7A5B" w:rsidP="00F933C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типы уроков: урок-исследование, урок-лаборатория, урок – творческий отчет, урок изобретательства, урок «Удивительное рядом», урок – рассказ об ученых, урок – защиту исследовательских проектов, урок-экспертизу, урок «Патент на открытие», урок открытых мыслей;</w:t>
      </w:r>
    </w:p>
    <w:p w:rsidR="008A7A5B" w:rsidRPr="008A7A5B" w:rsidRDefault="008A7A5B" w:rsidP="00F933C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обучения – учебный эксперимент, который обеспечивает освоение обучающимися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8A7A5B" w:rsidRPr="008A7A5B" w:rsidRDefault="008A7A5B" w:rsidP="00F933C1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домашние задания исследовательского характера, которые могут сочетать в себе разнообразные виды учебных исследований, в том числе протяженных во времени.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При организации УИПД во внеурочной деятельности разрабатывается и утверждается рабочая программа курса внеурочной деятельности, в которой предусматривается система мониторинга – оценочные процедуры, проводимые учителем, для выявления динамики </w:t>
      </w:r>
      <w:proofErr w:type="gram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результатов</w:t>
      </w:r>
      <w:proofErr w:type="gram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по курсу.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3.4. Результаты мониторинга достижения планируемых результатов обучающимися фиксируются в их личных портфолио.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3.5. Для выявления уровня планируемых образовательных результатов обучающимися, предусмотренных ООП НОО, по окончании обучения на уровне НОО (в 4-м классе) проводится мониторинг через выполнение обучающимися группового мини-проекта.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На внеурочных занятиях педагоги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 такие виды организации деятельности:</w:t>
      </w:r>
    </w:p>
    <w:p w:rsidR="008A7A5B" w:rsidRPr="008A7A5B" w:rsidRDefault="008A7A5B" w:rsidP="00F933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исследовательскую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практику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обучающихся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экспедиции – походы, поездки, экскурсии с четко обозначенными образовательными целями, программой деятельности, продуманными формами контроля; образовательные экспедиции предусматривают активную образовательную деятельность обучающихся, в том числе исследовательского характера;</w:t>
      </w:r>
    </w:p>
    <w:p w:rsidR="008A7A5B" w:rsidRPr="008A7A5B" w:rsidRDefault="008A7A5B" w:rsidP="00F933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факультативные занятия, предполагающие углубленное изучение предмета, дающие большие возможности для реализации на них учебно-исследовательской деятельности обучающихся;</w:t>
      </w:r>
    </w:p>
    <w:p w:rsidR="008A7A5B" w:rsidRPr="008A7A5B" w:rsidRDefault="008A7A5B" w:rsidP="00F933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научные заседания обучающихся –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пр., а также встречи с представителями науки и образования, экскурсии в учреждения науки и образования, сотрудничество с другими образовательными организациями;</w:t>
      </w:r>
    </w:p>
    <w:p w:rsidR="008A7A5B" w:rsidRPr="008A7A5B" w:rsidRDefault="008A7A5B" w:rsidP="00F933C1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обучающихся в олимпиадах, конкурсах, конференциях, в том числе дистанционных, предметных неделях, интеллектуальных марафонах предполагает выполнение ими учебных исследований или их элементов в рамках данных мероприятий.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3.7. Каждый обучающийся имеет право дополнительно принимать участие в научно-исследовательской и проектной деятельности в рамках внеурочной деятельности.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3.8. Результаты работы любого обучающегося могут быть представлены на научно-практической конференции различного уровня в соответствии с требованиями, предъявляемыми организаторами научно-практической конференции. Решение об участии согласовывается с руководителем проекта, родителем (законным представителем) обучающегося 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СОДЕРЖАНИЕ ПРОЕКТНОЙ ДЕЯТЕЛЬНОСТИ ОБУЧАЮЩИХСЯ НА УРОВНЕ ОСНОВНОГО ОБЩЕГО И СРЕДНЕГО ОБЩЕГО ОБРАЗОВАНИЯ. ИТОГОВЫЙ ИНДИВИДУАЛЬНЫЙ ПРОЕКТ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Выполнение обучающимися 5–11-х классов групповых и (или) индивидуальных учебных исследований и проектов является основой для проверки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регулятивных, коммуникативных и познавательных учебных действий.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Обучающиеся 9-х и 11-х классов выполняют итоговый индивидуальный проект. Выполнение итогового индивидуального проекта является обязательным.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Индивидуальный итоговый проект является основным объектом оценки личностных, предметных 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полученных обучающимися в ходе освоения основной образовательной программы основного общего и среднего общего образования.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4.4. Индивидуальный проект представляет собой учебный проект, выполняемый обучающимся самостоятельно под руководством педагога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 Информация о выполнении обучающимся 9-го класса итогового индивидуального проекта в аттестат об освоении основного общего образования вносится в соответствии с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05.10.2020 № 546.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4.6. Итоговая отметка в аттестат об освоении среднего общего образования по дисциплине «Индивидуальный проект» выставляется в соответствии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05.10.2020 № 546.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4.7. Групповые и (или) индивидуальные учебные исследования и проекты (далее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проект) выполняются обучающимся в рамках одного из учебных предметов или на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межпредметной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основе с целью продемонстрировать свои достижения в самостоятельном освоении содержания избранных областей знаний и (или)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 и др.).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4.8. Выбор темы проекта осуществляется обучающимися.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 Виды проектов: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4.9.1. В 5–9-х классах:</w:t>
      </w:r>
    </w:p>
    <w:p w:rsidR="008A7A5B" w:rsidRPr="008A7A5B" w:rsidRDefault="008A7A5B" w:rsidP="00F933C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информационный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технический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4.9.2. В 10–11-х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классах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творческий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инженерный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социальный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исследовательский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экономический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бизнес-проект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4.9.3. Исследовательский проект направлен на сбор информации о каком-то объекте, ознакомление участников проекта с этой информацией, ее анализ, обобщение фактов, предназначенных для широкой аудитории. При этом акцент на теоретической части проекта не означает отсутствия практической части.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4.9.4. Прикладной (практико-ориентированный) проект отличает четко обозначенный с самого начала предметный результат деятельности участника (участников) проекта. Пример: проект закона, справочный материал, программа действий, наглядное пособие и т. д.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4.9.5. Информационный проект направлен на сбор информации о каком-либо объекте или явлении с целью анализа, обобщения и представления информации для широкой аудитории. Продуктом такого проекта может быть, например, публикация в СМИ.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4.9.6. Творческий проект предполагает свободный, нестандартный подход к оформлению результатов работы. Примером такого проекта может служить постановка спектакля, подготовка выставки, видеофильм.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4.9.7. Социальный проект предполагает сбор, анализ и представление информации по какой-либо актуальной социально значимой тематике.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4.9.8. Конструкторский проект предполагает создание материального объекта, макета, иного конструкторского изделия с полным описанием и научным обоснованием его изготовления и применения.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4.9.9. Инженерный проект представляет собой проект с инженерно-техническим содержанием. Например, комплект чертежей по разработке инженерного функционирования (инженерного решения) какого-то объекта с описанием и научным обоснованием его применения.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4.10. Результатом проекта является одна из следующих работ:</w:t>
      </w:r>
    </w:p>
    <w:p w:rsidR="008A7A5B" w:rsidRPr="008A7A5B" w:rsidRDefault="008A7A5B" w:rsidP="00F933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письменная работа (эссе, реферат, аналитические материалы, обзорные материалы, отчеты о проведенных исследованиях, стендовый доклад и др.);</w:t>
      </w:r>
    </w:p>
    <w:p w:rsidR="008A7A5B" w:rsidRPr="008A7A5B" w:rsidRDefault="008A7A5B" w:rsidP="00F933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 творческая работа (в области литературы, музыки, изобразительного искусства),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</w:r>
    </w:p>
    <w:p w:rsidR="008A7A5B" w:rsidRPr="008A7A5B" w:rsidRDefault="008A7A5B" w:rsidP="00F933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материальный объект, макет, иное конструкторское изделие;</w:t>
      </w:r>
    </w:p>
    <w:p w:rsidR="008A7A5B" w:rsidRPr="008A7A5B" w:rsidRDefault="008A7A5B" w:rsidP="00F933C1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материалы по социальному проекту.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4.11. Проект или учебное исследование может раскрывать один из аспектов выбранной проблемы – тем самым быть открытым, предоставляющим другим обучающимся или группам обучающихся возможность продолжить изучение новых граней этой проблемы.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4.12. В проектной или исследовательской работе не допускаются какие-либо виды плагиата. Использование информационных источников обязательно сопровождается ссылкой на эти источники, в том числе на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33C1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ОРГАНИЗАЦИЯ УЧЕБНО-ИССЛЕДОВАТЕЛЬСКОЙ И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ПРОЕКТНОЙ ДЕЯТЕЛЬНОСТИ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5.1. Учитель-предметник курирует обучающихся, избравших темы для выполнения своих проектов и исследовательских работ по его предмету (не менее двух).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5.2. Руководителем проекта является учитель, ведущий учебный предмет, с которым связана тема проекта обучающегося.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Перечень тем проектных и исследовательских работ может быть изменен или дополнен в течение первого полугодия, но </w:t>
      </w:r>
      <w:r w:rsidRPr="00355C0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позднее 1 декабря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учебного года. Одну и ту же тему проекта могут выбрать несколько обучающихся.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5.4. Изменение темы проекта обучающимися не выпускных классов допускается по согласованию с заместителем директора, курирующим проектную и учебно-исследовательскую деятельность.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5.5. Этапы и сроки выполнения проектной и (или) исследовательской работы: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5.5.1. Подготовительный этап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сентябрь текущего учебного года:</w:t>
      </w:r>
    </w:p>
    <w:p w:rsidR="008A7A5B" w:rsidRPr="008A7A5B" w:rsidRDefault="008A7A5B" w:rsidP="00F933C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определение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темы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разработка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реализации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5.5.2. Основной этап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октябрь–февраль текущего учебного года: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анализ необходимой литературы;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с руководителем рабочих материалов;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апробация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проведение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редактирование и оформление текстовой части;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оформление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презентации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защита, корректировка (при необходимости).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5.5.3. Заключительный этап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март</w:t>
      </w:r>
      <w:r w:rsidR="00355C04">
        <w:rPr>
          <w:rFonts w:ascii="Times New Roman" w:eastAsia="Times New Roman" w:hAnsi="Times New Roman" w:cs="Times New Roman"/>
          <w:color w:val="000000"/>
          <w:sz w:val="24"/>
          <w:szCs w:val="24"/>
        </w:rPr>
        <w:t>, апрель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текущего учебного года:</w:t>
      </w:r>
    </w:p>
    <w:p w:rsidR="008A7A5B" w:rsidRPr="008A7A5B" w:rsidRDefault="008A7A5B" w:rsidP="00F933C1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подготовка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выступления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проекта, оценка результата, рефлексия.</w:t>
      </w:r>
    </w:p>
    <w:p w:rsidR="008A7A5B" w:rsidRPr="008A7A5B" w:rsidRDefault="00355C04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Защита </w:t>
      </w:r>
      <w:proofErr w:type="gramStart"/>
      <w:r w:rsidR="008A7A5B"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проектных и исследовательск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работ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5–8-х, </w:t>
      </w:r>
      <w:r w:rsidR="008A7A5B"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 осуществляется в классе.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Защита итогового индивидуального проекта обучающимися 9-х</w:t>
      </w:r>
      <w:r w:rsidR="00355C04">
        <w:rPr>
          <w:rFonts w:ascii="Times New Roman" w:eastAsia="Times New Roman" w:hAnsi="Times New Roman" w:cs="Times New Roman"/>
          <w:color w:val="000000"/>
          <w:sz w:val="24"/>
          <w:szCs w:val="24"/>
        </w:rPr>
        <w:t>, 10-х/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11-х классов осуществляется перед экспертной комиссией, созданной по отдельному приказу директора </w:t>
      </w:r>
      <w:r w:rsidR="005966BD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5.8. В состав материалов, подготовленных для защиты итогового индивидуального проекта обучающимися 9-х и 11-х классов, включаются:</w:t>
      </w:r>
    </w:p>
    <w:p w:rsidR="008A7A5B" w:rsidRPr="008A7A5B" w:rsidRDefault="008A7A5B" w:rsidP="00F933C1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выносимый на защиту продукт проектной деятельности;</w:t>
      </w:r>
    </w:p>
    <w:p w:rsidR="008A7A5B" w:rsidRPr="008A7A5B" w:rsidRDefault="00355C04" w:rsidP="00F933C1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описание </w:t>
      </w:r>
      <w:proofErr w:type="spellStart"/>
      <w:r w:rsidR="008A7A5B"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(документ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Word)</w:t>
      </w:r>
      <w:r w:rsidR="008A7A5B"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мультимедийная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презентация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проекта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оценивания руководителем проектной и учебно-исследовательской деятельности;</w:t>
      </w:r>
    </w:p>
    <w:p w:rsidR="008A7A5B" w:rsidRPr="008A7A5B" w:rsidRDefault="008A7A5B" w:rsidP="00F933C1">
      <w:pPr>
        <w:numPr>
          <w:ilvl w:val="0"/>
          <w:numId w:val="13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лист самооценки проекта обучающимся 9-го,</w:t>
      </w:r>
      <w:r w:rsidR="00355C04" w:rsidRPr="00355C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10-</w:t>
      </w:r>
      <w:r w:rsidR="00355C04">
        <w:rPr>
          <w:rFonts w:ascii="Times New Roman" w:eastAsia="Times New Roman" w:hAnsi="Times New Roman" w:cs="Times New Roman"/>
          <w:color w:val="000000"/>
          <w:sz w:val="24"/>
          <w:szCs w:val="24"/>
        </w:rPr>
        <w:t>го/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11-го классов.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5.9. Один раз в год согласно плану работы </w:t>
      </w:r>
      <w:r w:rsidR="005966BD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общешкольная научно-практическая конференция, на которой представляются лучшие проекты обучающихся.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5.10. Обучающиеся, имеющие медицинские показания или заключения ПМПК, пишут проекты в упрощенной форме, которая с учетом возможностей ребенка определяется учителем-предметником и классным руководителем.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Требования к оформлению проектов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 Общие требования к структуре проектной и учебно-исследовательской работы.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6.1.1.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Первый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титульный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учебного заведения, где выполнена работа;</w:t>
      </w:r>
    </w:p>
    <w:p w:rsidR="008A7A5B" w:rsidRPr="008A7A5B" w:rsidRDefault="008A7A5B" w:rsidP="00F933C1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тема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работы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Ф. И. О. автора (полностью), класс;</w:t>
      </w:r>
    </w:p>
    <w:p w:rsidR="008A7A5B" w:rsidRPr="008A7A5B" w:rsidRDefault="008A7A5B" w:rsidP="00F933C1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Ф. И. О.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руководителя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4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город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6.1.2. Второй лист – оглавление (указывается наименование всех глав, разделов с указанием номеров страниц, на которых размещается материал).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6.1.3.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Третий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лист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введение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краткая характеристика современного состояния проблемы;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обоснование актуальности темы исследования и выполняемой работы, ее научной и практической значимости;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формулирование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цели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задач по ее достижению;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объект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предмет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гипотеза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8A7A5B" w:rsidRPr="008A7A5B" w:rsidRDefault="008A7A5B" w:rsidP="00F933C1">
      <w:pPr>
        <w:numPr>
          <w:ilvl w:val="0"/>
          <w:numId w:val="15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характеристика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методов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исследования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6.1.4. Обзор литературы по теме исследования.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6.1.5. Материалы и методики исследования.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6.1.6. Результаты исследования и их обсуждение.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6.1.7. Выводы (заключение) – кратко, по пунктам, формулируются результаты, даются практические рекомендации и намечаются перспективы для дальнейшего исследования.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6.1.8. Литература –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список использованной литературы размещается в конце работы в алфавитном порядке. Каждая книга, статья записывается с красной строки.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6.1.9. Приложения.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Письменная часть выполняется на листах стандарта А4, шрифтом 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Times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New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Roman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размером шрифта 12–14 пунктов с интервалом между строк – 1,5. Размер полей: верхнее – 2 см, нижнее – 2 см, левое – 3 см, правое – 1,5 см.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7.КРИТЕРИИ ОЦЕНИВАНИЯ ПРОЕКТОВ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7.1. Проект обучающегося оценивается по следующим направлениям: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7.1.1.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познавательных универсальных учебных действий: способность к самостоятельному приобретению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(или) обоснование и реализацию принятого решения, обоснование и создание модели, прогноза, макета, объекта, творческого решения и др.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7.1.2.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знаний и способов действий: умение раскрыть содержание работы, грамотно и обоснованно в соответствии с рассматриваемой проблемой или темой использовать имеющиеся знания и способы действий.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7.1.3.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регулятивных универсальных учебных действий: умение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7.1.4.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коммуникативных универсальных учебных действий: умение ясно изложить и оформить выполненную работу, представить ее результаты, аргументированно ответить на вопросы.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Проект обучающегося оценивается по следующим критериям: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768"/>
        <w:gridCol w:w="2082"/>
        <w:gridCol w:w="2082"/>
        <w:gridCol w:w="1700"/>
        <w:gridCol w:w="1707"/>
      </w:tblGrid>
      <w:tr w:rsidR="008A7A5B" w:rsidRPr="008A7A5B" w:rsidTr="00D147B7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Критерии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Показатели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критериев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5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4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3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2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балла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Структура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проекта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Соответствие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стандартам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оформления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Наличие титульного листа, оглавления, введения, основной и заключительной части, библиографии, приложений.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Композиционная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целостность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Выдержана структура оформления и композиционная целостность текста.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Отсутствуют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краткая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аннотация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приложения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Нарушение структуры оформления не влияет на логику и композиционную целостность текста, отсутствуют краткая аннотация и приложения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Нарушение структуры оформления приводит к нарушению композиционной целостности текста, отсутствию логики изложения проекта</w:t>
            </w:r>
          </w:p>
        </w:tc>
      </w:tr>
      <w:tr w:rsidR="008A7A5B" w:rsidRPr="008A7A5B" w:rsidTr="00D147B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содержания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проектной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папки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Актуальность и соответствие проекта заявленной теме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Актуальность проблематики проекта и востребованность результата убедительны.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Соответствие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проблемы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цели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результата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темы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заявленного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Актуальность и востребованность результата убедительны.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Цель и результат адекватны проблеме, тема требует некоторой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Актуальность и востребованность не убедительны.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Цель и продукт требуют корректировки по отношению к проблеме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Актуальность и востребованность не доказательны.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Несоответствие между проблемой, целью, прогнозируемым продуктом и темой</w:t>
            </w:r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Системность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(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логичность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).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Лаконичность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Целостность, соподчинение частей текста. Простота и ясность изложения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Целостность, соподчинение частей текста. Отсутствует лаконичность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Не все части текста соподчинены. Лаконичность граничит с примитивностью рассуждений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Логика текста нарушена. Видеоряд отсутствует. Лаконичность граничит с примитивностью рассуждений</w:t>
            </w:r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Содержательность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приложений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Приложения качественные, полностью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Приложения качественные, в основном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Приложения не качественные, многие не соответствуют содержанию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Приложения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отсутствуют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культуры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презентации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Качество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доклада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Краткость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четкость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ясность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Композиционная целостность. Полнота представления процесса и подходов к решению проблемы.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Нечеткость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В основном, но не полно представлены процесс и подходы к решению проблемы.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Нечеткость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формулировок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Не раскрыты процесс и подходы к решению проблемы.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Нечеткость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неясность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формулировок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Участие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в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дискуссии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Понимание сущности вопроса и адекватность ответов. Полнота, содержательность, аргументированность, убедительность и лаконичность ответов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Понимание сущности вопроса и адекватность ответов. Содержательность, аргументированность, но неумение кратко и лаконично сформулировать ответ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Понимание сущности вопроса, но при этом отсутствие аргументации, неумение использовать вопрос для раскрытия сильных сторон проекта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Непонимание сущности большинства вопросов и неадекватность ответов или их отсутствие</w:t>
            </w:r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Информационно-наглядное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сопровождение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выступления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Использование четкого видеоряда, доступного для восприятия зрителей соответственно логике 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Использование видеоряда, доступного для восприятия с незначительными нарушениями логики выступления на протяжении всей защиты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Неумение усиливать доклад демонстрацией видеоряда на протяжении всей презентации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Неумение говорить без конспекта, речь не сопровождается демонстрацией</w:t>
            </w:r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Самооценка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Рефлексия</w:t>
            </w:r>
            <w:proofErr w:type="spellEnd"/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Самооценка продукта проведена по отношению к цели, задачам, требованиям к продукту. Самооценка процесса является объективной: указаны пути улучшения продукта, привлечения внешних ресурсов, процесса проектирования на различных стадиях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Самооценка продукта проведена по отношению к цели, задачам и требованиям. Самооценка процесса не полная: указаны пути улучшения продукта, процесс проектирования не оценен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продукта проведена по отношению к цели, задачам, но без учета требований к продукту.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указаны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пути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улучшения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продукта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процесса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проектирования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 xml:space="preserve">Самооценка продукта проведена без учета цели и требований к продукту.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указаны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пути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улучшения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продукта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процесса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проектирования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8A7A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Оценка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продукта</w:t>
            </w:r>
            <w:proofErr w:type="spellEnd"/>
          </w:p>
        </w:tc>
      </w:tr>
      <w:tr w:rsidR="008A7A5B" w:rsidRPr="008A7A5B" w:rsidTr="00D147B7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Качество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продукта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Новизна и оригинальность продукта.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Отсутствие претензий к качеству изделия.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Соответствие изделия идее проекта.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Практическая значимость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Отсутствие претензий к качеству изделия.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Соответствие изделия идее проекта.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Практическая значимость продукта. Но в продукте отсутствует новизна и оригинальность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Соответствие изделия идее проекта.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Практическая значимость продукта.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Но в продукте отсутствует новизна и оригинальность и есть замечания к качеству продукта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A7A5B">
              <w:rPr>
                <w:rFonts w:ascii="Times New Roman" w:eastAsia="Times New Roman" w:hAnsi="Times New Roman" w:cs="Times New Roman"/>
                <w:color w:val="000000"/>
              </w:rPr>
              <w:t>Продукт не соответствует общей идее проекта, есть замечания к качеству и практической целесообразности продукта.</w:t>
            </w: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A7A5B" w:rsidRPr="008A7A5B" w:rsidRDefault="008A7A5B" w:rsidP="00F933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Отсутствие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продукта</w:t>
            </w:r>
            <w:proofErr w:type="spellEnd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– 0 </w:t>
            </w:r>
            <w:proofErr w:type="spellStart"/>
            <w:r w:rsidRPr="008A7A5B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баллов</w:t>
            </w:r>
            <w:proofErr w:type="spellEnd"/>
          </w:p>
        </w:tc>
      </w:tr>
    </w:tbl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7.3. 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источник, проект и работа к защите не допускаются.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ФУНКЦИОНАЛЬНЫЕ ОБЯЗАННОСТИ УЧАСТНИКОВ УИПД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Функции администрации </w:t>
      </w:r>
      <w:r w:rsidR="005966BD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включают: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разработку нормативных методических документов, определяющих требования, предъявляемые к организации УИПД, проектным и исследовательским работам обучающихся;</w:t>
      </w:r>
      <w:r w:rsidR="006E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назначение приказом директора руководителей проектов;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графика УИПД обучающихся, включая утверждение сроков, отводимых на проведение каждого из этапов проектной деятельности;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материально-технической базы для УИПД;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осуществление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общего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контроля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УИПД;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предметных тематических блоков, в рамках которых будет осуществляться УИПД;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согласование примерного перечня тем для проектных и</w:t>
      </w:r>
      <w:r w:rsidR="006E66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учебно-исследовательских работ и их утверждение приказом директора;</w:t>
      </w:r>
    </w:p>
    <w:p w:rsidR="008A7A5B" w:rsidRPr="008A7A5B" w:rsidRDefault="008A7A5B" w:rsidP="00F933C1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координация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 в рамках УИПД.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8.2. Учителя – руководители проектов, являются ключевыми фигурами, непосредственно организующими и контролирующими осуществление обучающимися УИПД, и выполняют следующие функции: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консультаций для обучающихся по выполнению проектов и исследовательских работ;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УИПД в рамках согласованного объекта исследования;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методической поддержки проектной деятельности;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совместно с обучающимися работы в течение всего проектного периода;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поэтапное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отслеживание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результатов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УИПД;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координация внутригрупповой работы обучающихся, если проектная или исследовательская работа выполняется в группе;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обучающихся о требованиях, предъявляемых к выполнению проектных и исследовательских работ, порядке и сроках их выполнения;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организационная поддержка ресурсного обеспечения проектов;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внешкольной УИПД обучающихся;</w:t>
      </w:r>
    </w:p>
    <w:p w:rsidR="008A7A5B" w:rsidRPr="008A7A5B" w:rsidRDefault="008A7A5B" w:rsidP="00F933C1">
      <w:pPr>
        <w:numPr>
          <w:ilvl w:val="0"/>
          <w:numId w:val="17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общешкольной научно-практической конференции.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8.3.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Функции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библиотекаря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966BD"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ресурсном обеспечении УИПД обучающихся;</w:t>
      </w:r>
    </w:p>
    <w:p w:rsidR="008A7A5B" w:rsidRPr="008A7A5B" w:rsidRDefault="008A7A5B" w:rsidP="00F933C1">
      <w:pPr>
        <w:numPr>
          <w:ilvl w:val="0"/>
          <w:numId w:val="18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возможности использования видео- и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медиатеки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обучающимися в ходе УИПД.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8.4.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Функции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педагога-психолога</w:t>
      </w:r>
      <w:proofErr w:type="spell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8A7A5B" w:rsidRPr="008A7A5B" w:rsidRDefault="008A7A5B" w:rsidP="00F933C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диагностика </w:t>
      </w:r>
      <w:proofErr w:type="gramStart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затруднений</w:t>
      </w:r>
      <w:proofErr w:type="gramEnd"/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в ходе УИПД;</w:t>
      </w:r>
    </w:p>
    <w:p w:rsidR="008A7A5B" w:rsidRPr="008A7A5B" w:rsidRDefault="008A7A5B" w:rsidP="00F933C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своевременной психологической помощи и поддержки обучающимся, испытывающим трудности в ходе работы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над проектами и исследовательскими работами;</w:t>
      </w:r>
    </w:p>
    <w:p w:rsidR="008A7A5B" w:rsidRPr="008A7A5B" w:rsidRDefault="008A7A5B" w:rsidP="00F933C1">
      <w:pPr>
        <w:numPr>
          <w:ilvl w:val="0"/>
          <w:numId w:val="19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индивидуальное и групповое консультирование обучающихся и педагогов.</w:t>
      </w:r>
    </w:p>
    <w:p w:rsidR="008A7A5B" w:rsidRPr="008A7A5B" w:rsidRDefault="00F933C1" w:rsidP="00F933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 ПООЩРЕНИЕ УЧАСТНИКОВ ПРОЕКТНОЙ ДЕЯТЕЛЬНОСТИ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9.1. Авторы и руководители проектных и исследовательских работ, представленных на общешкольную научно-практическую конференцию, награждаются дипломами 1-й, 2-й, 3-й степени, дипломами участников.</w:t>
      </w:r>
    </w:p>
    <w:p w:rsidR="008A7A5B" w:rsidRPr="008A7A5B" w:rsidRDefault="008A7A5B" w:rsidP="00F933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5B">
        <w:rPr>
          <w:rFonts w:ascii="Times New Roman" w:eastAsia="Times New Roman" w:hAnsi="Times New Roman" w:cs="Times New Roman"/>
          <w:color w:val="000000"/>
          <w:sz w:val="24"/>
          <w:szCs w:val="24"/>
        </w:rPr>
        <w:t>9.2. Авторы и руководители проектных и исследовательских работ, представленных на конкурсы проектных работ, научно-практические конференции и т. п. на уровне города, региона, страны, являющиеся победителями или занявшие призовые места, награждаются ценными подарками.</w:t>
      </w:r>
    </w:p>
    <w:p w:rsidR="008A7A5B" w:rsidRDefault="008A7A5B" w:rsidP="00F933C1">
      <w:pPr>
        <w:jc w:val="both"/>
      </w:pPr>
    </w:p>
    <w:sectPr w:rsidR="008A7A5B" w:rsidSect="00931E6B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163" w:rsidRDefault="00093163" w:rsidP="00F933C1">
      <w:pPr>
        <w:spacing w:after="0" w:line="240" w:lineRule="auto"/>
      </w:pPr>
      <w:r>
        <w:separator/>
      </w:r>
    </w:p>
  </w:endnote>
  <w:endnote w:type="continuationSeparator" w:id="0">
    <w:p w:rsidR="00093163" w:rsidRDefault="00093163" w:rsidP="00F9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930166"/>
      <w:docPartObj>
        <w:docPartGallery w:val="Page Numbers (Bottom of Page)"/>
        <w:docPartUnique/>
      </w:docPartObj>
    </w:sdtPr>
    <w:sdtEndPr/>
    <w:sdtContent>
      <w:p w:rsidR="007F2FCF" w:rsidRDefault="007F2F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667">
          <w:rPr>
            <w:noProof/>
          </w:rPr>
          <w:t>2</w:t>
        </w:r>
        <w:r>
          <w:fldChar w:fldCharType="end"/>
        </w:r>
      </w:p>
      <w:p w:rsidR="007F2FCF" w:rsidRDefault="006E6667">
        <w:pPr>
          <w:pStyle w:val="a6"/>
          <w:jc w:val="center"/>
        </w:pPr>
      </w:p>
    </w:sdtContent>
  </w:sdt>
  <w:p w:rsidR="007F2FCF" w:rsidRPr="007F2FCF" w:rsidRDefault="007F2FCF" w:rsidP="007F2FC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F2FCF">
      <w:rPr>
        <w:rFonts w:ascii="Times New Roman" w:hAnsi="Times New Roman" w:cs="Times New Roman"/>
        <w:sz w:val="20"/>
        <w:szCs w:val="20"/>
      </w:rPr>
      <w:t xml:space="preserve">Локальный нормативный акт Государственного бюджетного общеобразовательного учреждения </w:t>
    </w:r>
  </w:p>
  <w:p w:rsidR="007F2FCF" w:rsidRPr="007F2FCF" w:rsidRDefault="007F2FCF" w:rsidP="007F2FCF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7F2FCF">
      <w:rPr>
        <w:rFonts w:ascii="Times New Roman" w:hAnsi="Times New Roman" w:cs="Times New Roman"/>
        <w:sz w:val="20"/>
        <w:szCs w:val="20"/>
      </w:rPr>
      <w:t>гимназия № 363 Фрунзенского района Санкт-Петербурга</w:t>
    </w:r>
  </w:p>
  <w:p w:rsidR="00F933C1" w:rsidRPr="00F933C1" w:rsidRDefault="00F933C1" w:rsidP="00F933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163" w:rsidRDefault="00093163" w:rsidP="00F933C1">
      <w:pPr>
        <w:spacing w:after="0" w:line="240" w:lineRule="auto"/>
      </w:pPr>
      <w:r>
        <w:separator/>
      </w:r>
    </w:p>
  </w:footnote>
  <w:footnote w:type="continuationSeparator" w:id="0">
    <w:p w:rsidR="00093163" w:rsidRDefault="00093163" w:rsidP="00F93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5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061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6114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CB0F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5946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C92A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246C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EB3E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E69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95D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7D7E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8959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D562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DE41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92B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D70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D03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5576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8C0E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3"/>
  </w:num>
  <w:num w:numId="4">
    <w:abstractNumId w:val="1"/>
  </w:num>
  <w:num w:numId="5">
    <w:abstractNumId w:val="12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16"/>
  </w:num>
  <w:num w:numId="11">
    <w:abstractNumId w:val="9"/>
  </w:num>
  <w:num w:numId="12">
    <w:abstractNumId w:val="14"/>
  </w:num>
  <w:num w:numId="13">
    <w:abstractNumId w:val="18"/>
  </w:num>
  <w:num w:numId="14">
    <w:abstractNumId w:val="2"/>
  </w:num>
  <w:num w:numId="15">
    <w:abstractNumId w:val="13"/>
  </w:num>
  <w:num w:numId="16">
    <w:abstractNumId w:val="0"/>
  </w:num>
  <w:num w:numId="17">
    <w:abstractNumId w:val="7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8E"/>
    <w:rsid w:val="00093163"/>
    <w:rsid w:val="00231648"/>
    <w:rsid w:val="00355C04"/>
    <w:rsid w:val="004B138E"/>
    <w:rsid w:val="0051335F"/>
    <w:rsid w:val="005966BD"/>
    <w:rsid w:val="006E6667"/>
    <w:rsid w:val="007F2FCF"/>
    <w:rsid w:val="008A7A5B"/>
    <w:rsid w:val="00931E6B"/>
    <w:rsid w:val="00F9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3B051-A7FC-47B4-941D-9F2CE2D0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A5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9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3C1"/>
  </w:style>
  <w:style w:type="paragraph" w:styleId="a6">
    <w:name w:val="footer"/>
    <w:basedOn w:val="a"/>
    <w:link w:val="a7"/>
    <w:uiPriority w:val="99"/>
    <w:unhideWhenUsed/>
    <w:rsid w:val="00F9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3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im363spb.ros-ob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kostina</cp:lastModifiedBy>
  <cp:revision>7</cp:revision>
  <dcterms:created xsi:type="dcterms:W3CDTF">2023-09-30T21:41:00Z</dcterms:created>
  <dcterms:modified xsi:type="dcterms:W3CDTF">2023-10-02T12:13:00Z</dcterms:modified>
</cp:coreProperties>
</file>