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1"/>
        <w:gridCol w:w="1159"/>
        <w:gridCol w:w="2247"/>
        <w:gridCol w:w="2993"/>
      </w:tblGrid>
      <w:tr w:rsidR="00953BC3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53BC3" w:rsidRPr="009F1A86" w:rsidRDefault="001F3FCA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Календраный </w:t>
            </w:r>
            <w:r w:rsidR="00953BC3" w:rsidRPr="009F1A8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953BC3" w:rsidRPr="009F1A86" w:rsidRDefault="000A764C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2023-2024</w:t>
            </w:r>
            <w:r w:rsidR="00953BC3" w:rsidRPr="009F1A8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953BC3" w:rsidRPr="009F1A86" w:rsidRDefault="00953BC3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5-9 классы</w:t>
            </w:r>
          </w:p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BC3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53BC3" w:rsidRPr="009F1A86" w:rsidRDefault="00DC2C7A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Основные школьные дела</w:t>
            </w:r>
          </w:p>
        </w:tc>
      </w:tr>
      <w:tr w:rsidR="00953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53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D5FA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D51FD5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советник директора по воспитанию</w:t>
            </w:r>
          </w:p>
        </w:tc>
      </w:tr>
      <w:tr w:rsidR="00836984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84" w:rsidRPr="009F1A86" w:rsidRDefault="00836984" w:rsidP="009F1A86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поднятия и спуска государственного  флага РФ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84" w:rsidRPr="009F1A86" w:rsidRDefault="0083698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84" w:rsidRPr="009F1A86" w:rsidRDefault="0083698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84" w:rsidRPr="009F1A86" w:rsidRDefault="00836984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3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9F1A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C3" w:rsidRPr="009F1A86" w:rsidRDefault="00953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инженер 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ОТ, классные руководители, </w:t>
            </w:r>
          </w:p>
        </w:tc>
      </w:tr>
      <w:tr w:rsidR="00DD302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  <w:p w:rsidR="00DD3027" w:rsidRPr="009F1A86" w:rsidRDefault="00DD3027" w:rsidP="009F1A86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руководители, советник директора по воспитанию </w:t>
            </w:r>
          </w:p>
        </w:tc>
      </w:tr>
      <w:tr w:rsidR="00DD302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воспитанию, учителя истории</w:t>
            </w:r>
          </w:p>
        </w:tc>
      </w:tr>
      <w:tr w:rsidR="00DD302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воспитанию</w:t>
            </w:r>
          </w:p>
        </w:tc>
      </w:tr>
      <w:tr w:rsidR="00DD302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pStyle w:val="a3"/>
              <w:jc w:val="left"/>
              <w:rPr>
                <w:rFonts w:ascii="Times New Roman"/>
                <w:sz w:val="24"/>
                <w:szCs w:val="24"/>
              </w:rPr>
            </w:pPr>
            <w:r w:rsidRPr="009F1A86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9F1A86">
              <w:rPr>
                <w:rFonts w:ascii="Times New Roman"/>
                <w:sz w:val="24"/>
                <w:szCs w:val="24"/>
              </w:rPr>
              <w:t>ПраздникУрожая</w:t>
            </w:r>
            <w:proofErr w:type="spellEnd"/>
            <w:r w:rsidRPr="009F1A86">
              <w:rPr>
                <w:rFonts w:ascii="Times New Roman"/>
                <w:sz w:val="24"/>
                <w:szCs w:val="24"/>
              </w:rPr>
              <w:t>»</w:t>
            </w:r>
          </w:p>
          <w:p w:rsidR="00DD3027" w:rsidRPr="009F1A86" w:rsidRDefault="00DD3027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DD302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«День туризма»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воспитанию</w:t>
            </w:r>
          </w:p>
        </w:tc>
      </w:tr>
      <w:tr w:rsidR="00DD302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пятиклассники».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27" w:rsidRPr="009F1A86" w:rsidRDefault="00DD302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205FB8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8" w:rsidRPr="009F1A86" w:rsidRDefault="00205FB8" w:rsidP="009F1A86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пожилых </w:t>
            </w:r>
            <w:r w:rsidRPr="009F1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людей «Сердцем всегда </w:t>
            </w:r>
            <w:proofErr w:type="gramStart"/>
            <w:r w:rsidRPr="009F1A86">
              <w:rPr>
                <w:rFonts w:ascii="Times New Roman" w:hAnsi="Times New Roman" w:cs="Times New Roman"/>
                <w:bCs/>
                <w:sz w:val="24"/>
                <w:szCs w:val="24"/>
              </w:rPr>
              <w:t>молоды</w:t>
            </w:r>
            <w:proofErr w:type="gramEnd"/>
            <w:r w:rsidRPr="009F1A8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8" w:rsidRPr="009F1A86" w:rsidRDefault="00205FB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8" w:rsidRPr="009F1A86" w:rsidRDefault="00205FB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B8" w:rsidRPr="009F1A86" w:rsidRDefault="00205FB8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ВР, педагог-организатор, классные руководители, советник директора по воспитания</w:t>
            </w:r>
          </w:p>
        </w:tc>
      </w:tr>
      <w:tr w:rsidR="00CA2891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91" w:rsidRPr="009F1A86" w:rsidRDefault="00CA2891" w:rsidP="009F1A86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91" w:rsidRPr="009F1A86" w:rsidRDefault="00CA2891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91" w:rsidRPr="009F1A86" w:rsidRDefault="00CA2891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91" w:rsidRPr="009F1A86" w:rsidRDefault="00CA2891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учитель музыки</w:t>
            </w:r>
          </w:p>
        </w:tc>
      </w:tr>
      <w:tr w:rsidR="00206D34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животных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206D34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День Учителя «Мой добрый учитель»</w:t>
            </w:r>
          </w:p>
          <w:p w:rsidR="00206D34" w:rsidRPr="009F1A86" w:rsidRDefault="00206D34" w:rsidP="009F1A86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4" w:rsidRPr="009F1A86" w:rsidRDefault="00206D34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10045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5B" w:rsidRPr="009F1A86" w:rsidRDefault="0010045B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День отца в России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5B" w:rsidRPr="009F1A86" w:rsidRDefault="0010045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5B" w:rsidRPr="009F1A86" w:rsidRDefault="0010045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5B" w:rsidRPr="009F1A86" w:rsidRDefault="0010045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764CA4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Первых, педаго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библиотекарь</w:t>
            </w:r>
          </w:p>
        </w:tc>
      </w:tr>
      <w:tr w:rsidR="00764CA4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CE6D72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оциальный</w:t>
            </w:r>
            <w:proofErr w:type="spell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педагог,  классные руководители</w:t>
            </w:r>
          </w:p>
        </w:tc>
      </w:tr>
      <w:tr w:rsidR="00764CA4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CE6D72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4" w:rsidRPr="009F1A86" w:rsidRDefault="00764CA4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1A1FE6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E6" w:rsidRPr="009F1A86" w:rsidRDefault="001A1FE6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E6" w:rsidRPr="009F1A86" w:rsidRDefault="001A1FE6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E6" w:rsidRPr="009F1A86" w:rsidRDefault="001A1FE6" w:rsidP="00CE6D72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E6" w:rsidRPr="009F1A86" w:rsidRDefault="001A1FE6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EE28B6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B6" w:rsidRPr="009F1A86" w:rsidRDefault="00EE28B6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B6" w:rsidRPr="009F1A86" w:rsidRDefault="00EE28B6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B6" w:rsidRPr="009F1A86" w:rsidRDefault="00EE28B6" w:rsidP="00CE6D72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B6" w:rsidRPr="009F1A86" w:rsidRDefault="00EE28B6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</w:t>
            </w:r>
            <w:r w:rsidR="00CE6D7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ые руководители, советник </w:t>
            </w:r>
            <w:proofErr w:type="spellStart"/>
            <w:r w:rsidR="00CE6D7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</w:t>
            </w: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ора</w:t>
            </w:r>
            <w:proofErr w:type="spell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по воспитания, Совет Первых</w:t>
            </w:r>
          </w:p>
        </w:tc>
      </w:tr>
      <w:tr w:rsidR="002662FA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A" w:rsidRPr="009F1A86" w:rsidRDefault="002662FA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 в России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A" w:rsidRPr="009F1A86" w:rsidRDefault="002662FA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A" w:rsidRPr="009F1A86" w:rsidRDefault="002662FA" w:rsidP="00CE6D72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A" w:rsidRPr="009F1A86" w:rsidRDefault="002662FA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041D16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16" w:rsidRPr="009F1A86" w:rsidRDefault="00041D16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16" w:rsidRPr="009F1A86" w:rsidRDefault="00041D16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16" w:rsidRPr="009F1A86" w:rsidRDefault="00041D16" w:rsidP="00CE6D72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16" w:rsidRPr="009F1A86" w:rsidRDefault="00041D16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советник директора по воспитания, Совет </w:t>
            </w: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Первых, учитель 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DB693D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DB693D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прав ребенка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3D" w:rsidRPr="009F1A86" w:rsidRDefault="00DB693D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DF0AB1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DF0AB1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EB69F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DF0AB1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DF0AB1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EB69F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F7" w:rsidRPr="009F1A86" w:rsidRDefault="008D69EE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F7" w:rsidRPr="009F1A86" w:rsidRDefault="008D69E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F7" w:rsidRPr="009F1A86" w:rsidRDefault="008D69EE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</w:t>
            </w:r>
            <w:r w:rsidR="0006516D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9F7" w:rsidRPr="009F1A86" w:rsidRDefault="008D69EE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  <w:r w:rsidR="0006516D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DF0AB1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DF0AB1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«Новогоднее настроение»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DF0AB1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DF0AB1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B1" w:rsidRPr="009F1A86" w:rsidRDefault="00DF0AB1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5F2018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2018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  <w:proofErr w:type="gram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D6" w:rsidRPr="009F1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B3FD6"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Холокоста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18" w:rsidRPr="009F1A86" w:rsidRDefault="005F2018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 классные руководители</w:t>
            </w:r>
            <w:r w:rsidR="008B3FD6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учителя истории</w:t>
            </w:r>
          </w:p>
        </w:tc>
      </w:tr>
      <w:tr w:rsidR="00033528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 классные руководители, учителя истории</w:t>
            </w:r>
          </w:p>
        </w:tc>
      </w:tr>
      <w:tr w:rsidR="00033528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28" w:rsidRPr="009F1A86" w:rsidRDefault="00033528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E57EB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CE6D72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E57EB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1A86">
              <w:rPr>
                <w:rFonts w:ascii="Times New Roman"/>
                <w:sz w:val="24"/>
                <w:szCs w:val="24"/>
              </w:rPr>
              <w:t>Вечер</w:t>
            </w:r>
            <w:proofErr w:type="spellEnd"/>
            <w:r w:rsidRPr="009F1A8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A86">
              <w:rPr>
                <w:rFonts w:ascii="Times New Roman"/>
                <w:sz w:val="24"/>
                <w:szCs w:val="24"/>
              </w:rPr>
              <w:t>встречи</w:t>
            </w:r>
            <w:proofErr w:type="spellEnd"/>
            <w:r w:rsidRPr="009F1A8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A86">
              <w:rPr>
                <w:rFonts w:ascii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E57EB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E57EB7" w:rsidRPr="009F1A86" w:rsidRDefault="00E57EB7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«Солдатский привал»</w:t>
            </w:r>
          </w:p>
          <w:p w:rsidR="00E57EB7" w:rsidRPr="009F1A86" w:rsidRDefault="00E57EB7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E57EB7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1A86">
              <w:rPr>
                <w:rFonts w:ascii="Times New Roman"/>
                <w:sz w:val="24"/>
                <w:szCs w:val="24"/>
              </w:rPr>
              <w:t>Международный</w:t>
            </w:r>
            <w:proofErr w:type="spellEnd"/>
            <w:r w:rsidR="00851D47" w:rsidRPr="009F1A8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A86">
              <w:rPr>
                <w:rFonts w:ascii="Times New Roman"/>
                <w:sz w:val="24"/>
                <w:szCs w:val="24"/>
              </w:rPr>
              <w:t>женский</w:t>
            </w:r>
            <w:proofErr w:type="spellEnd"/>
            <w:r w:rsidR="00851D47" w:rsidRPr="009F1A8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A86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B7" w:rsidRPr="009F1A86" w:rsidRDefault="00E57EB7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82F2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2B" w:rsidRPr="009F1A86" w:rsidRDefault="00482F2B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2B" w:rsidRPr="009F1A86" w:rsidRDefault="00482F2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2B" w:rsidRPr="009F1A86" w:rsidRDefault="00482F2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F2B" w:rsidRPr="009F1A86" w:rsidRDefault="00482F2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  <w:r w:rsidR="00DB55C8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учителя истории</w:t>
            </w:r>
          </w:p>
        </w:tc>
      </w:tr>
      <w:tr w:rsidR="008138C9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Всемирный день театра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советник директора по воспитания, Совет Первых, руководитель театрального кружка</w:t>
            </w:r>
          </w:p>
        </w:tc>
      </w:tr>
      <w:tr w:rsidR="008138C9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1A86">
              <w:rPr>
                <w:rFonts w:ascii="Times New Roman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138C9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1A86">
              <w:rPr>
                <w:rFonts w:ascii="Times New Roman"/>
                <w:sz w:val="24"/>
                <w:szCs w:val="24"/>
              </w:rPr>
              <w:t>Всемирныйденьздоровья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8138C9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9" w:rsidRPr="009F1A86" w:rsidRDefault="008138C9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81DCA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Праздник Весны и Труда. Акция «Чистый двор»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881DCA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F1A86">
              <w:rPr>
                <w:rFonts w:ascii="Times New Roman"/>
                <w:sz w:val="24"/>
                <w:szCs w:val="24"/>
              </w:rPr>
              <w:t>ДеньПобеды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A" w:rsidRPr="009F1A86" w:rsidRDefault="00881DCA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E046BD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D" w:rsidRPr="009F1A86" w:rsidRDefault="00E046BD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Международный день музеев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D" w:rsidRPr="009F1A86" w:rsidRDefault="00E046BD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D" w:rsidRPr="009F1A86" w:rsidRDefault="000B3A9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18 мая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BD" w:rsidRPr="009F1A86" w:rsidRDefault="00E046BD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EA5BC8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C8" w:rsidRPr="009F1A86" w:rsidRDefault="00EA5BC8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C8" w:rsidRPr="009F1A86" w:rsidRDefault="00EA5BC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C8" w:rsidRPr="009F1A86" w:rsidRDefault="00EA5BC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C8" w:rsidRPr="009F1A86" w:rsidRDefault="00EA5BC8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директора по воспитания, Совет Первых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9F1A86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="00D25FEF" w:rsidRPr="009F1A8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A86">
              <w:rPr>
                <w:rFonts w:ascii="Times New Roman"/>
                <w:sz w:val="24"/>
                <w:szCs w:val="24"/>
              </w:rPr>
              <w:t>звонок</w:t>
            </w:r>
            <w:proofErr w:type="spellEnd"/>
            <w:r w:rsidRPr="009F1A86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Итоговый праздник</w:t>
            </w:r>
          </w:p>
          <w:p w:rsidR="0007394B" w:rsidRPr="009F1A86" w:rsidRDefault="0007394B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«Наша школьная страна»</w:t>
            </w:r>
          </w:p>
          <w:p w:rsidR="0007394B" w:rsidRPr="009F1A86" w:rsidRDefault="0007394B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9F1A86">
              <w:rPr>
                <w:rFonts w:ascii="Times New Roman"/>
                <w:sz w:val="24"/>
                <w:szCs w:val="24"/>
                <w:lang w:val="ru-RU"/>
              </w:rPr>
              <w:t>Итоги конкурса: «Самый классный класс», «Самый спортивный класс»</w:t>
            </w:r>
          </w:p>
          <w:p w:rsidR="0007394B" w:rsidRPr="009F1A86" w:rsidRDefault="0007394B" w:rsidP="009F1A86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«Бумажный бум» «Добрая крышечка», «Батарейка»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рамках школьной Спартакиады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руководители, учителя физической культуры</w:t>
            </w:r>
          </w:p>
        </w:tc>
      </w:tr>
      <w:tr w:rsidR="0007394B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Курсы внеурочной деятельности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394B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Первых, голосование и т.п.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973F88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педаго</w:t>
            </w:r>
            <w:proofErr w:type="gramStart"/>
            <w:r w:rsidR="00973F88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="00973F88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отчетное собрание учащихся:  отчеты членов Совета </w:t>
            </w:r>
            <w:r w:rsidR="002512A6"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работе. Подведение итогов работы за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1917FE"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советник директора по воспитанию</w:t>
            </w:r>
          </w:p>
        </w:tc>
      </w:tr>
      <w:tr w:rsidR="0007394B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7394B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7394B" w:rsidRPr="009F1A86" w:rsidRDefault="0007394B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D3E8E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часы «Азбука профессий»,</w:t>
            </w: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темы планируете для своего класса на год.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 четверть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D3E8E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Участие в Днях открытых дверей учебных заведений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D3E8E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Просмотр видео-уроков на сайте</w:t>
            </w: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6" w:history="1">
              <w:r w:rsidRPr="009F1A86">
                <w:rPr>
                  <w:rStyle w:val="ac"/>
                  <w:rFonts w:ascii="Times New Roman" w:eastAsia="№Е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</w:t>
            </w:r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аз в месяц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D3E8E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D3E8E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1D3E8E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D3E8E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1D3E8E" w:rsidRPr="009F1A86" w:rsidRDefault="001D3E8E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D3E8E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D3E8E" w:rsidRPr="009F1A86" w:rsidRDefault="001D3E8E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актива класса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D8627F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F4BC3" w:rsidRPr="009F1A86" w:rsidRDefault="009F4BC3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</w:p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</w:t>
            </w:r>
            <w:proofErr w:type="spellStart"/>
            <w:r w:rsidRPr="009F1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Устьянский</w:t>
            </w:r>
            <w:proofErr w:type="spellEnd"/>
            <w:r w:rsidRPr="009F1A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Устьянского</w:t>
            </w:r>
            <w:proofErr w:type="spellEnd"/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BC3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  <w:p w:rsidR="002B36B0" w:rsidRPr="009F1A86" w:rsidRDefault="002B36B0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893265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9F4BC3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C3" w:rsidRPr="009F1A86" w:rsidRDefault="009F4BC3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2B36B0" w:rsidRPr="009F1A86" w:rsidTr="0041169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86" w:rsidRDefault="009F1A86" w:rsidP="009F1A86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2B36B0" w:rsidRDefault="002B36B0" w:rsidP="009F1A86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  <w:p w:rsidR="009F1A86" w:rsidRPr="009F1A86" w:rsidRDefault="009F1A86" w:rsidP="009F1A86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36B0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2B36B0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2B36B0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893265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2B36B0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="002B36B0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2B36B0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B36B0" w:rsidRPr="009F1A86" w:rsidRDefault="002B36B0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B36B0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2B36B0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2B36B0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893265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B36B0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  <w:r w:rsidR="002B36B0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B0" w:rsidRPr="009F1A86" w:rsidRDefault="002B36B0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AB3C2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EA4832" w:rsidRDefault="00EA4832" w:rsidP="009F1A86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  <w:p w:rsidR="009F1A86" w:rsidRPr="009F1A86" w:rsidRDefault="009F1A86" w:rsidP="009F1A86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A4832" w:rsidRPr="009F1A86" w:rsidRDefault="00EA4832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32" w:rsidRPr="009F1A86" w:rsidRDefault="00EA4832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32" w:rsidRPr="009F1A86" w:rsidRDefault="00EA4832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32" w:rsidRPr="009F1A86" w:rsidRDefault="00EA4832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  <w:p w:rsidR="00EA4832" w:rsidRPr="009F1A86" w:rsidRDefault="00EA4832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EA4832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 «Страна непосед»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экологических акциях, </w:t>
            </w:r>
            <w:r w:rsidRPr="009F1A8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9F1A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новогодний утренник, </w:t>
            </w: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классные «огоньки» и др.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gramStart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движения «Страна непосед», классные руководители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 w:rsidR="000318D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классных руководителей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9F1A86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Совета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0348DD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DD" w:rsidRPr="009F1A86" w:rsidRDefault="000348DD" w:rsidP="000348D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0348DD">
              <w:rPr>
                <w:spacing w:val="-6"/>
                <w:sz w:val="24"/>
                <w:szCs w:val="24"/>
              </w:rPr>
              <w:t>Посещение заня</w:t>
            </w:r>
            <w:r w:rsidR="004D2021">
              <w:rPr>
                <w:spacing w:val="-6"/>
                <w:sz w:val="24"/>
                <w:szCs w:val="24"/>
              </w:rPr>
              <w:t>тий «Клуб любящих родителей»</w:t>
            </w:r>
            <w:r w:rsidR="004D2021">
              <w:rPr>
                <w:spacing w:val="-6"/>
                <w:sz w:val="24"/>
                <w:szCs w:val="24"/>
              </w:rPr>
              <w:tab/>
            </w:r>
            <w:r w:rsidRPr="000348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DD" w:rsidRPr="009F1A86" w:rsidRDefault="000348DD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DD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348DD" w:rsidRPr="0003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отдельному плану</w:t>
            </w:r>
            <w:r w:rsidR="000348DD" w:rsidRPr="0003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DD" w:rsidRPr="009F1A86" w:rsidRDefault="000348DD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348D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A4832" w:rsidRPr="009F1A86" w:rsidTr="00E046B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активного чтения</w:t>
            </w:r>
          </w:p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lastRenderedPageBreak/>
              <w:t xml:space="preserve">Мероприятие, связанное с юбилейными литературными датами (литературная гостиная, обзор жизни и творчества поэта или писателя, час поэзии или т.п.)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согласованию с учителем литературы в запланированное в начале учебного года время в соответствии</w:t>
            </w:r>
            <w:proofErr w:type="gramEnd"/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литературы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учитель литературы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 xml:space="preserve">Диспут, подиум-дискуссия, </w:t>
            </w:r>
            <w:proofErr w:type="gramStart"/>
            <w:r w:rsidRPr="009F1A86">
              <w:rPr>
                <w:spacing w:val="-6"/>
                <w:sz w:val="24"/>
                <w:szCs w:val="24"/>
              </w:rPr>
              <w:t>связанные</w:t>
            </w:r>
            <w:proofErr w:type="gramEnd"/>
            <w:r w:rsidRPr="009F1A86">
              <w:rPr>
                <w:spacing w:val="-6"/>
                <w:sz w:val="24"/>
                <w:szCs w:val="24"/>
              </w:rPr>
              <w:t xml:space="preserve"> с проблемами, поднятыми в литературных произведениях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согласованию с учителем литературы в запланированное в начале учебного года время в соответствии</w:t>
            </w:r>
            <w:proofErr w:type="gramEnd"/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литературы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учитель литературы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 xml:space="preserve">Тематический диспут, подиум-дискуссия, </w:t>
            </w:r>
            <w:proofErr w:type="gramStart"/>
            <w:r w:rsidRPr="009F1A86">
              <w:rPr>
                <w:spacing w:val="-6"/>
                <w:sz w:val="24"/>
                <w:szCs w:val="24"/>
              </w:rPr>
              <w:t>связанные</w:t>
            </w:r>
            <w:proofErr w:type="gramEnd"/>
            <w:r w:rsidRPr="009F1A86">
              <w:rPr>
                <w:spacing w:val="-6"/>
                <w:sz w:val="24"/>
                <w:szCs w:val="24"/>
              </w:rPr>
              <w:t xml:space="preserve"> с важными проблемами по естественнонаучным или гуманитарным предметам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согласованию с учителем-предметником в запланированное в начале учебного года время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учитель-предметник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 xml:space="preserve">Литературная игра (интерактивная групповая игра), например, по творчеству Лермонтова для 9 класса.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согласованию с учителем литературы в запланированное в начале учебного года время в соответствии</w:t>
            </w:r>
            <w:proofErr w:type="gramEnd"/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литературы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учитель литературы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 xml:space="preserve">В индивидуальном порядке помощь </w:t>
            </w:r>
            <w:proofErr w:type="gramStart"/>
            <w:r w:rsidRPr="009F1A86">
              <w:rPr>
                <w:spacing w:val="-6"/>
                <w:sz w:val="24"/>
                <w:szCs w:val="24"/>
              </w:rPr>
              <w:t>обучающимся</w:t>
            </w:r>
            <w:proofErr w:type="gramEnd"/>
            <w:r w:rsidRPr="009F1A86">
              <w:rPr>
                <w:spacing w:val="-6"/>
                <w:sz w:val="24"/>
                <w:szCs w:val="24"/>
              </w:rPr>
              <w:t xml:space="preserve"> в подготовке читательских или библиотечных проектов для районного конкурса «Лучший читатель школьной библиотеки»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по март по запросу </w:t>
            </w:r>
            <w:proofErr w:type="gramStart"/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авторы проектов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>Подготовка команд для районного читательского форума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по март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Педагог-библиотекарь, учителя литературы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t xml:space="preserve">Продвижение чтения через индивидуальную работу с читателями во время их </w:t>
            </w:r>
            <w:r w:rsidRPr="009F1A86">
              <w:rPr>
                <w:spacing w:val="-6"/>
                <w:sz w:val="24"/>
                <w:szCs w:val="24"/>
              </w:rPr>
              <w:lastRenderedPageBreak/>
              <w:t>посещения библиотеки, через книжные выставки и т.п.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учебного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EA4832" w:rsidRPr="009F1A86" w:rsidTr="002E0980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F1A86">
              <w:rPr>
                <w:spacing w:val="-6"/>
                <w:sz w:val="24"/>
                <w:szCs w:val="24"/>
              </w:rPr>
              <w:lastRenderedPageBreak/>
              <w:t>Привлечение к чтению через сайт школьной библиотеки (рекомендательные аннотированные списки книг, отзывы о книгах, обзоры и т.д.)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0F4718" w:rsidP="009F1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4832" w:rsidRPr="009F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учебного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9F1A8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EA4832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A4832" w:rsidRPr="009F1A86" w:rsidTr="002E098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9F1A8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A4832" w:rsidRPr="009F1A86" w:rsidRDefault="00EA4832" w:rsidP="00D8627F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53BC3" w:rsidRPr="009F1A86" w:rsidRDefault="00953BC3" w:rsidP="009F1A86">
      <w:pPr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1276"/>
        <w:gridCol w:w="91"/>
        <w:gridCol w:w="1011"/>
        <w:gridCol w:w="248"/>
        <w:gridCol w:w="776"/>
        <w:gridCol w:w="484"/>
        <w:gridCol w:w="2458"/>
      </w:tblGrid>
      <w:tr w:rsidR="00177B9F" w:rsidRPr="009F1A86" w:rsidTr="00177B9F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177B9F" w:rsidRPr="009F1A86" w:rsidRDefault="00177B9F" w:rsidP="009F1A86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177B9F" w:rsidRPr="009F1A86" w:rsidRDefault="00177B9F" w:rsidP="009F1A86">
            <w:pPr>
              <w:pStyle w:val="a6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Профилактика и безопасность</w:t>
            </w:r>
          </w:p>
          <w:p w:rsidR="00177B9F" w:rsidRPr="009F1A86" w:rsidRDefault="00177B9F" w:rsidP="009F1A86">
            <w:pPr>
              <w:pStyle w:val="a6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177B9F" w:rsidRPr="009F1A86" w:rsidTr="00177B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77B9F" w:rsidRPr="009F1A86" w:rsidTr="00177B9F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65" w:rsidRDefault="001F6D65" w:rsidP="006E67B3">
            <w:pPr>
              <w:pStyle w:val="a6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</w:p>
          <w:p w:rsidR="00177B9F" w:rsidRDefault="00177B9F" w:rsidP="006E67B3">
            <w:pPr>
              <w:pStyle w:val="a6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Работа с классным коллективом</w:t>
            </w:r>
          </w:p>
          <w:p w:rsidR="001F6D65" w:rsidRPr="009F1A86" w:rsidRDefault="001F6D65" w:rsidP="006E67B3">
            <w:pPr>
              <w:pStyle w:val="a6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выявление семей группы риска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800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Иванова А.В.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   диагностика и прогнозирование    отклоняющегося поведения</w:t>
            </w:r>
            <w:r w:rsidRPr="009F1A86">
              <w:rPr>
                <w:color w:val="000000"/>
                <w:sz w:val="24"/>
                <w:szCs w:val="24"/>
                <w:vertAlign w:val="superscript"/>
              </w:rPr>
              <w:t>: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939"/>
                <w:tab w:val="right" w:pos="3821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   Опросник Р.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Кеттелла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 xml:space="preserve"> (юношеский,    подростковый</w:t>
            </w:r>
            <w:r w:rsidRPr="009F1A86">
              <w:rPr>
                <w:color w:val="000000"/>
                <w:sz w:val="24"/>
                <w:szCs w:val="24"/>
              </w:rPr>
              <w:tab/>
              <w:t>вариант);</w:t>
            </w:r>
            <w:r w:rsidRPr="009F1A86">
              <w:rPr>
                <w:color w:val="000000"/>
                <w:sz w:val="24"/>
                <w:szCs w:val="24"/>
              </w:rPr>
              <w:tab/>
              <w:t>Тест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right" w:pos="381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акцентуации характера «Чертова дюжина»; методика «Прогноз»; многоуровневый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личностныйопросник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 xml:space="preserve"> «Адаптивность»; тест определения уровня тревожности Спилберга—Ханина;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методик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а«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>ДАП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>-П»;</w:t>
            </w:r>
            <w:r w:rsidRPr="009F1A86">
              <w:rPr>
                <w:color w:val="000000"/>
                <w:sz w:val="24"/>
                <w:szCs w:val="24"/>
              </w:rPr>
              <w:tab/>
              <w:t>методика изучения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224"/>
                <w:tab w:val="right" w:pos="381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отношения к учебным предметам (по Г.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Н.Казанцевой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>); изучение мотивов</w:t>
            </w:r>
            <w:r w:rsidRPr="009F1A86">
              <w:rPr>
                <w:color w:val="000000"/>
                <w:sz w:val="24"/>
                <w:szCs w:val="24"/>
              </w:rPr>
              <w:tab/>
              <w:t>учебной деятельност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модификация А.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А.Реана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>, В. А. Якунина).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социальный педагог Иванова А.В. педагог-психолог Попова Н.А.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061"/>
                <w:tab w:val="right" w:pos="3806"/>
              </w:tabs>
              <w:rPr>
                <w:sz w:val="24"/>
                <w:szCs w:val="24"/>
              </w:rPr>
            </w:pPr>
            <w:r w:rsidRPr="009F1A86">
              <w:rPr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487DD8" w:rsidRPr="009F1A86">
              <w:rPr>
                <w:b/>
                <w:bCs/>
                <w:color w:val="000000"/>
                <w:sz w:val="24"/>
                <w:szCs w:val="24"/>
              </w:rPr>
              <w:t xml:space="preserve">бесед </w:t>
            </w:r>
            <w:r w:rsidRPr="009F1A86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темы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 касающиеся правового</w:t>
            </w:r>
            <w:r w:rsidR="00A666F4" w:rsidRPr="009F1A86">
              <w:rPr>
                <w:color w:val="000000"/>
                <w:sz w:val="24"/>
                <w:szCs w:val="24"/>
              </w:rPr>
              <w:t xml:space="preserve"> </w:t>
            </w:r>
            <w:r w:rsidRPr="009F1A86">
              <w:rPr>
                <w:color w:val="000000"/>
                <w:sz w:val="24"/>
                <w:szCs w:val="24"/>
              </w:rPr>
              <w:t>просвещения, законопослушного</w:t>
            </w:r>
            <w:r w:rsidR="00A666F4" w:rsidRPr="009F1A86">
              <w:rPr>
                <w:color w:val="000000"/>
                <w:sz w:val="24"/>
                <w:szCs w:val="24"/>
              </w:rPr>
              <w:t xml:space="preserve"> </w:t>
            </w:r>
            <w:r w:rsidRPr="009F1A86">
              <w:rPr>
                <w:color w:val="000000"/>
                <w:sz w:val="24"/>
                <w:szCs w:val="24"/>
              </w:rPr>
              <w:t>поведения,</w:t>
            </w:r>
            <w:r w:rsidRPr="009F1A86">
              <w:rPr>
                <w:color w:val="000000"/>
                <w:sz w:val="24"/>
                <w:szCs w:val="24"/>
              </w:rPr>
              <w:tab/>
              <w:t>безопасности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жизнедеятельности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5-9 классы: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Приемы самоконтроля. Конфликты: можно ли их избежать? Кто такой «ответственный человек?» Шалость и вандализм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Что такое терроризм?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406"/>
                <w:tab w:val="left" w:pos="2544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lastRenderedPageBreak/>
              <w:t>Правила безопасного поведения в ситуациях криминального характера Правовые</w:t>
            </w:r>
            <w:r w:rsidRPr="009F1A86">
              <w:rPr>
                <w:color w:val="000000"/>
                <w:sz w:val="24"/>
                <w:szCs w:val="24"/>
              </w:rPr>
              <w:tab/>
              <w:t>основы</w:t>
            </w:r>
            <w:r w:rsidRPr="009F1A86">
              <w:rPr>
                <w:color w:val="000000"/>
                <w:sz w:val="24"/>
                <w:szCs w:val="24"/>
              </w:rPr>
              <w:tab/>
              <w:t>обеспечения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безопасности личности, общества и государства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Хулиганство - особая школа преступности;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2078"/>
              </w:tabs>
              <w:rPr>
                <w:sz w:val="24"/>
                <w:szCs w:val="24"/>
                <w:lang w:bidi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F1A8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 классные руководители,    педагог-психолог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lastRenderedPageBreak/>
              <w:t>изучение потребностей детей в дополнительном образовании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 октябрь, апрель-май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763"/>
                <w:tab w:val="left" w:pos="1642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руководители, педагоги дополнительного образования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09"/>
                <w:tab w:val="left" w:pos="2366"/>
                <w:tab w:val="left" w:pos="3701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знакомство</w:t>
            </w:r>
            <w:r w:rsidRPr="009F1A86">
              <w:rPr>
                <w:color w:val="000000"/>
                <w:sz w:val="24"/>
                <w:szCs w:val="24"/>
              </w:rPr>
              <w:tab/>
              <w:t>и</w:t>
            </w:r>
            <w:r w:rsidRPr="009F1A86">
              <w:rPr>
                <w:color w:val="000000"/>
                <w:sz w:val="24"/>
                <w:szCs w:val="24"/>
              </w:rPr>
              <w:tab/>
              <w:t>участие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восстановительных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программах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>. классный час с приглашением представителей школьной службы примирения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930"/>
                <w:tab w:val="right" w:pos="381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реализация программ по правовому образованию и просвещению, на основе региональной программы «Правовое просвещение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иформирование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основзаконопослушного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ab/>
              <w:t>поведения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997"/>
                <w:tab w:val="left" w:pos="3034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обучающихся</w:t>
            </w:r>
            <w:r w:rsidRPr="009F1A86">
              <w:rPr>
                <w:color w:val="000000"/>
                <w:sz w:val="24"/>
                <w:szCs w:val="24"/>
              </w:rPr>
              <w:tab/>
              <w:t>1-11</w:t>
            </w:r>
            <w:r w:rsidRPr="009F1A86">
              <w:rPr>
                <w:color w:val="000000"/>
                <w:sz w:val="24"/>
                <w:szCs w:val="24"/>
              </w:rPr>
              <w:tab/>
              <w:t>классов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общеобразовательных учреждений: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77B9F" w:rsidRPr="009F1A86" w:rsidTr="00177B9F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806"/>
                <w:tab w:val="left" w:pos="1723"/>
              </w:tabs>
              <w:jc w:val="center"/>
              <w:rPr>
                <w:color w:val="000000"/>
                <w:sz w:val="24"/>
                <w:szCs w:val="24"/>
              </w:rPr>
            </w:pPr>
            <w:r w:rsidRPr="009F1A8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F1A8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2074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изучение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психологических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особенностей, составление и анализ психолого-педагогических характеристик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920"/>
                <w:tab w:val="left" w:pos="3605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наблюдение</w:t>
            </w:r>
            <w:r w:rsidRPr="009F1A86">
              <w:rPr>
                <w:color w:val="000000"/>
                <w:sz w:val="24"/>
                <w:szCs w:val="24"/>
              </w:rPr>
              <w:tab/>
              <w:t>педагогов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gramStart"/>
            <w:r w:rsidRPr="009F1A86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>, демонстрирующими отклоняющееся поведение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75"/>
                <w:tab w:val="left" w:pos="3605"/>
              </w:tabs>
              <w:rPr>
                <w:sz w:val="24"/>
                <w:szCs w:val="24"/>
              </w:rPr>
            </w:pPr>
            <w:proofErr w:type="gramStart"/>
            <w:r w:rsidRPr="009F1A86">
              <w:rPr>
                <w:color w:val="000000"/>
                <w:sz w:val="24"/>
                <w:szCs w:val="24"/>
              </w:rPr>
              <w:t>составление</w:t>
            </w:r>
            <w:r w:rsidRPr="009F1A86">
              <w:rPr>
                <w:color w:val="000000"/>
                <w:sz w:val="24"/>
                <w:szCs w:val="24"/>
              </w:rPr>
              <w:tab/>
              <w:t>характеристик (и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gramStart"/>
            <w:r w:rsidRPr="009F1A86">
              <w:rPr>
                <w:color w:val="000000"/>
                <w:sz w:val="24"/>
                <w:szCs w:val="24"/>
              </w:rPr>
              <w:t>социально-психологических карт) на учащихся, состоящих на ВШУ, ПДН, КДН и ЗП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сбор информации о занятости во внеурочное и каникулярное время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354"/>
              </w:tabs>
              <w:spacing w:line="228" w:lineRule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27"/>
              </w:tabs>
              <w:spacing w:line="228" w:lineRule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педагог,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354"/>
              </w:tabs>
              <w:spacing w:line="228" w:lineRule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27"/>
              </w:tabs>
              <w:spacing w:line="228" w:lineRule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педагог,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lastRenderedPageBreak/>
              <w:t>посещения семей на дому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763"/>
                <w:tab w:val="left" w:pos="1642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</w:t>
            </w:r>
            <w:r w:rsidRPr="009F1A86">
              <w:rPr>
                <w:color w:val="000000"/>
                <w:sz w:val="24"/>
                <w:szCs w:val="24"/>
              </w:rPr>
              <w:tab/>
              <w:t>ВР, 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42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руководители, 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инспектор отделения по делам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несоврешеннолетних</w:t>
            </w:r>
            <w:proofErr w:type="spellEnd"/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посещение уроков для оценки подготовленности обучающихся к занятиям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763"/>
                <w:tab w:val="left" w:pos="1642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  <w:r w:rsidRPr="009F1A86">
              <w:rPr>
                <w:b/>
                <w:color w:val="000000"/>
                <w:sz w:val="24"/>
                <w:szCs w:val="24"/>
              </w:rPr>
              <w:t>Работа с педагогическим коллективом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891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планирование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профилактической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14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педагог-психолог, заместители директора по УВР и ВР</w:t>
            </w:r>
          </w:p>
        </w:tc>
      </w:tr>
      <w:tr w:rsidR="00177B9F" w:rsidRPr="009F1A86" w:rsidTr="00177B9F">
        <w:trPr>
          <w:trHeight w:val="345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проведение</w:t>
            </w:r>
            <w:r w:rsidRPr="009F1A86">
              <w:rPr>
                <w:color w:val="000000"/>
                <w:sz w:val="24"/>
                <w:szCs w:val="24"/>
              </w:rPr>
              <w:tab/>
              <w:t>консультаций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498"/>
                <w:tab w:val="right" w:pos="380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классных</w:t>
            </w:r>
            <w:r w:rsidRPr="009F1A86">
              <w:rPr>
                <w:color w:val="000000"/>
                <w:sz w:val="24"/>
                <w:szCs w:val="24"/>
              </w:rPr>
              <w:tab/>
              <w:t>руководителей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right" w:pos="380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вопросам</w:t>
            </w:r>
            <w:r w:rsidRPr="009F1A86">
              <w:rPr>
                <w:color w:val="000000"/>
                <w:sz w:val="24"/>
                <w:szCs w:val="24"/>
              </w:rPr>
              <w:tab/>
              <w:t>организации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профилактической работы: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Стиль педагогического общения.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Особенности обучения детей с </w:t>
            </w:r>
            <w:proofErr w:type="spellStart"/>
            <w:r w:rsidRPr="009F1A86">
              <w:rPr>
                <w:color w:val="000000"/>
                <w:sz w:val="24"/>
                <w:szCs w:val="24"/>
              </w:rPr>
              <w:t>девиантным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 xml:space="preserve"> поведением. Как снять эмоциональное напряжение и утомление после рабочего дня Виды ответственности несовершеннолетних. Агрессия. Её причины и проявления. Социально-педагогическое сопровождение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 в школе.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Бесконфликтного поведения для подростков.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 (по запросу)</w:t>
            </w:r>
          </w:p>
          <w:p w:rsidR="00177B9F" w:rsidRPr="009F1A86" w:rsidRDefault="00177B9F" w:rsidP="009F1A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77B9F" w:rsidRPr="009F1A86" w:rsidRDefault="00177B9F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9F" w:rsidRPr="009F1A86" w:rsidRDefault="00177B9F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9F" w:rsidRPr="009F1A86" w:rsidRDefault="00177B9F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9F" w:rsidRPr="009F1A86" w:rsidRDefault="00177B9F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9F" w:rsidRPr="009F1A86" w:rsidRDefault="00177B9F" w:rsidP="009F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9F" w:rsidRPr="009F1A86" w:rsidRDefault="00177B9F" w:rsidP="009F1A86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397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педагог-психолог, заместитель директора по ВР, сотрудники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2448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органов и учреждений системы профилактики безнадзорности</w:t>
            </w:r>
            <w:r w:rsidRPr="009F1A86">
              <w:rPr>
                <w:color w:val="000000"/>
                <w:sz w:val="24"/>
                <w:szCs w:val="24"/>
              </w:rPr>
              <w:tab/>
              <w:t>и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правонарушений несовершеннолетних</w:t>
            </w:r>
          </w:p>
        </w:tc>
      </w:tr>
      <w:tr w:rsidR="00177B9F" w:rsidRPr="009F1A86" w:rsidTr="00177B9F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текущий контр</w:t>
            </w:r>
            <w:r w:rsidR="004D2807" w:rsidRPr="009F1A86">
              <w:rPr>
                <w:color w:val="000000"/>
                <w:sz w:val="24"/>
                <w:szCs w:val="24"/>
              </w:rPr>
              <w:t xml:space="preserve">оль успеваемости и посещаемости </w:t>
            </w:r>
            <w:r w:rsidRPr="009F1A86">
              <w:rPr>
                <w:color w:val="000000"/>
                <w:sz w:val="24"/>
                <w:szCs w:val="24"/>
              </w:rPr>
              <w:t>учащихся,</w:t>
            </w:r>
            <w:r w:rsidR="004D2807" w:rsidRPr="009F1A86">
              <w:rPr>
                <w:color w:val="000000"/>
                <w:sz w:val="24"/>
                <w:szCs w:val="24"/>
              </w:rPr>
              <w:t xml:space="preserve"> </w:t>
            </w:r>
            <w:r w:rsidRPr="009F1A86">
              <w:rPr>
                <w:color w:val="000000"/>
                <w:sz w:val="24"/>
                <w:szCs w:val="24"/>
              </w:rPr>
              <w:t>выполнения домашних заданий</w:t>
            </w:r>
            <w:r w:rsidRPr="009F1A8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7B9F" w:rsidRPr="009F1A86" w:rsidTr="00177B9F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педагог-психолог, 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77B9F" w:rsidRPr="009F1A86" w:rsidTr="00177B9F">
        <w:trPr>
          <w:trHeight w:val="1484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проведение</w:t>
            </w:r>
            <w:r w:rsidRPr="009F1A86">
              <w:rPr>
                <w:color w:val="000000"/>
                <w:sz w:val="24"/>
                <w:szCs w:val="24"/>
              </w:rPr>
              <w:tab/>
              <w:t>МО</w:t>
            </w:r>
            <w:r w:rsidRPr="009F1A86">
              <w:rPr>
                <w:color w:val="000000"/>
                <w:sz w:val="24"/>
                <w:szCs w:val="24"/>
              </w:rPr>
              <w:tab/>
              <w:t>классных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руководителей, направленных на решение</w:t>
            </w:r>
            <w:r w:rsidR="0013277A" w:rsidRPr="009F1A86">
              <w:rPr>
                <w:color w:val="000000"/>
                <w:sz w:val="24"/>
                <w:szCs w:val="24"/>
              </w:rPr>
              <w:t xml:space="preserve"> </w:t>
            </w:r>
            <w:r w:rsidRPr="009F1A86">
              <w:rPr>
                <w:color w:val="000000"/>
                <w:sz w:val="24"/>
                <w:szCs w:val="24"/>
              </w:rPr>
              <w:t>конкретных проблем класса, отдельных обучающихся и общешкольных проблем: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Педагогическое наблюдение.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Что должно насторожить классного </w:t>
            </w:r>
            <w:r w:rsidRPr="009F1A86">
              <w:rPr>
                <w:color w:val="000000"/>
                <w:sz w:val="24"/>
                <w:szCs w:val="24"/>
              </w:rPr>
              <w:lastRenderedPageBreak/>
              <w:t>руководителя?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Профилактика правонарушений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Несовершеннолетних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системе «Семья - школа».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Виды</w:t>
            </w:r>
            <w:r w:rsidRPr="009F1A86">
              <w:rPr>
                <w:color w:val="000000"/>
                <w:sz w:val="24"/>
                <w:szCs w:val="24"/>
              </w:rPr>
              <w:tab/>
              <w:t>ответственности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несовершеннолетних и их законных представителей. 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F1A86">
              <w:rPr>
                <w:color w:val="000000"/>
                <w:sz w:val="24"/>
                <w:szCs w:val="24"/>
              </w:rPr>
              <w:t>Девиантное</w:t>
            </w:r>
            <w:proofErr w:type="spellEnd"/>
            <w:r w:rsidRPr="009F1A86">
              <w:rPr>
                <w:color w:val="000000"/>
                <w:sz w:val="24"/>
                <w:szCs w:val="24"/>
              </w:rPr>
              <w:t xml:space="preserve"> поведение как психолого-педагогическая проблема.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r w:rsidRPr="009F1A86">
              <w:rPr>
                <w:color w:val="000000"/>
                <w:sz w:val="24"/>
                <w:szCs w:val="24"/>
              </w:rPr>
              <w:tab/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директор (заместитель директора), классные</w:t>
            </w:r>
          </w:p>
          <w:p w:rsidR="00177B9F" w:rsidRPr="009F1A86" w:rsidRDefault="00177B9F" w:rsidP="009F1A86">
            <w:pPr>
              <w:pStyle w:val="a8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lastRenderedPageBreak/>
              <w:t>анализ</w:t>
            </w:r>
            <w:r w:rsidRPr="009F1A86">
              <w:rPr>
                <w:color w:val="000000"/>
                <w:sz w:val="24"/>
                <w:szCs w:val="24"/>
              </w:rPr>
              <w:tab/>
              <w:t>выполнения</w:t>
            </w:r>
            <w:r w:rsidRPr="009F1A86">
              <w:rPr>
                <w:color w:val="000000"/>
                <w:sz w:val="24"/>
                <w:szCs w:val="24"/>
              </w:rPr>
              <w:tab/>
              <w:t>плана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мероприятий за год</w:t>
            </w:r>
            <w:r w:rsidRPr="009F1A8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педагог-психолог, заместители директора по УВР и ВР</w:t>
            </w:r>
          </w:p>
        </w:tc>
      </w:tr>
      <w:tr w:rsidR="00177B9F" w:rsidRPr="009F1A86" w:rsidTr="00177B9F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b/>
                <w:color w:val="000000"/>
                <w:sz w:val="24"/>
                <w:szCs w:val="24"/>
              </w:rPr>
            </w:pP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F1A86">
              <w:rPr>
                <w:b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738"/>
              </w:tabs>
              <w:rPr>
                <w:color w:val="000000"/>
                <w:sz w:val="24"/>
                <w:szCs w:val="24"/>
              </w:rPr>
            </w:pP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2395"/>
                <w:tab w:val="left" w:pos="3715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</w:t>
            </w:r>
            <w:r w:rsidRPr="009F1A86">
              <w:rPr>
                <w:color w:val="000000"/>
                <w:sz w:val="24"/>
                <w:szCs w:val="24"/>
              </w:rPr>
              <w:tab/>
              <w:t>человека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2064"/>
                <w:tab w:val="left" w:pos="368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привлечением</w:t>
            </w:r>
            <w:r w:rsidRPr="009F1A86">
              <w:rPr>
                <w:color w:val="000000"/>
                <w:sz w:val="24"/>
                <w:szCs w:val="24"/>
              </w:rPr>
              <w:tab/>
              <w:t>педагогов</w:t>
            </w:r>
            <w:r w:rsidRPr="009F1A86">
              <w:rPr>
                <w:color w:val="000000"/>
                <w:sz w:val="24"/>
                <w:szCs w:val="24"/>
              </w:rPr>
              <w:tab/>
              <w:t>и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приглашенных специалистов:</w:t>
            </w:r>
          </w:p>
          <w:p w:rsidR="0013277A" w:rsidRPr="009F1A86" w:rsidRDefault="0013277A" w:rsidP="009F1A86">
            <w:pPr>
              <w:pStyle w:val="aa"/>
              <w:tabs>
                <w:tab w:val="left" w:pos="8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классы: </w:t>
            </w:r>
          </w:p>
          <w:p w:rsidR="0013277A" w:rsidRPr="009F1A86" w:rsidRDefault="0013277A" w:rsidP="009F1A86">
            <w:pPr>
              <w:pStyle w:val="aa"/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Хочу и </w:t>
            </w:r>
            <w:proofErr w:type="gram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: профилактика противоправного поведения учащихся.</w:t>
            </w:r>
          </w:p>
          <w:p w:rsidR="0013277A" w:rsidRPr="009F1A86" w:rsidRDefault="0013277A" w:rsidP="009F1A86">
            <w:pPr>
              <w:pStyle w:val="aa"/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времени </w:t>
            </w:r>
            <w:proofErr w:type="gram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77A" w:rsidRPr="009F1A86" w:rsidRDefault="0013277A" w:rsidP="009F1A86">
            <w:pPr>
              <w:pStyle w:val="aa"/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по воспитанию, обучению, содержанию и защите прав ребенка.</w:t>
            </w:r>
          </w:p>
          <w:p w:rsidR="0013277A" w:rsidRPr="009F1A86" w:rsidRDefault="0013277A" w:rsidP="009F1A86">
            <w:pPr>
              <w:pStyle w:val="aa"/>
              <w:tabs>
                <w:tab w:val="left" w:pos="8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Влияние электронных сигарет на организм ребенка.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/>
                <w:sz w:val="24"/>
                <w:szCs w:val="24"/>
              </w:rPr>
              <w:t>6 классы: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Досуг ребенка как эффективное средство профилактики правонарушений среди несовершеннолетних.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Кибермания</w:t>
            </w:r>
            <w:proofErr w:type="spell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 или компьютерная зависимость подростка.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Самоповреждающее</w:t>
            </w:r>
            <w:proofErr w:type="spellEnd"/>
            <w:r w:rsidRPr="009F1A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классы: 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и их родителей (законных представителей) за употребление алкогольной продукции и наркотических веществ.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насилия?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классы: 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 семье уважения к закону. 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несовершеннолетних за противоправные действия.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Что нужно знать родителям о …(наркомании, ВИЧ, суициде и т.п.)?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b/>
                <w:sz w:val="24"/>
                <w:szCs w:val="24"/>
              </w:rPr>
              <w:t>9 классы:</w:t>
            </w:r>
          </w:p>
          <w:p w:rsidR="0013277A" w:rsidRPr="009F1A86" w:rsidRDefault="0013277A" w:rsidP="009F1A8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hAnsi="Times New Roman" w:cs="Times New Roman"/>
                <w:sz w:val="24"/>
                <w:szCs w:val="24"/>
              </w:rPr>
              <w:t>Законы Российской Федерации, Архангельской области и ответственность подростков за их нарушение.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758"/>
                <w:tab w:val="left" w:pos="1642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</w:t>
            </w:r>
            <w:r w:rsidRPr="009F1A86">
              <w:rPr>
                <w:color w:val="000000"/>
                <w:sz w:val="24"/>
                <w:szCs w:val="24"/>
              </w:rPr>
              <w:tab/>
              <w:t>ВР,</w:t>
            </w:r>
            <w:r w:rsidRPr="009F1A86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руководители, педаго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lastRenderedPageBreak/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9F1A86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организация праздников, конкурсов, соревнований,</w:t>
            </w:r>
            <w:r w:rsidRPr="009F1A86">
              <w:rPr>
                <w:color w:val="000000"/>
                <w:sz w:val="24"/>
                <w:szCs w:val="24"/>
              </w:rPr>
              <w:tab/>
              <w:t xml:space="preserve">направленных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профилактику безнадзорности и правонарушений несовершеннолетних:</w:t>
            </w:r>
          </w:p>
          <w:p w:rsidR="00177B9F" w:rsidRPr="009F1A86" w:rsidRDefault="00177B9F" w:rsidP="009F1A86">
            <w:pPr>
              <w:pStyle w:val="a8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«Правила</w:t>
            </w:r>
            <w:r w:rsidRPr="009F1A86">
              <w:rPr>
                <w:color w:val="000000"/>
                <w:sz w:val="24"/>
                <w:szCs w:val="24"/>
              </w:rPr>
              <w:tab/>
              <w:t>движения</w:t>
            </w:r>
            <w:r w:rsidRPr="009F1A86">
              <w:rPr>
                <w:color w:val="000000"/>
                <w:sz w:val="24"/>
                <w:szCs w:val="24"/>
              </w:rPr>
              <w:tab/>
              <w:t>достойны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598"/>
                <w:tab w:val="right" w:pos="3797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уважения», «Я имею право», «Кто за здоровый образ жизни?»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9F1A86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психолого-педагогическое консультирование родителей по вопросам воспитания и обучения детей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9F1A86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руководители, педаго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9F1A86"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организация деятельности Школы любящих родителей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9F1A86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проведение рейдов родительского патруля по населенному пункту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1637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 педагог,</w:t>
            </w:r>
            <w:r w:rsidRPr="009F1A86">
              <w:rPr>
                <w:color w:val="000000"/>
                <w:sz w:val="24"/>
                <w:szCs w:val="24"/>
              </w:rPr>
              <w:tab/>
              <w:t>классные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2189"/>
                <w:tab w:val="left" w:pos="369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информирование</w:t>
            </w:r>
            <w:r w:rsidRPr="009F1A86">
              <w:rPr>
                <w:color w:val="000000"/>
                <w:sz w:val="24"/>
                <w:szCs w:val="24"/>
              </w:rPr>
              <w:tab/>
              <w:t>родителей</w:t>
            </w:r>
            <w:r w:rsidRPr="009F1A86">
              <w:rPr>
                <w:color w:val="000000"/>
                <w:sz w:val="24"/>
                <w:szCs w:val="24"/>
              </w:rPr>
              <w:tab/>
              <w:t>о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сложных/конфликтных </w:t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tabs>
                <w:tab w:val="left" w:pos="2011"/>
                <w:tab w:val="left" w:pos="3566"/>
              </w:tabs>
              <w:rPr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анкетирования</w:t>
            </w:r>
            <w:r w:rsidRPr="009F1A86">
              <w:rPr>
                <w:color w:val="000000"/>
                <w:sz w:val="24"/>
                <w:szCs w:val="24"/>
              </w:rPr>
              <w:tab/>
              <w:t>родителей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proofErr w:type="gramStart"/>
            <w:r w:rsidRPr="009F1A86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вопросам обучения и воспитания, </w:t>
            </w:r>
            <w:r w:rsidRPr="009F1A86">
              <w:rPr>
                <w:color w:val="000000"/>
                <w:sz w:val="24"/>
                <w:szCs w:val="24"/>
              </w:rPr>
              <w:lastRenderedPageBreak/>
              <w:t>профилактики безнадзорности и правонарушений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sz w:val="24"/>
                <w:szCs w:val="24"/>
                <w:lang w:bidi="ru-RU"/>
              </w:rPr>
            </w:pPr>
            <w:r w:rsidRPr="009F1A86">
              <w:rPr>
                <w:color w:val="000000"/>
                <w:sz w:val="24"/>
                <w:szCs w:val="24"/>
              </w:rPr>
              <w:t xml:space="preserve">педагог-психолог, классные </w:t>
            </w:r>
            <w:r w:rsidRPr="009F1A86"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77B9F" w:rsidRPr="009F1A86" w:rsidTr="00177B9F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b/>
                <w:color w:val="000000"/>
                <w:sz w:val="24"/>
                <w:szCs w:val="24"/>
              </w:rPr>
            </w:pPr>
          </w:p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F1A86">
              <w:rPr>
                <w:b/>
                <w:color w:val="000000"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планирование системы мероприятий, направленных на профилактику правонарушений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r w:rsidRPr="009F1A86">
              <w:rPr>
                <w:color w:val="000000"/>
                <w:sz w:val="24"/>
                <w:szCs w:val="24"/>
              </w:rPr>
              <w:tab/>
            </w:r>
          </w:p>
          <w:p w:rsidR="00177B9F" w:rsidRPr="009F1A86" w:rsidRDefault="00177B9F" w:rsidP="009F1A86">
            <w:pPr>
              <w:pStyle w:val="a8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несовершеннолетних, формирование основ законопослушного поведения обучающихся</w:t>
            </w:r>
            <w:r w:rsidRPr="009F1A86">
              <w:rPr>
                <w:color w:val="000000"/>
                <w:sz w:val="24"/>
                <w:szCs w:val="24"/>
              </w:rPr>
              <w:tab/>
            </w:r>
            <w:r w:rsidRPr="009F1A8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pacing w:line="228" w:lineRule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заместитель директора по ВР, социальный педагог</w:t>
            </w:r>
          </w:p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 </w:t>
            </w:r>
          </w:p>
        </w:tc>
      </w:tr>
      <w:tr w:rsidR="00177B9F" w:rsidRPr="009F1A86" w:rsidTr="00177B9F"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9F" w:rsidRPr="009F1A86" w:rsidRDefault="00177B9F" w:rsidP="009F1A86">
            <w:pPr>
              <w:pStyle w:val="a8"/>
              <w:tabs>
                <w:tab w:val="left" w:pos="2011"/>
                <w:tab w:val="left" w:pos="3566"/>
              </w:tabs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организация участия представителей органов и учреждений профилактики безнадзорности и правонарушений в школьных мероприятиях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9F" w:rsidRPr="009F1A86" w:rsidRDefault="00177B9F" w:rsidP="009F1A86">
            <w:pPr>
              <w:pStyle w:val="a8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9F1A8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F" w:rsidRPr="009F1A86" w:rsidRDefault="00177B9F" w:rsidP="009F1A86">
            <w:pPr>
              <w:pStyle w:val="a8"/>
              <w:shd w:val="clear" w:color="auto" w:fill="auto"/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77B9F" w:rsidRPr="009F1A86" w:rsidRDefault="00177B9F" w:rsidP="009F1A86">
      <w:pPr>
        <w:pStyle w:val="a6"/>
        <w:shd w:val="clear" w:color="auto" w:fill="auto"/>
        <w:jc w:val="both"/>
        <w:rPr>
          <w:color w:val="000000"/>
          <w:sz w:val="24"/>
          <w:szCs w:val="24"/>
        </w:rPr>
      </w:pPr>
    </w:p>
    <w:p w:rsidR="00177B9F" w:rsidRPr="009F1A86" w:rsidRDefault="00177B9F" w:rsidP="009F1A86">
      <w:pPr>
        <w:pStyle w:val="a6"/>
        <w:shd w:val="clear" w:color="auto" w:fill="auto"/>
        <w:ind w:left="4166"/>
        <w:rPr>
          <w:color w:val="000000"/>
          <w:sz w:val="24"/>
          <w:szCs w:val="24"/>
        </w:rPr>
      </w:pPr>
    </w:p>
    <w:p w:rsidR="00177B9F" w:rsidRPr="009F1A86" w:rsidRDefault="00177B9F" w:rsidP="009F1A86">
      <w:pPr>
        <w:pStyle w:val="a6"/>
        <w:shd w:val="clear" w:color="auto" w:fill="auto"/>
        <w:ind w:left="4166"/>
        <w:rPr>
          <w:color w:val="000000"/>
          <w:sz w:val="24"/>
          <w:szCs w:val="24"/>
        </w:rPr>
      </w:pPr>
    </w:p>
    <w:p w:rsidR="00177B9F" w:rsidRPr="009F1A86" w:rsidRDefault="00177B9F" w:rsidP="009F1A86">
      <w:pPr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77B9F" w:rsidRPr="009F1A86" w:rsidRDefault="00177B9F" w:rsidP="009F1A86">
      <w:pPr>
        <w:adjustRightInd w:val="0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77B9F" w:rsidRPr="009F1A86" w:rsidRDefault="00177B9F" w:rsidP="009F1A86">
      <w:pPr>
        <w:rPr>
          <w:rFonts w:ascii="Times New Roman" w:hAnsi="Times New Roman" w:cs="Times New Roman"/>
          <w:sz w:val="24"/>
          <w:szCs w:val="24"/>
        </w:rPr>
      </w:pPr>
    </w:p>
    <w:p w:rsidR="00392DEA" w:rsidRPr="009F1A86" w:rsidRDefault="00392DEA" w:rsidP="009F1A86">
      <w:pPr>
        <w:rPr>
          <w:rFonts w:ascii="Times New Roman" w:hAnsi="Times New Roman" w:cs="Times New Roman"/>
          <w:sz w:val="24"/>
          <w:szCs w:val="24"/>
        </w:rPr>
      </w:pPr>
    </w:p>
    <w:sectPr w:rsidR="00392DEA" w:rsidRPr="009F1A86" w:rsidSect="00D6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BC3"/>
    <w:rsid w:val="000318DF"/>
    <w:rsid w:val="00033528"/>
    <w:rsid w:val="000348DD"/>
    <w:rsid w:val="00041D16"/>
    <w:rsid w:val="0006516D"/>
    <w:rsid w:val="0007394B"/>
    <w:rsid w:val="00086332"/>
    <w:rsid w:val="000A764C"/>
    <w:rsid w:val="000B3A98"/>
    <w:rsid w:val="000B5509"/>
    <w:rsid w:val="000F4718"/>
    <w:rsid w:val="000F7601"/>
    <w:rsid w:val="0010020C"/>
    <w:rsid w:val="0010045B"/>
    <w:rsid w:val="0012400B"/>
    <w:rsid w:val="0013277A"/>
    <w:rsid w:val="0014321B"/>
    <w:rsid w:val="00174278"/>
    <w:rsid w:val="00177B9F"/>
    <w:rsid w:val="001917FE"/>
    <w:rsid w:val="001A12D3"/>
    <w:rsid w:val="001A1FE6"/>
    <w:rsid w:val="001D3E8E"/>
    <w:rsid w:val="001F16FF"/>
    <w:rsid w:val="001F1ADC"/>
    <w:rsid w:val="001F3FCA"/>
    <w:rsid w:val="001F6D65"/>
    <w:rsid w:val="00205FB8"/>
    <w:rsid w:val="00206D34"/>
    <w:rsid w:val="0021416E"/>
    <w:rsid w:val="002512A6"/>
    <w:rsid w:val="002531E6"/>
    <w:rsid w:val="002662FA"/>
    <w:rsid w:val="002A0F08"/>
    <w:rsid w:val="002B36B0"/>
    <w:rsid w:val="002B3A70"/>
    <w:rsid w:val="002B725C"/>
    <w:rsid w:val="002E0980"/>
    <w:rsid w:val="00321ACE"/>
    <w:rsid w:val="00374896"/>
    <w:rsid w:val="00392DEA"/>
    <w:rsid w:val="003E0287"/>
    <w:rsid w:val="004013DE"/>
    <w:rsid w:val="00405A37"/>
    <w:rsid w:val="00406BE7"/>
    <w:rsid w:val="00482F2B"/>
    <w:rsid w:val="0048792E"/>
    <w:rsid w:val="00487DD8"/>
    <w:rsid w:val="004A2ED8"/>
    <w:rsid w:val="004B74C9"/>
    <w:rsid w:val="004D2021"/>
    <w:rsid w:val="004D2807"/>
    <w:rsid w:val="005107D0"/>
    <w:rsid w:val="005141EF"/>
    <w:rsid w:val="005670AC"/>
    <w:rsid w:val="005721B9"/>
    <w:rsid w:val="005A5399"/>
    <w:rsid w:val="005F2018"/>
    <w:rsid w:val="00604D49"/>
    <w:rsid w:val="00642FCD"/>
    <w:rsid w:val="00690118"/>
    <w:rsid w:val="006C7C86"/>
    <w:rsid w:val="006D636A"/>
    <w:rsid w:val="006E0735"/>
    <w:rsid w:val="006E67B3"/>
    <w:rsid w:val="00706580"/>
    <w:rsid w:val="00764CA4"/>
    <w:rsid w:val="007D5C72"/>
    <w:rsid w:val="007D7822"/>
    <w:rsid w:val="007F649C"/>
    <w:rsid w:val="008138C9"/>
    <w:rsid w:val="00836984"/>
    <w:rsid w:val="00851D47"/>
    <w:rsid w:val="00881DCA"/>
    <w:rsid w:val="00893265"/>
    <w:rsid w:val="008B3FD6"/>
    <w:rsid w:val="008B7C53"/>
    <w:rsid w:val="008D1EBE"/>
    <w:rsid w:val="008D69EE"/>
    <w:rsid w:val="00953BC3"/>
    <w:rsid w:val="00973F88"/>
    <w:rsid w:val="009C2817"/>
    <w:rsid w:val="009D5FA8"/>
    <w:rsid w:val="009E792C"/>
    <w:rsid w:val="009F1A86"/>
    <w:rsid w:val="009F4BC3"/>
    <w:rsid w:val="00A43F65"/>
    <w:rsid w:val="00A666F4"/>
    <w:rsid w:val="00A871A3"/>
    <w:rsid w:val="00A969B2"/>
    <w:rsid w:val="00AD2050"/>
    <w:rsid w:val="00B06FB8"/>
    <w:rsid w:val="00B54739"/>
    <w:rsid w:val="00B971B7"/>
    <w:rsid w:val="00BA5CB0"/>
    <w:rsid w:val="00BB008B"/>
    <w:rsid w:val="00BC2A65"/>
    <w:rsid w:val="00BD55BC"/>
    <w:rsid w:val="00BF67EC"/>
    <w:rsid w:val="00CA2891"/>
    <w:rsid w:val="00CA45D4"/>
    <w:rsid w:val="00CD07DF"/>
    <w:rsid w:val="00CE6D72"/>
    <w:rsid w:val="00D07E77"/>
    <w:rsid w:val="00D22DF3"/>
    <w:rsid w:val="00D2309A"/>
    <w:rsid w:val="00D25FEF"/>
    <w:rsid w:val="00D376E4"/>
    <w:rsid w:val="00D51FD5"/>
    <w:rsid w:val="00D60D5E"/>
    <w:rsid w:val="00D71F33"/>
    <w:rsid w:val="00D77AC9"/>
    <w:rsid w:val="00D8043C"/>
    <w:rsid w:val="00D8627F"/>
    <w:rsid w:val="00DA7137"/>
    <w:rsid w:val="00DB55C8"/>
    <w:rsid w:val="00DB693D"/>
    <w:rsid w:val="00DC1A13"/>
    <w:rsid w:val="00DC2C7A"/>
    <w:rsid w:val="00DD3027"/>
    <w:rsid w:val="00DF0AB1"/>
    <w:rsid w:val="00E046BD"/>
    <w:rsid w:val="00E1050B"/>
    <w:rsid w:val="00E57928"/>
    <w:rsid w:val="00E57EB7"/>
    <w:rsid w:val="00E71273"/>
    <w:rsid w:val="00E77B4E"/>
    <w:rsid w:val="00E8183C"/>
    <w:rsid w:val="00EA4832"/>
    <w:rsid w:val="00EA5BC8"/>
    <w:rsid w:val="00EB69F7"/>
    <w:rsid w:val="00EE28B6"/>
    <w:rsid w:val="00F061BA"/>
    <w:rsid w:val="00F53DF1"/>
    <w:rsid w:val="00F70661"/>
    <w:rsid w:val="00F750DB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BC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953BC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953BC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953BC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53B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5">
    <w:name w:val="Подпись к таблице_"/>
    <w:basedOn w:val="a0"/>
    <w:link w:val="a6"/>
    <w:locked/>
    <w:rsid w:val="00177B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77B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locked/>
    <w:rsid w:val="00177B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177B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77B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unhideWhenUsed/>
    <w:rsid w:val="001327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13277A"/>
    <w:rPr>
      <w:rFonts w:eastAsiaTheme="minorHAnsi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1D3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91AF-C0CD-44E2-A3D6-60AA44CD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Галина Николаевна</cp:lastModifiedBy>
  <cp:revision>143</cp:revision>
  <cp:lastPrinted>2021-09-14T12:44:00Z</cp:lastPrinted>
  <dcterms:created xsi:type="dcterms:W3CDTF">2021-03-09T09:42:00Z</dcterms:created>
  <dcterms:modified xsi:type="dcterms:W3CDTF">2023-09-29T10:13:00Z</dcterms:modified>
</cp:coreProperties>
</file>