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0E1" w:rsidRDefault="006860E1" w:rsidP="002C45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60E1" w:rsidRPr="006860E1" w:rsidRDefault="006860E1" w:rsidP="006860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C455C" w:rsidRPr="006860E1" w:rsidRDefault="00976B1D" w:rsidP="006860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6860E1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2C455C" w:rsidRPr="006860E1">
        <w:rPr>
          <w:rFonts w:ascii="Times New Roman" w:hAnsi="Times New Roman" w:cs="Times New Roman"/>
          <w:b/>
          <w:bCs/>
          <w:sz w:val="28"/>
          <w:szCs w:val="28"/>
        </w:rPr>
        <w:t>ЭТАПЫ ОВЛАДЕНИЯ  ТЕХНОЛОГИЕЙ  ДЕЯТЕЛЬНОСТНОГО</w:t>
      </w:r>
    </w:p>
    <w:p w:rsidR="002C455C" w:rsidRPr="006860E1" w:rsidRDefault="00976B1D" w:rsidP="006860E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0E1">
        <w:rPr>
          <w:rFonts w:ascii="Times New Roman" w:hAnsi="Times New Roman" w:cs="Times New Roman"/>
          <w:b/>
          <w:bCs/>
          <w:sz w:val="28"/>
          <w:szCs w:val="28"/>
        </w:rPr>
        <w:t xml:space="preserve">МЕТОДА ОБУЧЕНИЯ </w:t>
      </w:r>
    </w:p>
    <w:p w:rsidR="00976B1D" w:rsidRPr="006860E1" w:rsidRDefault="002C455C" w:rsidP="006860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860E1">
        <w:rPr>
          <w:rFonts w:ascii="Times New Roman" w:hAnsi="Times New Roman" w:cs="Times New Roman"/>
          <w:bCs/>
          <w:sz w:val="28"/>
          <w:szCs w:val="28"/>
        </w:rPr>
        <w:t>Бабашева</w:t>
      </w:r>
      <w:proofErr w:type="spellEnd"/>
      <w:r w:rsidRPr="006860E1">
        <w:rPr>
          <w:rFonts w:ascii="Times New Roman" w:hAnsi="Times New Roman" w:cs="Times New Roman"/>
          <w:bCs/>
          <w:sz w:val="28"/>
          <w:szCs w:val="28"/>
        </w:rPr>
        <w:t xml:space="preserve"> Светлана Михайловна</w:t>
      </w:r>
      <w:r w:rsidR="00976B1D" w:rsidRPr="006860E1">
        <w:rPr>
          <w:rFonts w:ascii="Times New Roman" w:hAnsi="Times New Roman" w:cs="Times New Roman"/>
          <w:bCs/>
          <w:sz w:val="28"/>
          <w:szCs w:val="28"/>
        </w:rPr>
        <w:t xml:space="preserve">, учитель английского языка </w:t>
      </w:r>
    </w:p>
    <w:p w:rsidR="002A0716" w:rsidRPr="006860E1" w:rsidRDefault="002C455C" w:rsidP="006860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860E1">
        <w:rPr>
          <w:rFonts w:ascii="Times New Roman" w:hAnsi="Times New Roman" w:cs="Times New Roman"/>
          <w:bCs/>
          <w:sz w:val="28"/>
          <w:szCs w:val="28"/>
        </w:rPr>
        <w:t>МБОУ СОШ №4  г.</w:t>
      </w:r>
      <w:r w:rsidR="00976B1D" w:rsidRPr="006860E1">
        <w:rPr>
          <w:rFonts w:ascii="Times New Roman" w:hAnsi="Times New Roman" w:cs="Times New Roman"/>
          <w:bCs/>
          <w:sz w:val="28"/>
          <w:szCs w:val="28"/>
        </w:rPr>
        <w:t xml:space="preserve"> Тимашевск, Краснодарский  край.</w:t>
      </w:r>
    </w:p>
    <w:p w:rsidR="00976B1D" w:rsidRPr="006860E1" w:rsidRDefault="00976B1D" w:rsidP="006860E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C455C" w:rsidRPr="006860E1" w:rsidRDefault="002A0716" w:rsidP="006860E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860E1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</w:t>
      </w:r>
      <w:r w:rsidR="002C455C" w:rsidRPr="006860E1">
        <w:rPr>
          <w:rFonts w:ascii="Times New Roman" w:hAnsi="Times New Roman" w:cs="Times New Roman"/>
          <w:b/>
          <w:sz w:val="28"/>
          <w:szCs w:val="28"/>
        </w:rPr>
        <w:t xml:space="preserve">  «Знание только тогда знание, когда оно приобретено  </w:t>
      </w:r>
    </w:p>
    <w:p w:rsidR="002C455C" w:rsidRPr="006860E1" w:rsidRDefault="002C455C" w:rsidP="006860E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860E1">
        <w:rPr>
          <w:rFonts w:ascii="Times New Roman" w:hAnsi="Times New Roman" w:cs="Times New Roman"/>
          <w:b/>
          <w:sz w:val="28"/>
          <w:szCs w:val="28"/>
        </w:rPr>
        <w:t xml:space="preserve">                  усилиями   своей мысли, а не памятью» </w:t>
      </w:r>
    </w:p>
    <w:p w:rsidR="002C455C" w:rsidRPr="006860E1" w:rsidRDefault="002C455C" w:rsidP="006860E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860E1">
        <w:rPr>
          <w:rFonts w:ascii="Times New Roman" w:hAnsi="Times New Roman" w:cs="Times New Roman"/>
          <w:b/>
          <w:i/>
          <w:iCs/>
          <w:sz w:val="28"/>
          <w:szCs w:val="28"/>
        </w:rPr>
        <w:t>(Л.Н. Толстой).</w:t>
      </w:r>
    </w:p>
    <w:p w:rsidR="002C455C" w:rsidRPr="006860E1" w:rsidRDefault="00976B1D" w:rsidP="006860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60E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38E4D63" wp14:editId="053B76FB">
            <wp:simplePos x="0" y="0"/>
            <wp:positionH relativeFrom="column">
              <wp:posOffset>3567430</wp:posOffset>
            </wp:positionH>
            <wp:positionV relativeFrom="paragraph">
              <wp:posOffset>257810</wp:posOffset>
            </wp:positionV>
            <wp:extent cx="2609850" cy="1028700"/>
            <wp:effectExtent l="0" t="0" r="0" b="0"/>
            <wp:wrapSquare wrapText="bothSides"/>
            <wp:docPr id="2" name="Рисунок 3" descr="C:\Users\я\Desktop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Users\я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55C" w:rsidRPr="006860E1">
        <w:rPr>
          <w:rFonts w:ascii="Times New Roman" w:hAnsi="Times New Roman" w:cs="Times New Roman"/>
          <w:sz w:val="28"/>
          <w:szCs w:val="28"/>
        </w:rPr>
        <w:t xml:space="preserve">  Метод обучения, при котором ребенок не получает знания в готовом виде, а добывает их </w:t>
      </w:r>
      <w:r w:rsidR="002C455C" w:rsidRPr="006860E1">
        <w:rPr>
          <w:rFonts w:ascii="Times New Roman" w:hAnsi="Times New Roman" w:cs="Times New Roman"/>
          <w:b/>
          <w:bCs/>
          <w:sz w:val="28"/>
          <w:szCs w:val="28"/>
        </w:rPr>
        <w:t xml:space="preserve">сам в процессе собственной </w:t>
      </w:r>
      <w:r w:rsidR="002C455C" w:rsidRPr="006860E1">
        <w:rPr>
          <w:rFonts w:ascii="Times New Roman" w:hAnsi="Times New Roman" w:cs="Times New Roman"/>
          <w:sz w:val="28"/>
          <w:szCs w:val="28"/>
        </w:rPr>
        <w:t xml:space="preserve">учебно-познавательной деятельности называется </w:t>
      </w:r>
      <w:proofErr w:type="spellStart"/>
      <w:r w:rsidR="002C455C" w:rsidRPr="006860E1">
        <w:rPr>
          <w:rFonts w:ascii="Times New Roman" w:hAnsi="Times New Roman" w:cs="Times New Roman"/>
          <w:b/>
          <w:bCs/>
          <w:sz w:val="28"/>
          <w:szCs w:val="28"/>
        </w:rPr>
        <w:t>деятельностным</w:t>
      </w:r>
      <w:proofErr w:type="spellEnd"/>
      <w:r w:rsidR="002C455C" w:rsidRPr="006860E1">
        <w:rPr>
          <w:rFonts w:ascii="Times New Roman" w:hAnsi="Times New Roman" w:cs="Times New Roman"/>
          <w:b/>
          <w:bCs/>
          <w:sz w:val="28"/>
          <w:szCs w:val="28"/>
        </w:rPr>
        <w:t xml:space="preserve"> методом. </w:t>
      </w:r>
    </w:p>
    <w:p w:rsidR="00362C0E" w:rsidRPr="006860E1" w:rsidRDefault="00362C0E" w:rsidP="006860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 xml:space="preserve"> </w:t>
      </w:r>
      <w:r w:rsidR="0052071B" w:rsidRPr="006860E1">
        <w:rPr>
          <w:rFonts w:ascii="Times New Roman" w:hAnsi="Times New Roman" w:cs="Times New Roman"/>
          <w:sz w:val="28"/>
          <w:szCs w:val="28"/>
        </w:rPr>
        <w:t xml:space="preserve"> </w:t>
      </w:r>
      <w:r w:rsidR="002C455C" w:rsidRPr="006860E1">
        <w:rPr>
          <w:rFonts w:ascii="Times New Roman" w:hAnsi="Times New Roman" w:cs="Times New Roman"/>
          <w:sz w:val="28"/>
          <w:szCs w:val="28"/>
        </w:rPr>
        <w:t xml:space="preserve">По мнению А. </w:t>
      </w:r>
      <w:proofErr w:type="spellStart"/>
      <w:r w:rsidR="002C455C" w:rsidRPr="006860E1">
        <w:rPr>
          <w:rFonts w:ascii="Times New Roman" w:hAnsi="Times New Roman" w:cs="Times New Roman"/>
          <w:sz w:val="28"/>
          <w:szCs w:val="28"/>
        </w:rPr>
        <w:t>Дистервега</w:t>
      </w:r>
      <w:proofErr w:type="spellEnd"/>
      <w:r w:rsidR="002C455C" w:rsidRPr="006860E1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2C455C" w:rsidRPr="006860E1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="002C455C" w:rsidRPr="006860E1">
        <w:rPr>
          <w:rFonts w:ascii="Times New Roman" w:hAnsi="Times New Roman" w:cs="Times New Roman"/>
          <w:sz w:val="28"/>
          <w:szCs w:val="28"/>
        </w:rPr>
        <w:t xml:space="preserve"> метод обучения является универсальным. "Сообразно ему следовало бы поступать не только в начальных школах, но во всех школах, даже в высших учебных заведениях. </w:t>
      </w:r>
      <w:r w:rsidRPr="006860E1">
        <w:rPr>
          <w:rFonts w:ascii="Times New Roman" w:hAnsi="Times New Roman" w:cs="Times New Roman"/>
          <w:sz w:val="28"/>
          <w:szCs w:val="28"/>
        </w:rPr>
        <w:t xml:space="preserve">  </w:t>
      </w:r>
      <w:r w:rsidR="002C455C" w:rsidRPr="006860E1">
        <w:rPr>
          <w:rFonts w:ascii="Times New Roman" w:hAnsi="Times New Roman" w:cs="Times New Roman"/>
          <w:sz w:val="28"/>
          <w:szCs w:val="28"/>
        </w:rPr>
        <w:t>Этот метод уместен везде, где знание должно быть еще приобретено, то есть для всякого учащегося».</w:t>
      </w:r>
    </w:p>
    <w:p w:rsidR="002C455C" w:rsidRPr="006860E1" w:rsidRDefault="002C455C" w:rsidP="006860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60E1">
        <w:rPr>
          <w:rFonts w:ascii="Times New Roman" w:hAnsi="Times New Roman" w:cs="Times New Roman"/>
          <w:bCs/>
          <w:sz w:val="28"/>
          <w:szCs w:val="28"/>
        </w:rPr>
        <w:t>Основные задачи современного образования</w:t>
      </w:r>
      <w:r w:rsidRPr="006860E1">
        <w:rPr>
          <w:rFonts w:ascii="Times New Roman" w:hAnsi="Times New Roman" w:cs="Times New Roman"/>
          <w:sz w:val="28"/>
          <w:szCs w:val="28"/>
        </w:rPr>
        <w:t>:</w:t>
      </w:r>
    </w:p>
    <w:p w:rsidR="002C455C" w:rsidRPr="006860E1" w:rsidRDefault="002C455C" w:rsidP="006860E1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>Формирование мышления через обучение деятельности.</w:t>
      </w:r>
    </w:p>
    <w:p w:rsidR="002C455C" w:rsidRPr="006860E1" w:rsidRDefault="002C455C" w:rsidP="006860E1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>Формирование  системы культурных ценностей.</w:t>
      </w:r>
    </w:p>
    <w:p w:rsidR="00362C0E" w:rsidRPr="006860E1" w:rsidRDefault="002C455C" w:rsidP="006860E1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>Формирование целостной картины мира.</w:t>
      </w:r>
    </w:p>
    <w:p w:rsidR="006860E1" w:rsidRPr="006860E1" w:rsidRDefault="00362C0E" w:rsidP="00686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 xml:space="preserve">   </w:t>
      </w:r>
      <w:r w:rsidR="002C455C" w:rsidRPr="006860E1">
        <w:rPr>
          <w:rFonts w:ascii="Times New Roman" w:hAnsi="Times New Roman" w:cs="Times New Roman"/>
          <w:sz w:val="28"/>
          <w:szCs w:val="28"/>
        </w:rPr>
        <w:t xml:space="preserve">  Исследование актуальных вопросов обучения было проведено в Ассоциации "Школа 2000..." и Центре системно</w:t>
      </w:r>
      <w:r w:rsidR="002A0716" w:rsidRPr="006860E1">
        <w:rPr>
          <w:rFonts w:ascii="Times New Roman" w:hAnsi="Times New Roman" w:cs="Times New Roman"/>
          <w:sz w:val="28"/>
          <w:szCs w:val="28"/>
        </w:rPr>
        <w:t xml:space="preserve"> </w:t>
      </w:r>
      <w:r w:rsidR="002C455C" w:rsidRPr="006860E1">
        <w:rPr>
          <w:rFonts w:ascii="Times New Roman" w:hAnsi="Times New Roman" w:cs="Times New Roman"/>
          <w:sz w:val="28"/>
          <w:szCs w:val="28"/>
        </w:rPr>
        <w:t xml:space="preserve">- деятельностной педагогики "Школа 2000..." АПК и ППРО РФ в 2000-2006 гг. В результате был построен предикат учебной деятельности, описывающий процессы формирования деятельностных способностей, которыми должен овладеть выпускник школы, </w:t>
      </w:r>
    </w:p>
    <w:p w:rsidR="006860E1" w:rsidRPr="006860E1" w:rsidRDefault="006860E1" w:rsidP="00686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55C" w:rsidRPr="006860E1" w:rsidRDefault="002C455C" w:rsidP="006860E1">
      <w:pPr>
        <w:spacing w:after="0" w:line="240" w:lineRule="auto"/>
        <w:rPr>
          <w:rFonts w:ascii="Times New Roman" w:hAnsi="Times New Roman" w:cs="Times New Roman"/>
          <w:bCs/>
          <w:color w:val="0F243E" w:themeColor="text2" w:themeShade="80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 xml:space="preserve">в их полноте. Построенная структура учебной деятельности включает в себя систему деятельностных шагов - </w:t>
      </w:r>
      <w:r w:rsidRPr="006860E1">
        <w:rPr>
          <w:rFonts w:ascii="Times New Roman" w:hAnsi="Times New Roman" w:cs="Times New Roman"/>
          <w:b/>
          <w:bCs/>
          <w:sz w:val="28"/>
          <w:szCs w:val="28"/>
        </w:rPr>
        <w:t xml:space="preserve">технология деятельностного метода </w:t>
      </w:r>
      <w:r w:rsidR="000D5CC8" w:rsidRPr="006860E1">
        <w:rPr>
          <w:rFonts w:ascii="Times New Roman" w:hAnsi="Times New Roman" w:cs="Times New Roman"/>
          <w:b/>
          <w:bCs/>
          <w:sz w:val="28"/>
          <w:szCs w:val="28"/>
        </w:rPr>
        <w:t xml:space="preserve">обучении, </w:t>
      </w:r>
      <w:r w:rsidR="000D5CC8" w:rsidRPr="006860E1">
        <w:rPr>
          <w:rFonts w:ascii="Times New Roman" w:hAnsi="Times New Roman" w:cs="Times New Roman"/>
          <w:bCs/>
          <w:sz w:val="28"/>
          <w:szCs w:val="28"/>
        </w:rPr>
        <w:t>которая описана в работе «Дидактическая система деятельностного метода обучения «Школа 2000…»,автор д.п.н. Л Г.Петерсон.</w:t>
      </w:r>
    </w:p>
    <w:p w:rsidR="002C455C" w:rsidRPr="006860E1" w:rsidRDefault="002C455C" w:rsidP="00686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502E82" wp14:editId="00151B54">
            <wp:extent cx="4676775" cy="2047875"/>
            <wp:effectExtent l="19050" t="0" r="9525" b="0"/>
            <wp:docPr id="3" name="Рисунок 4" descr="222222222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2222222222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336" cy="204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5C" w:rsidRPr="006860E1" w:rsidRDefault="002A0716" w:rsidP="006860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 xml:space="preserve">  </w:t>
      </w:r>
      <w:r w:rsidR="00D9426A" w:rsidRPr="006860E1">
        <w:rPr>
          <w:rFonts w:ascii="Times New Roman" w:hAnsi="Times New Roman" w:cs="Times New Roman"/>
          <w:sz w:val="28"/>
          <w:szCs w:val="28"/>
        </w:rPr>
        <w:t>МБОУ СОШ № 4 г</w:t>
      </w:r>
      <w:proofErr w:type="gramStart"/>
      <w:r w:rsidR="00D9426A" w:rsidRPr="006860E1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D9426A" w:rsidRPr="006860E1">
        <w:rPr>
          <w:rFonts w:ascii="Times New Roman" w:hAnsi="Times New Roman" w:cs="Times New Roman"/>
          <w:sz w:val="28"/>
          <w:szCs w:val="28"/>
        </w:rPr>
        <w:t>имашевска</w:t>
      </w:r>
      <w:r w:rsidR="002C455C" w:rsidRPr="006860E1">
        <w:rPr>
          <w:rFonts w:ascii="Times New Roman" w:hAnsi="Times New Roman" w:cs="Times New Roman"/>
          <w:sz w:val="28"/>
          <w:szCs w:val="28"/>
        </w:rPr>
        <w:t>,</w:t>
      </w:r>
      <w:r w:rsidR="009211A6" w:rsidRPr="006860E1">
        <w:rPr>
          <w:rFonts w:ascii="Times New Roman" w:hAnsi="Times New Roman" w:cs="Times New Roman"/>
          <w:sz w:val="28"/>
          <w:szCs w:val="28"/>
        </w:rPr>
        <w:t xml:space="preserve"> </w:t>
      </w:r>
      <w:r w:rsidR="002C455C" w:rsidRPr="006860E1">
        <w:rPr>
          <w:rFonts w:ascii="Times New Roman" w:hAnsi="Times New Roman" w:cs="Times New Roman"/>
          <w:sz w:val="28"/>
          <w:szCs w:val="28"/>
        </w:rPr>
        <w:t>в которой я рабо</w:t>
      </w:r>
      <w:r w:rsidR="00B37F0E" w:rsidRPr="006860E1">
        <w:rPr>
          <w:rFonts w:ascii="Times New Roman" w:hAnsi="Times New Roman" w:cs="Times New Roman"/>
          <w:sz w:val="28"/>
          <w:szCs w:val="28"/>
        </w:rPr>
        <w:t xml:space="preserve">таю, </w:t>
      </w:r>
      <w:r w:rsidR="009211A6" w:rsidRPr="006860E1">
        <w:rPr>
          <w:rFonts w:ascii="Times New Roman" w:hAnsi="Times New Roman" w:cs="Times New Roman"/>
          <w:sz w:val="28"/>
          <w:szCs w:val="28"/>
        </w:rPr>
        <w:t xml:space="preserve"> являлась</w:t>
      </w:r>
      <w:r w:rsidR="00B37F0E" w:rsidRPr="006860E1">
        <w:rPr>
          <w:rFonts w:ascii="Times New Roman" w:hAnsi="Times New Roman" w:cs="Times New Roman"/>
          <w:sz w:val="28"/>
          <w:szCs w:val="28"/>
        </w:rPr>
        <w:t xml:space="preserve"> участником </w:t>
      </w:r>
      <w:r w:rsidR="002C455C" w:rsidRPr="006860E1">
        <w:rPr>
          <w:rFonts w:ascii="Times New Roman" w:hAnsi="Times New Roman" w:cs="Times New Roman"/>
          <w:sz w:val="28"/>
          <w:szCs w:val="28"/>
        </w:rPr>
        <w:t>экспериментал</w:t>
      </w:r>
      <w:r w:rsidR="00B37F0E" w:rsidRPr="006860E1">
        <w:rPr>
          <w:rFonts w:ascii="Times New Roman" w:hAnsi="Times New Roman" w:cs="Times New Roman"/>
          <w:sz w:val="28"/>
          <w:szCs w:val="28"/>
        </w:rPr>
        <w:t xml:space="preserve">ьной муниципальной площадки по </w:t>
      </w:r>
      <w:r w:rsidR="002C455C" w:rsidRPr="006860E1">
        <w:rPr>
          <w:rFonts w:ascii="Times New Roman" w:hAnsi="Times New Roman" w:cs="Times New Roman"/>
          <w:sz w:val="28"/>
          <w:szCs w:val="28"/>
        </w:rPr>
        <w:t>теме   «Формирование и развитие универсальных  учебных действий средствами системно - деятельностного метода». После прохождения обучения на курсах повышения квалификации Академии ПК и ППРО РФ  по теме  «Технология деятельностного метода « Школа 2000…» в городе Москве в марте 2010 года, я разработала и внедряю в практике работы инновационный</w:t>
      </w:r>
      <w:r w:rsidRPr="006860E1">
        <w:rPr>
          <w:rFonts w:ascii="Times New Roman" w:hAnsi="Times New Roman" w:cs="Times New Roman"/>
          <w:sz w:val="28"/>
          <w:szCs w:val="28"/>
        </w:rPr>
        <w:t xml:space="preserve"> </w:t>
      </w:r>
      <w:r w:rsidR="002C455C" w:rsidRPr="006860E1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6860E1">
        <w:rPr>
          <w:rFonts w:ascii="Times New Roman" w:hAnsi="Times New Roman" w:cs="Times New Roman"/>
          <w:sz w:val="28"/>
          <w:szCs w:val="28"/>
        </w:rPr>
        <w:t>«</w:t>
      </w:r>
      <w:r w:rsidR="002C455C" w:rsidRPr="006860E1">
        <w:rPr>
          <w:rFonts w:ascii="Times New Roman" w:hAnsi="Times New Roman" w:cs="Times New Roman"/>
          <w:sz w:val="28"/>
          <w:szCs w:val="28"/>
        </w:rPr>
        <w:t>Применение технологии деятельностного обучения на уроках английского  языка».</w:t>
      </w:r>
      <w:r w:rsidR="003D7D87" w:rsidRPr="006860E1">
        <w:rPr>
          <w:rFonts w:ascii="Times New Roman" w:hAnsi="Times New Roman" w:cs="Times New Roman"/>
          <w:sz w:val="28"/>
          <w:szCs w:val="28"/>
        </w:rPr>
        <w:t xml:space="preserve"> </w:t>
      </w:r>
      <w:r w:rsidR="002C455C" w:rsidRPr="006860E1">
        <w:rPr>
          <w:rFonts w:ascii="Times New Roman" w:hAnsi="Times New Roman" w:cs="Times New Roman"/>
          <w:sz w:val="28"/>
          <w:szCs w:val="28"/>
        </w:rPr>
        <w:t xml:space="preserve">Авторы технологии определяют 4 вида  уроков деятельностной </w:t>
      </w:r>
      <w:r w:rsidR="00D9426A" w:rsidRPr="006860E1">
        <w:rPr>
          <w:rFonts w:ascii="Times New Roman" w:hAnsi="Times New Roman" w:cs="Times New Roman"/>
          <w:sz w:val="28"/>
          <w:szCs w:val="28"/>
        </w:rPr>
        <w:t>направленности по целеполаганию</w:t>
      </w:r>
      <w:r w:rsidR="002C455C" w:rsidRPr="006860E1">
        <w:rPr>
          <w:rFonts w:ascii="Times New Roman" w:hAnsi="Times New Roman" w:cs="Times New Roman"/>
          <w:sz w:val="28"/>
          <w:szCs w:val="28"/>
        </w:rPr>
        <w:t>:</w:t>
      </w:r>
    </w:p>
    <w:p w:rsidR="002C455C" w:rsidRPr="006860E1" w:rsidRDefault="002C455C" w:rsidP="006860E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>уроки « открытия» нового знания;</w:t>
      </w:r>
    </w:p>
    <w:p w:rsidR="002C455C" w:rsidRPr="006860E1" w:rsidRDefault="002C455C" w:rsidP="006860E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>уроки рефлексии;</w:t>
      </w:r>
    </w:p>
    <w:p w:rsidR="002C455C" w:rsidRPr="006860E1" w:rsidRDefault="002C455C" w:rsidP="006860E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>уроки общеметодологической направленности;</w:t>
      </w:r>
    </w:p>
    <w:p w:rsidR="00EB323D" w:rsidRPr="006860E1" w:rsidRDefault="002C455C" w:rsidP="006860E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>уроки развивающего контроля.</w:t>
      </w:r>
    </w:p>
    <w:p w:rsidR="00B37F0E" w:rsidRPr="006860E1" w:rsidRDefault="002C455C" w:rsidP="006860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>Основные цели уроков: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3575"/>
        <w:gridCol w:w="3389"/>
      </w:tblGrid>
      <w:tr w:rsidR="002C455C" w:rsidRPr="006860E1" w:rsidTr="001D3420">
        <w:trPr>
          <w:trHeight w:val="416"/>
        </w:trPr>
        <w:tc>
          <w:tcPr>
            <w:tcW w:w="2660" w:type="dxa"/>
          </w:tcPr>
          <w:p w:rsidR="002C455C" w:rsidRPr="006860E1" w:rsidRDefault="002C455C" w:rsidP="00686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bCs/>
                <w:sz w:val="28"/>
                <w:szCs w:val="28"/>
              </w:rPr>
              <w:t>Тип урока</w:t>
            </w:r>
          </w:p>
        </w:tc>
        <w:tc>
          <w:tcPr>
            <w:tcW w:w="3575" w:type="dxa"/>
          </w:tcPr>
          <w:p w:rsidR="002C455C" w:rsidRPr="006860E1" w:rsidRDefault="002C455C" w:rsidP="00686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Деятельностная цель</w:t>
            </w:r>
          </w:p>
        </w:tc>
        <w:tc>
          <w:tcPr>
            <w:tcW w:w="3389" w:type="dxa"/>
          </w:tcPr>
          <w:p w:rsidR="002C455C" w:rsidRPr="006860E1" w:rsidRDefault="002C455C" w:rsidP="006860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Содержательная цель</w:t>
            </w:r>
          </w:p>
        </w:tc>
      </w:tr>
      <w:tr w:rsidR="002C455C" w:rsidRPr="006860E1" w:rsidTr="001D3420">
        <w:tc>
          <w:tcPr>
            <w:tcW w:w="2660" w:type="dxa"/>
            <w:vAlign w:val="center"/>
          </w:tcPr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>Урок «открытия»</w:t>
            </w:r>
          </w:p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>нового знания</w:t>
            </w:r>
            <w:r w:rsidR="00D9426A" w:rsidRPr="006860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75" w:type="dxa"/>
          </w:tcPr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</w:t>
            </w:r>
            <w:r w:rsidR="00D9426A" w:rsidRPr="006860E1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D9426A" w:rsidRPr="006860E1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>щихся умений построения и реализации новых знаний</w:t>
            </w:r>
            <w:r w:rsidR="003D7D87" w:rsidRPr="006860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89" w:type="dxa"/>
          </w:tcPr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>Расширение понятийной базы за счет включения в неё новых элементов</w:t>
            </w:r>
            <w:r w:rsidR="003D7D87" w:rsidRPr="006860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C455C" w:rsidRPr="006860E1" w:rsidTr="001D3420">
        <w:tc>
          <w:tcPr>
            <w:tcW w:w="2660" w:type="dxa"/>
            <w:vAlign w:val="center"/>
          </w:tcPr>
          <w:p w:rsidR="002C455C" w:rsidRPr="006860E1" w:rsidRDefault="003D7D87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>Урок рефлексии.</w:t>
            </w:r>
          </w:p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5" w:type="dxa"/>
          </w:tcPr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</w:t>
            </w:r>
            <w:r w:rsidR="00D9426A" w:rsidRPr="006860E1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D9426A" w:rsidRPr="006860E1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>щихся способностей к рефлексии коррекционно-контрольного типа и</w:t>
            </w:r>
            <w:r w:rsidR="00D9426A" w:rsidRPr="006860E1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реализации коррекционной нормы</w:t>
            </w:r>
            <w:r w:rsidR="003D7D87" w:rsidRPr="006860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89" w:type="dxa"/>
          </w:tcPr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 при необходимости коррекция изученных  понятий, алгоритмов  и т.д. </w:t>
            </w:r>
          </w:p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55C" w:rsidRPr="006860E1" w:rsidTr="001D3420">
        <w:tc>
          <w:tcPr>
            <w:tcW w:w="2660" w:type="dxa"/>
            <w:vAlign w:val="center"/>
          </w:tcPr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>Урок общеметодологической направленности</w:t>
            </w:r>
            <w:r w:rsidR="003D7D87" w:rsidRPr="006860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5" w:type="dxa"/>
          </w:tcPr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</w:t>
            </w:r>
            <w:r w:rsidR="00D9426A" w:rsidRPr="006860E1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D9426A" w:rsidRPr="006860E1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 xml:space="preserve">щихся деятельностных способностей и способностей к структурированию и систематизации изучаемого предметного содержания. </w:t>
            </w:r>
          </w:p>
        </w:tc>
        <w:tc>
          <w:tcPr>
            <w:tcW w:w="3389" w:type="dxa"/>
          </w:tcPr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>Построение обобщенных деятельностных норм и выявление теоретических основ развития содержат</w:t>
            </w:r>
            <w:r w:rsidR="003D7D87" w:rsidRPr="006860E1">
              <w:rPr>
                <w:rFonts w:ascii="Times New Roman" w:hAnsi="Times New Roman" w:cs="Times New Roman"/>
                <w:sz w:val="28"/>
                <w:szCs w:val="28"/>
              </w:rPr>
              <w:t>ельно-методических линий курсов.</w:t>
            </w:r>
          </w:p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455C" w:rsidRPr="006860E1" w:rsidTr="001D3420">
        <w:tc>
          <w:tcPr>
            <w:tcW w:w="2660" w:type="dxa"/>
            <w:vAlign w:val="center"/>
          </w:tcPr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Уроки</w:t>
            </w:r>
          </w:p>
          <w:p w:rsidR="002C455C" w:rsidRPr="006860E1" w:rsidRDefault="00D9426A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>развивающего контроля.</w:t>
            </w:r>
          </w:p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5" w:type="dxa"/>
          </w:tcPr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 </w:t>
            </w:r>
            <w:r w:rsidR="00D9426A" w:rsidRPr="006860E1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D9426A" w:rsidRPr="006860E1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>щихся  умений к  осуществлению</w:t>
            </w:r>
          </w:p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>контрольной  функции</w:t>
            </w:r>
            <w:r w:rsidR="00D9426A" w:rsidRPr="006860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89" w:type="dxa"/>
          </w:tcPr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>Контроль и самоконтроль</w:t>
            </w:r>
          </w:p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60E1">
              <w:rPr>
                <w:rFonts w:ascii="Times New Roman" w:hAnsi="Times New Roman" w:cs="Times New Roman"/>
                <w:sz w:val="28"/>
                <w:szCs w:val="28"/>
              </w:rPr>
              <w:t xml:space="preserve">изученных понятий, алгоритмов и т.д. </w:t>
            </w:r>
          </w:p>
          <w:p w:rsidR="002C455C" w:rsidRPr="006860E1" w:rsidRDefault="002C455C" w:rsidP="006860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6B1D" w:rsidRPr="006860E1" w:rsidRDefault="002C455C" w:rsidP="006860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455C" w:rsidRPr="006860E1" w:rsidRDefault="00976B1D" w:rsidP="006860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60E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4C620C9" wp14:editId="7FE48C7E">
            <wp:simplePos x="0" y="0"/>
            <wp:positionH relativeFrom="column">
              <wp:posOffset>4812030</wp:posOffset>
            </wp:positionH>
            <wp:positionV relativeFrom="paragraph">
              <wp:posOffset>107315</wp:posOffset>
            </wp:positionV>
            <wp:extent cx="1114425" cy="1238250"/>
            <wp:effectExtent l="0" t="0" r="0" b="0"/>
            <wp:wrapSquare wrapText="bothSides"/>
            <wp:docPr id="5" name="Рисунок 5" descr="http://sch2000.ru/upload/iblock/60c/mid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Содержимое 2" descr="http://sch2000.ru/upload/iblock/60c/mid-1.jpg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55C" w:rsidRPr="006860E1">
        <w:rPr>
          <w:rFonts w:ascii="Times New Roman" w:hAnsi="Times New Roman" w:cs="Times New Roman"/>
          <w:bCs/>
          <w:sz w:val="28"/>
          <w:szCs w:val="28"/>
        </w:rPr>
        <w:t xml:space="preserve">Для работы в технологии </w:t>
      </w:r>
      <w:proofErr w:type="spellStart"/>
      <w:r w:rsidR="002C455C" w:rsidRPr="006860E1">
        <w:rPr>
          <w:rFonts w:ascii="Times New Roman" w:hAnsi="Times New Roman" w:cs="Times New Roman"/>
          <w:bCs/>
          <w:sz w:val="28"/>
          <w:szCs w:val="28"/>
        </w:rPr>
        <w:t>деятельностного</w:t>
      </w:r>
      <w:proofErr w:type="spellEnd"/>
      <w:r w:rsidR="002C455C" w:rsidRPr="006860E1">
        <w:rPr>
          <w:rFonts w:ascii="Times New Roman" w:hAnsi="Times New Roman" w:cs="Times New Roman"/>
          <w:bCs/>
          <w:sz w:val="28"/>
          <w:szCs w:val="28"/>
        </w:rPr>
        <w:t xml:space="preserve"> метода </w:t>
      </w:r>
      <w:r w:rsidR="003D7D87" w:rsidRPr="006860E1">
        <w:rPr>
          <w:rFonts w:ascii="Times New Roman" w:hAnsi="Times New Roman" w:cs="Times New Roman"/>
          <w:bCs/>
          <w:sz w:val="28"/>
          <w:szCs w:val="28"/>
        </w:rPr>
        <w:t xml:space="preserve"> в Академии ПК и ППРО РФ  </w:t>
      </w:r>
      <w:r w:rsidR="002C455C" w:rsidRPr="006860E1">
        <w:rPr>
          <w:rFonts w:ascii="Times New Roman" w:hAnsi="Times New Roman" w:cs="Times New Roman"/>
          <w:bCs/>
          <w:sz w:val="28"/>
          <w:szCs w:val="28"/>
        </w:rPr>
        <w:t>был создан</w:t>
      </w:r>
      <w:r w:rsidR="00A80934" w:rsidRPr="006860E1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A80934" w:rsidRPr="006860E1">
        <w:rPr>
          <w:rFonts w:ascii="Times New Roman" w:hAnsi="Times New Roman" w:cs="Times New Roman"/>
          <w:bCs/>
          <w:sz w:val="28"/>
          <w:szCs w:val="28"/>
        </w:rPr>
        <w:t>надпредметный</w:t>
      </w:r>
      <w:proofErr w:type="spellEnd"/>
      <w:r w:rsidR="00A80934" w:rsidRPr="006860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455C" w:rsidRPr="006860E1">
        <w:rPr>
          <w:rFonts w:ascii="Times New Roman" w:hAnsi="Times New Roman" w:cs="Times New Roman"/>
          <w:bCs/>
          <w:sz w:val="28"/>
          <w:szCs w:val="28"/>
        </w:rPr>
        <w:t xml:space="preserve">курс «Мир деятельности»  и методические рекомендации по организации проведения уроков. В нашей школе учащиеся первых классов проходят </w:t>
      </w:r>
      <w:proofErr w:type="gramStart"/>
      <w:r w:rsidR="002C455C" w:rsidRPr="006860E1">
        <w:rPr>
          <w:rFonts w:ascii="Times New Roman" w:hAnsi="Times New Roman" w:cs="Times New Roman"/>
          <w:bCs/>
          <w:sz w:val="28"/>
          <w:szCs w:val="28"/>
        </w:rPr>
        <w:t>обучение  по</w:t>
      </w:r>
      <w:proofErr w:type="gramEnd"/>
      <w:r w:rsidR="002C455C" w:rsidRPr="006860E1">
        <w:rPr>
          <w:rFonts w:ascii="Times New Roman" w:hAnsi="Times New Roman" w:cs="Times New Roman"/>
          <w:bCs/>
          <w:sz w:val="28"/>
          <w:szCs w:val="28"/>
        </w:rPr>
        <w:t xml:space="preserve"> данному курсу.</w:t>
      </w:r>
    </w:p>
    <w:p w:rsidR="002C455C" w:rsidRPr="006860E1" w:rsidRDefault="002C455C" w:rsidP="006860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60E1">
        <w:rPr>
          <w:rFonts w:ascii="Times New Roman" w:hAnsi="Times New Roman" w:cs="Times New Roman"/>
          <w:bCs/>
          <w:sz w:val="28"/>
          <w:szCs w:val="28"/>
        </w:rPr>
        <w:t>«Мир деятельности» - актуальный, современный учебный курс, который способствует повышению мотивации детей к самостоятельному и осознанному учению, создает условия для открытия ребенком секретов своей успешной учебы.</w:t>
      </w:r>
    </w:p>
    <w:p w:rsidR="0052071B" w:rsidRPr="006860E1" w:rsidRDefault="002C455C" w:rsidP="006860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60E1">
        <w:rPr>
          <w:rFonts w:ascii="Times New Roman" w:hAnsi="Times New Roman" w:cs="Times New Roman"/>
          <w:bCs/>
          <w:sz w:val="28"/>
          <w:szCs w:val="28"/>
        </w:rPr>
        <w:t xml:space="preserve">  Данный курс  помогает ученику запомнить открытые им знания об учебной деятельности, применять их как в школе, так и дома, проводить самооценку своих знаний и умений, учиться более увлеченно и результативно. </w:t>
      </w:r>
    </w:p>
    <w:p w:rsidR="002C455C" w:rsidRPr="006860E1" w:rsidRDefault="002C455C" w:rsidP="006860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60E1">
        <w:rPr>
          <w:rFonts w:ascii="Times New Roman" w:hAnsi="Times New Roman" w:cs="Times New Roman"/>
          <w:bCs/>
          <w:sz w:val="28"/>
          <w:szCs w:val="28"/>
        </w:rPr>
        <w:t xml:space="preserve">Курс «Мир деятельности» позволяет системно формировать универсальные учебные действия, повысить качество образования в соответствии с новыми целями и задачами, поставленными ФГОС НОО. Курс «Мир деятельности» 1-го года обучения рассчитан на 32 часа с рекомендованной периодичностью занятий 1 раз в неделю, может быть использован для обучения младших школьников во всех типах образовательных учреждений, как в урочное, так и во внеурочное время.    </w:t>
      </w:r>
    </w:p>
    <w:p w:rsidR="002C455C" w:rsidRPr="006860E1" w:rsidRDefault="002C455C" w:rsidP="006860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60E1">
        <w:rPr>
          <w:rFonts w:ascii="Times New Roman" w:hAnsi="Times New Roman" w:cs="Times New Roman"/>
          <w:b/>
          <w:bCs/>
          <w:sz w:val="28"/>
          <w:szCs w:val="28"/>
        </w:rPr>
        <w:t>Для  того</w:t>
      </w:r>
      <w:proofErr w:type="gramStart"/>
      <w:r w:rsidRPr="006860E1">
        <w:rPr>
          <w:rFonts w:ascii="Times New Roman" w:hAnsi="Times New Roman" w:cs="Times New Roman"/>
          <w:b/>
          <w:bCs/>
          <w:sz w:val="28"/>
          <w:szCs w:val="28"/>
        </w:rPr>
        <w:t>,</w:t>
      </w:r>
      <w:proofErr w:type="gramEnd"/>
      <w:r w:rsidRPr="006860E1">
        <w:rPr>
          <w:rFonts w:ascii="Times New Roman" w:hAnsi="Times New Roman" w:cs="Times New Roman"/>
          <w:b/>
          <w:bCs/>
          <w:sz w:val="28"/>
          <w:szCs w:val="28"/>
        </w:rPr>
        <w:t xml:space="preserve"> чтобы проводить уроки в технологии  деятельностного  обучения необходимо</w:t>
      </w:r>
      <w:r w:rsidRPr="006860E1">
        <w:rPr>
          <w:rFonts w:ascii="Times New Roman" w:hAnsi="Times New Roman" w:cs="Times New Roman"/>
          <w:bCs/>
          <w:sz w:val="28"/>
          <w:szCs w:val="28"/>
        </w:rPr>
        <w:t>:</w:t>
      </w:r>
    </w:p>
    <w:p w:rsidR="002C455C" w:rsidRPr="006860E1" w:rsidRDefault="002C455C" w:rsidP="006860E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 xml:space="preserve">пройти обучение на курсах повышения квалификации Академии ПК и ППРО РФ по теме « Технология деятельностного метода « Школа 2000…» </w:t>
      </w:r>
    </w:p>
    <w:p w:rsidR="002C455C" w:rsidRPr="006860E1" w:rsidRDefault="002C455C" w:rsidP="006860E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 xml:space="preserve"> изучить методическую литературу;</w:t>
      </w:r>
    </w:p>
    <w:p w:rsidR="002C455C" w:rsidRPr="006860E1" w:rsidRDefault="002C455C" w:rsidP="006860E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 xml:space="preserve"> сформировать  у </w:t>
      </w:r>
      <w:proofErr w:type="gramStart"/>
      <w:r w:rsidRPr="006860E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860E1">
        <w:rPr>
          <w:rFonts w:ascii="Times New Roman" w:hAnsi="Times New Roman" w:cs="Times New Roman"/>
          <w:sz w:val="28"/>
          <w:szCs w:val="28"/>
        </w:rPr>
        <w:t xml:space="preserve"> умение ведения учебного диалога;</w:t>
      </w:r>
    </w:p>
    <w:p w:rsidR="002C455C" w:rsidRPr="006860E1" w:rsidRDefault="002C455C" w:rsidP="006860E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 xml:space="preserve"> научить детей разным способам   пол</w:t>
      </w:r>
      <w:r w:rsidR="00D9426A" w:rsidRPr="006860E1">
        <w:rPr>
          <w:rFonts w:ascii="Times New Roman" w:hAnsi="Times New Roman" w:cs="Times New Roman"/>
          <w:sz w:val="28"/>
          <w:szCs w:val="28"/>
        </w:rPr>
        <w:t>учения новых знаний,  таких как</w:t>
      </w:r>
      <w:r w:rsidRPr="006860E1">
        <w:rPr>
          <w:rFonts w:ascii="Times New Roman" w:hAnsi="Times New Roman" w:cs="Times New Roman"/>
          <w:sz w:val="28"/>
          <w:szCs w:val="28"/>
        </w:rPr>
        <w:t>: поиск, узнавание, догадка, наблюдение, выполнение работы по образцу;</w:t>
      </w:r>
    </w:p>
    <w:p w:rsidR="002C455C" w:rsidRPr="006860E1" w:rsidRDefault="002C455C" w:rsidP="006860E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 xml:space="preserve">научить фиксировать </w:t>
      </w:r>
      <w:r w:rsidRPr="006860E1">
        <w:rPr>
          <w:rFonts w:ascii="Times New Roman" w:hAnsi="Times New Roman" w:cs="Times New Roman"/>
          <w:b/>
          <w:bCs/>
          <w:sz w:val="28"/>
          <w:szCs w:val="28"/>
        </w:rPr>
        <w:t>затруднение</w:t>
      </w:r>
      <w:r w:rsidRPr="006860E1">
        <w:rPr>
          <w:rFonts w:ascii="Times New Roman" w:hAnsi="Times New Roman" w:cs="Times New Roman"/>
          <w:sz w:val="28"/>
          <w:szCs w:val="28"/>
        </w:rPr>
        <w:t xml:space="preserve"> после выполнения пробного действия;</w:t>
      </w:r>
    </w:p>
    <w:p w:rsidR="002C455C" w:rsidRPr="006860E1" w:rsidRDefault="002C455C" w:rsidP="006860E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 xml:space="preserve">обучить выявлять </w:t>
      </w:r>
      <w:r w:rsidRPr="006860E1">
        <w:rPr>
          <w:rFonts w:ascii="Times New Roman" w:hAnsi="Times New Roman" w:cs="Times New Roman"/>
          <w:b/>
          <w:bCs/>
          <w:sz w:val="28"/>
          <w:szCs w:val="28"/>
        </w:rPr>
        <w:t>причины</w:t>
      </w:r>
      <w:r w:rsidRPr="006860E1">
        <w:rPr>
          <w:rFonts w:ascii="Times New Roman" w:hAnsi="Times New Roman" w:cs="Times New Roman"/>
          <w:sz w:val="28"/>
          <w:szCs w:val="28"/>
        </w:rPr>
        <w:t xml:space="preserve"> затруднения, </w:t>
      </w:r>
      <w:r w:rsidRPr="006860E1">
        <w:rPr>
          <w:rFonts w:ascii="Times New Roman" w:hAnsi="Times New Roman" w:cs="Times New Roman"/>
          <w:b/>
          <w:bCs/>
          <w:sz w:val="28"/>
          <w:szCs w:val="28"/>
        </w:rPr>
        <w:t xml:space="preserve">построению проекта  </w:t>
      </w:r>
      <w:r w:rsidRPr="006860E1">
        <w:rPr>
          <w:rFonts w:ascii="Times New Roman" w:hAnsi="Times New Roman" w:cs="Times New Roman"/>
          <w:sz w:val="28"/>
          <w:szCs w:val="28"/>
        </w:rPr>
        <w:t>выхода из затруднения (цель и тема, способ, план, средства)</w:t>
      </w:r>
    </w:p>
    <w:p w:rsidR="002C455C" w:rsidRPr="006860E1" w:rsidRDefault="002C455C" w:rsidP="006860E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>научить приёмам взаимоконтроля  и самоконтроля по  эталонам;</w:t>
      </w:r>
    </w:p>
    <w:p w:rsidR="002C455C" w:rsidRPr="006860E1" w:rsidRDefault="002C455C" w:rsidP="006860E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>научить  приемам рефлексии учебной деятельности на уроке:</w:t>
      </w:r>
    </w:p>
    <w:p w:rsidR="002C455C" w:rsidRPr="006860E1" w:rsidRDefault="002C455C" w:rsidP="006860E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>подводить итог урока; оце</w:t>
      </w:r>
      <w:r w:rsidR="00EB323D" w:rsidRPr="006860E1">
        <w:rPr>
          <w:rFonts w:ascii="Times New Roman" w:hAnsi="Times New Roman" w:cs="Times New Roman"/>
          <w:sz w:val="28"/>
          <w:szCs w:val="28"/>
        </w:rPr>
        <w:t>нивать  собственную деятельность</w:t>
      </w:r>
      <w:r w:rsidRPr="006860E1">
        <w:rPr>
          <w:rFonts w:ascii="Times New Roman" w:hAnsi="Times New Roman" w:cs="Times New Roman"/>
          <w:sz w:val="28"/>
          <w:szCs w:val="28"/>
        </w:rPr>
        <w:t xml:space="preserve"> на уроке;</w:t>
      </w:r>
      <w:r w:rsidR="00B37F0E" w:rsidRPr="006860E1">
        <w:rPr>
          <w:rFonts w:ascii="Times New Roman" w:hAnsi="Times New Roman" w:cs="Times New Roman"/>
          <w:sz w:val="28"/>
          <w:szCs w:val="28"/>
        </w:rPr>
        <w:t xml:space="preserve"> </w:t>
      </w:r>
      <w:r w:rsidRPr="006860E1">
        <w:rPr>
          <w:rFonts w:ascii="Times New Roman" w:hAnsi="Times New Roman" w:cs="Times New Roman"/>
          <w:sz w:val="28"/>
          <w:szCs w:val="28"/>
        </w:rPr>
        <w:t>работать  с карточками для  оценки учебной деятельности на уроке;</w:t>
      </w:r>
    </w:p>
    <w:p w:rsidR="002C455C" w:rsidRPr="006860E1" w:rsidRDefault="002C455C" w:rsidP="006860E1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t>научить  намечать перспективы будущей деятельности и выбирать домашнее задание, которое  состоит из двух частей: обязательной и необязательной (повышенный  уровень)</w:t>
      </w:r>
      <w:r w:rsidR="00B37F0E" w:rsidRPr="006860E1">
        <w:rPr>
          <w:rFonts w:ascii="Times New Roman" w:hAnsi="Times New Roman" w:cs="Times New Roman"/>
          <w:sz w:val="28"/>
          <w:szCs w:val="28"/>
        </w:rPr>
        <w:t>.</w:t>
      </w:r>
    </w:p>
    <w:p w:rsidR="00976B1D" w:rsidRPr="006860E1" w:rsidRDefault="002C455C" w:rsidP="006860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sz w:val="28"/>
          <w:szCs w:val="28"/>
        </w:rPr>
        <w:lastRenderedPageBreak/>
        <w:t xml:space="preserve">  Активное обучение - это способ организации учебного процесса, при котором </w:t>
      </w:r>
      <w:r w:rsidRPr="006860E1">
        <w:rPr>
          <w:rFonts w:ascii="Times New Roman" w:hAnsi="Times New Roman" w:cs="Times New Roman"/>
          <w:b/>
          <w:bCs/>
          <w:sz w:val="28"/>
          <w:szCs w:val="28"/>
        </w:rPr>
        <w:t xml:space="preserve">получение </w:t>
      </w:r>
      <w:r w:rsidRPr="006860E1">
        <w:rPr>
          <w:rFonts w:ascii="Times New Roman" w:hAnsi="Times New Roman" w:cs="Times New Roman"/>
          <w:b/>
          <w:sz w:val="28"/>
          <w:szCs w:val="28"/>
        </w:rPr>
        <w:t>учащимся знаний</w:t>
      </w:r>
      <w:r w:rsidRPr="006860E1">
        <w:rPr>
          <w:rFonts w:ascii="Times New Roman" w:hAnsi="Times New Roman" w:cs="Times New Roman"/>
          <w:sz w:val="28"/>
          <w:szCs w:val="28"/>
        </w:rPr>
        <w:t xml:space="preserve"> доминирует над их передачей преподавателем, а используемые методы, формы и средства стимулируют данный процесс, учитывают индивидуальные особенности учащегося и обеспечивают требуемый уровень мотивации. При такой форме организации учебного процесса учителю необходимо правильно направить познавательную деятельность учащегося, сориентировать его в информационном пространстве и вовремя предоставить необходимую методическую помощь. </w:t>
      </w:r>
    </w:p>
    <w:p w:rsidR="00976B1D" w:rsidRPr="006860E1" w:rsidRDefault="00976B1D" w:rsidP="006860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455C" w:rsidRPr="006860E1" w:rsidRDefault="002C455C" w:rsidP="00686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60E1">
        <w:rPr>
          <w:rFonts w:ascii="Times New Roman" w:hAnsi="Times New Roman" w:cs="Times New Roman"/>
          <w:b/>
          <w:bCs/>
          <w:sz w:val="28"/>
          <w:szCs w:val="28"/>
        </w:rPr>
        <w:t>Список литературы:</w:t>
      </w:r>
    </w:p>
    <w:p w:rsidR="002C455C" w:rsidRPr="006860E1" w:rsidRDefault="002C455C" w:rsidP="006860E1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60E1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 w:rsidRPr="006860E1">
        <w:rPr>
          <w:rFonts w:ascii="Times New Roman" w:hAnsi="Times New Roman" w:cs="Times New Roman"/>
          <w:sz w:val="28"/>
          <w:szCs w:val="28"/>
        </w:rPr>
        <w:t xml:space="preserve"> Л.Г. </w:t>
      </w:r>
      <w:proofErr w:type="spellStart"/>
      <w:r w:rsidRPr="006860E1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6860E1">
        <w:rPr>
          <w:rFonts w:ascii="Times New Roman" w:hAnsi="Times New Roman" w:cs="Times New Roman"/>
          <w:sz w:val="28"/>
          <w:szCs w:val="28"/>
        </w:rPr>
        <w:t xml:space="preserve"> метод о</w:t>
      </w:r>
      <w:r w:rsidR="00EB323D" w:rsidRPr="006860E1">
        <w:rPr>
          <w:rFonts w:ascii="Times New Roman" w:hAnsi="Times New Roman" w:cs="Times New Roman"/>
          <w:sz w:val="28"/>
          <w:szCs w:val="28"/>
        </w:rPr>
        <w:t>бучения АПК и ППРО, Москва 2007</w:t>
      </w:r>
      <w:r w:rsidRPr="006860E1">
        <w:rPr>
          <w:rFonts w:ascii="Times New Roman" w:hAnsi="Times New Roman" w:cs="Times New Roman"/>
          <w:sz w:val="28"/>
          <w:szCs w:val="28"/>
        </w:rPr>
        <w:t>г.</w:t>
      </w:r>
    </w:p>
    <w:p w:rsidR="002C455C" w:rsidRPr="006860E1" w:rsidRDefault="002C455C" w:rsidP="006860E1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60E1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 w:rsidRPr="006860E1">
        <w:rPr>
          <w:rFonts w:ascii="Times New Roman" w:hAnsi="Times New Roman" w:cs="Times New Roman"/>
          <w:sz w:val="28"/>
          <w:szCs w:val="28"/>
        </w:rPr>
        <w:t xml:space="preserve"> Л.Г., </w:t>
      </w:r>
      <w:proofErr w:type="spellStart"/>
      <w:r w:rsidRPr="006860E1">
        <w:rPr>
          <w:rFonts w:ascii="Times New Roman" w:hAnsi="Times New Roman" w:cs="Times New Roman"/>
          <w:sz w:val="28"/>
          <w:szCs w:val="28"/>
        </w:rPr>
        <w:t>Кубышева</w:t>
      </w:r>
      <w:proofErr w:type="spellEnd"/>
      <w:r w:rsidRPr="006860E1">
        <w:rPr>
          <w:rFonts w:ascii="Times New Roman" w:hAnsi="Times New Roman" w:cs="Times New Roman"/>
          <w:sz w:val="28"/>
          <w:szCs w:val="28"/>
        </w:rPr>
        <w:t xml:space="preserve"> М.А. Типология уроков деятельностной направленности в образовательной системе “Школа 2000…”. . Москва 2008 г.</w:t>
      </w:r>
    </w:p>
    <w:p w:rsidR="002C455C" w:rsidRPr="006860E1" w:rsidRDefault="002C455C" w:rsidP="006860E1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60E1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 w:rsidRPr="006860E1">
        <w:rPr>
          <w:rFonts w:ascii="Times New Roman" w:hAnsi="Times New Roman" w:cs="Times New Roman"/>
          <w:sz w:val="28"/>
          <w:szCs w:val="28"/>
        </w:rPr>
        <w:t xml:space="preserve"> Л.Г. Программа “Учусь учиться” Москва 2007 г.</w:t>
      </w:r>
    </w:p>
    <w:p w:rsidR="002C455C" w:rsidRPr="006860E1" w:rsidRDefault="002C455C" w:rsidP="006860E1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60E1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 w:rsidRPr="006860E1">
        <w:rPr>
          <w:rFonts w:ascii="Times New Roman" w:hAnsi="Times New Roman" w:cs="Times New Roman"/>
          <w:sz w:val="28"/>
          <w:szCs w:val="28"/>
        </w:rPr>
        <w:t xml:space="preserve"> Л.Г., Агапов Ю.В., Формирование и диагностика организационно-рефлексивных общеучебных умений в образовательной системе “Школ</w:t>
      </w:r>
      <w:r w:rsidR="009211A6" w:rsidRPr="006860E1">
        <w:rPr>
          <w:rFonts w:ascii="Times New Roman" w:hAnsi="Times New Roman" w:cs="Times New Roman"/>
          <w:sz w:val="28"/>
          <w:szCs w:val="28"/>
        </w:rPr>
        <w:t xml:space="preserve">а 2000…”. </w:t>
      </w:r>
      <w:r w:rsidRPr="006860E1">
        <w:rPr>
          <w:rFonts w:ascii="Times New Roman" w:hAnsi="Times New Roman" w:cs="Times New Roman"/>
          <w:sz w:val="28"/>
          <w:szCs w:val="28"/>
        </w:rPr>
        <w:t xml:space="preserve">  Москва. УМЦ “Школа 2000…” 2009</w:t>
      </w:r>
      <w:r w:rsidR="008D290F" w:rsidRPr="006860E1">
        <w:rPr>
          <w:rFonts w:ascii="Times New Roman" w:hAnsi="Times New Roman" w:cs="Times New Roman"/>
          <w:sz w:val="28"/>
          <w:szCs w:val="28"/>
        </w:rPr>
        <w:t>г.</w:t>
      </w:r>
    </w:p>
    <w:p w:rsidR="008D290F" w:rsidRPr="006860E1" w:rsidRDefault="00A80934" w:rsidP="006860E1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60E1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 w:rsidRPr="006860E1">
        <w:rPr>
          <w:rFonts w:ascii="Times New Roman" w:hAnsi="Times New Roman" w:cs="Times New Roman"/>
          <w:sz w:val="28"/>
          <w:szCs w:val="28"/>
        </w:rPr>
        <w:t xml:space="preserve"> Л.Г. </w:t>
      </w:r>
      <w:proofErr w:type="spellStart"/>
      <w:r w:rsidR="008D290F" w:rsidRPr="006860E1">
        <w:rPr>
          <w:rFonts w:ascii="Times New Roman" w:hAnsi="Times New Roman" w:cs="Times New Roman"/>
          <w:sz w:val="28"/>
          <w:szCs w:val="28"/>
        </w:rPr>
        <w:t>Надпредметный</w:t>
      </w:r>
      <w:proofErr w:type="spellEnd"/>
      <w:r w:rsidR="008D290F" w:rsidRPr="006860E1">
        <w:rPr>
          <w:rFonts w:ascii="Times New Roman" w:hAnsi="Times New Roman" w:cs="Times New Roman"/>
          <w:sz w:val="28"/>
          <w:szCs w:val="28"/>
        </w:rPr>
        <w:t xml:space="preserve"> курс «Мир деятельности».</w:t>
      </w:r>
      <w:r w:rsidRPr="006860E1">
        <w:rPr>
          <w:rFonts w:ascii="Times New Roman" w:hAnsi="Times New Roman" w:cs="Times New Roman"/>
          <w:sz w:val="28"/>
          <w:szCs w:val="28"/>
        </w:rPr>
        <w:t xml:space="preserve"> </w:t>
      </w:r>
      <w:r w:rsidR="008D290F" w:rsidRPr="006860E1">
        <w:rPr>
          <w:rFonts w:ascii="Times New Roman" w:hAnsi="Times New Roman" w:cs="Times New Roman"/>
          <w:sz w:val="28"/>
          <w:szCs w:val="28"/>
        </w:rPr>
        <w:t>Москва</w:t>
      </w:r>
      <w:r w:rsidRPr="006860E1">
        <w:rPr>
          <w:rFonts w:ascii="Times New Roman" w:hAnsi="Times New Roman" w:cs="Times New Roman"/>
          <w:sz w:val="28"/>
          <w:szCs w:val="28"/>
        </w:rPr>
        <w:t xml:space="preserve"> УМЦ “Школа 2000…” </w:t>
      </w:r>
      <w:r w:rsidR="008D290F" w:rsidRPr="006860E1">
        <w:rPr>
          <w:rFonts w:ascii="Times New Roman" w:hAnsi="Times New Roman" w:cs="Times New Roman"/>
          <w:sz w:val="28"/>
          <w:szCs w:val="28"/>
        </w:rPr>
        <w:t xml:space="preserve"> </w:t>
      </w:r>
      <w:r w:rsidRPr="006860E1">
        <w:rPr>
          <w:rFonts w:ascii="Times New Roman" w:hAnsi="Times New Roman" w:cs="Times New Roman"/>
          <w:sz w:val="28"/>
          <w:szCs w:val="28"/>
        </w:rPr>
        <w:t xml:space="preserve"> 2011 г.</w:t>
      </w:r>
    </w:p>
    <w:p w:rsidR="002C455C" w:rsidRPr="006860E1" w:rsidRDefault="002C455C" w:rsidP="00686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455C" w:rsidRPr="006860E1" w:rsidRDefault="002C455C" w:rsidP="00686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bookmarkEnd w:id="0"/>
    <w:p w:rsidR="006F4F9B" w:rsidRPr="006860E1" w:rsidRDefault="006F4F9B" w:rsidP="00686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F4F9B" w:rsidRPr="006860E1" w:rsidSect="00187007">
      <w:footerReference w:type="default" r:id="rId12"/>
      <w:pgSz w:w="11906" w:h="16838"/>
      <w:pgMar w:top="1135" w:right="1080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214" w:rsidRDefault="00CD3214" w:rsidP="00362C0E">
      <w:pPr>
        <w:spacing w:after="0" w:line="240" w:lineRule="auto"/>
      </w:pPr>
      <w:r>
        <w:separator/>
      </w:r>
    </w:p>
  </w:endnote>
  <w:endnote w:type="continuationSeparator" w:id="0">
    <w:p w:rsidR="00CD3214" w:rsidRDefault="00CD3214" w:rsidP="00362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401663"/>
      <w:docPartObj>
        <w:docPartGallery w:val="Page Numbers (Bottom of Page)"/>
        <w:docPartUnique/>
      </w:docPartObj>
    </w:sdtPr>
    <w:sdtEndPr/>
    <w:sdtContent>
      <w:p w:rsidR="00362C0E" w:rsidRDefault="00E95FC3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60E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62C0E" w:rsidRDefault="00362C0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214" w:rsidRDefault="00CD3214" w:rsidP="00362C0E">
      <w:pPr>
        <w:spacing w:after="0" w:line="240" w:lineRule="auto"/>
      </w:pPr>
      <w:r>
        <w:separator/>
      </w:r>
    </w:p>
  </w:footnote>
  <w:footnote w:type="continuationSeparator" w:id="0">
    <w:p w:rsidR="00CD3214" w:rsidRDefault="00CD3214" w:rsidP="00362C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F5361"/>
    <w:multiLevelType w:val="hybridMultilevel"/>
    <w:tmpl w:val="0ABAC006"/>
    <w:lvl w:ilvl="0" w:tplc="488A39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91E1D1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DC6139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E9295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E00DE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3E2E9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A68069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99E32A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3020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BA70E62"/>
    <w:multiLevelType w:val="multilevel"/>
    <w:tmpl w:val="009A5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6F95737"/>
    <w:multiLevelType w:val="hybridMultilevel"/>
    <w:tmpl w:val="53F68288"/>
    <w:lvl w:ilvl="0" w:tplc="1FCAF00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AB8D0B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302C75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3C6925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9344D2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7883DF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60451B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23C86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EC8057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075F32"/>
    <w:multiLevelType w:val="hybridMultilevel"/>
    <w:tmpl w:val="AFAE4A64"/>
    <w:lvl w:ilvl="0" w:tplc="1FCAF00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455C"/>
    <w:rsid w:val="00013591"/>
    <w:rsid w:val="00014715"/>
    <w:rsid w:val="00016F15"/>
    <w:rsid w:val="00021E65"/>
    <w:rsid w:val="00026983"/>
    <w:rsid w:val="00041DA8"/>
    <w:rsid w:val="00053113"/>
    <w:rsid w:val="00061611"/>
    <w:rsid w:val="00065EDB"/>
    <w:rsid w:val="000701B6"/>
    <w:rsid w:val="00075401"/>
    <w:rsid w:val="000843C9"/>
    <w:rsid w:val="000A253F"/>
    <w:rsid w:val="000A3C80"/>
    <w:rsid w:val="000B2779"/>
    <w:rsid w:val="000B6B95"/>
    <w:rsid w:val="000D5CC8"/>
    <w:rsid w:val="000D7008"/>
    <w:rsid w:val="000E07B8"/>
    <w:rsid w:val="000E10F3"/>
    <w:rsid w:val="000F22E0"/>
    <w:rsid w:val="000F2AF5"/>
    <w:rsid w:val="00106D20"/>
    <w:rsid w:val="00134A14"/>
    <w:rsid w:val="001357BC"/>
    <w:rsid w:val="00142904"/>
    <w:rsid w:val="00151B1A"/>
    <w:rsid w:val="001526CA"/>
    <w:rsid w:val="00157BAA"/>
    <w:rsid w:val="001705FB"/>
    <w:rsid w:val="00172AE6"/>
    <w:rsid w:val="0017579C"/>
    <w:rsid w:val="00184850"/>
    <w:rsid w:val="00185098"/>
    <w:rsid w:val="00197422"/>
    <w:rsid w:val="001A09F0"/>
    <w:rsid w:val="001A18B2"/>
    <w:rsid w:val="001A6DE9"/>
    <w:rsid w:val="001B1D0A"/>
    <w:rsid w:val="001C68D7"/>
    <w:rsid w:val="001D3420"/>
    <w:rsid w:val="00203770"/>
    <w:rsid w:val="002208E9"/>
    <w:rsid w:val="00221BD4"/>
    <w:rsid w:val="00223CCF"/>
    <w:rsid w:val="002240B0"/>
    <w:rsid w:val="00224495"/>
    <w:rsid w:val="00224D16"/>
    <w:rsid w:val="00232907"/>
    <w:rsid w:val="0023599A"/>
    <w:rsid w:val="00245290"/>
    <w:rsid w:val="002540BC"/>
    <w:rsid w:val="00255F03"/>
    <w:rsid w:val="002608A5"/>
    <w:rsid w:val="0028172D"/>
    <w:rsid w:val="0028438A"/>
    <w:rsid w:val="00287C58"/>
    <w:rsid w:val="002A0716"/>
    <w:rsid w:val="002A3904"/>
    <w:rsid w:val="002B79FF"/>
    <w:rsid w:val="002C455C"/>
    <w:rsid w:val="002D0690"/>
    <w:rsid w:val="002E385A"/>
    <w:rsid w:val="002E62EB"/>
    <w:rsid w:val="002E7F95"/>
    <w:rsid w:val="002F2FA2"/>
    <w:rsid w:val="003361CA"/>
    <w:rsid w:val="00337468"/>
    <w:rsid w:val="00344774"/>
    <w:rsid w:val="003501AA"/>
    <w:rsid w:val="00360163"/>
    <w:rsid w:val="00362C0E"/>
    <w:rsid w:val="00366E45"/>
    <w:rsid w:val="00374EDF"/>
    <w:rsid w:val="00383569"/>
    <w:rsid w:val="003A4EFF"/>
    <w:rsid w:val="003C3314"/>
    <w:rsid w:val="003D1F8F"/>
    <w:rsid w:val="003D23FD"/>
    <w:rsid w:val="003D5CC8"/>
    <w:rsid w:val="003D7D87"/>
    <w:rsid w:val="003E0946"/>
    <w:rsid w:val="003E17F3"/>
    <w:rsid w:val="003E708E"/>
    <w:rsid w:val="003F4578"/>
    <w:rsid w:val="00423191"/>
    <w:rsid w:val="00447232"/>
    <w:rsid w:val="00477B9D"/>
    <w:rsid w:val="00486FB4"/>
    <w:rsid w:val="004946EE"/>
    <w:rsid w:val="004A3018"/>
    <w:rsid w:val="004A5625"/>
    <w:rsid w:val="004B4391"/>
    <w:rsid w:val="004B4F60"/>
    <w:rsid w:val="004C5A4D"/>
    <w:rsid w:val="004E494E"/>
    <w:rsid w:val="004E6F2B"/>
    <w:rsid w:val="004F13B9"/>
    <w:rsid w:val="004F7EBD"/>
    <w:rsid w:val="005037E5"/>
    <w:rsid w:val="00505858"/>
    <w:rsid w:val="00514038"/>
    <w:rsid w:val="0052071B"/>
    <w:rsid w:val="00527D0F"/>
    <w:rsid w:val="005403F0"/>
    <w:rsid w:val="00542E01"/>
    <w:rsid w:val="00544316"/>
    <w:rsid w:val="005821FB"/>
    <w:rsid w:val="005A48EE"/>
    <w:rsid w:val="005C0F32"/>
    <w:rsid w:val="005C57C8"/>
    <w:rsid w:val="005D2E68"/>
    <w:rsid w:val="005D6A3E"/>
    <w:rsid w:val="005E11CB"/>
    <w:rsid w:val="006036C5"/>
    <w:rsid w:val="006057D1"/>
    <w:rsid w:val="00610EB0"/>
    <w:rsid w:val="00626618"/>
    <w:rsid w:val="00637DD4"/>
    <w:rsid w:val="0064761E"/>
    <w:rsid w:val="00647BEB"/>
    <w:rsid w:val="00655641"/>
    <w:rsid w:val="00672EA7"/>
    <w:rsid w:val="0067576C"/>
    <w:rsid w:val="006770A5"/>
    <w:rsid w:val="00685512"/>
    <w:rsid w:val="00685577"/>
    <w:rsid w:val="006860E1"/>
    <w:rsid w:val="006A1398"/>
    <w:rsid w:val="006B4D5A"/>
    <w:rsid w:val="006B5130"/>
    <w:rsid w:val="006B7F25"/>
    <w:rsid w:val="006C4EED"/>
    <w:rsid w:val="006D3564"/>
    <w:rsid w:val="006D4FE8"/>
    <w:rsid w:val="006E765C"/>
    <w:rsid w:val="006F269B"/>
    <w:rsid w:val="006F296E"/>
    <w:rsid w:val="006F4F9B"/>
    <w:rsid w:val="006F50B8"/>
    <w:rsid w:val="00704AA6"/>
    <w:rsid w:val="00704B47"/>
    <w:rsid w:val="007100DA"/>
    <w:rsid w:val="007164D0"/>
    <w:rsid w:val="00723222"/>
    <w:rsid w:val="007270C0"/>
    <w:rsid w:val="00731B5B"/>
    <w:rsid w:val="0073200D"/>
    <w:rsid w:val="00744FB3"/>
    <w:rsid w:val="00760890"/>
    <w:rsid w:val="00781D35"/>
    <w:rsid w:val="007861C7"/>
    <w:rsid w:val="007B3520"/>
    <w:rsid w:val="007D5E76"/>
    <w:rsid w:val="007F3CDC"/>
    <w:rsid w:val="00803CA3"/>
    <w:rsid w:val="0081118B"/>
    <w:rsid w:val="00825628"/>
    <w:rsid w:val="00843EF3"/>
    <w:rsid w:val="008448D1"/>
    <w:rsid w:val="00862BAC"/>
    <w:rsid w:val="00863DF7"/>
    <w:rsid w:val="00872357"/>
    <w:rsid w:val="00886268"/>
    <w:rsid w:val="00887DDD"/>
    <w:rsid w:val="008A48AF"/>
    <w:rsid w:val="008C4361"/>
    <w:rsid w:val="008C6385"/>
    <w:rsid w:val="008C737B"/>
    <w:rsid w:val="008C7AEE"/>
    <w:rsid w:val="008D290F"/>
    <w:rsid w:val="008E2A4A"/>
    <w:rsid w:val="008F500D"/>
    <w:rsid w:val="009065DE"/>
    <w:rsid w:val="00911D3C"/>
    <w:rsid w:val="00916476"/>
    <w:rsid w:val="0092051C"/>
    <w:rsid w:val="009211A6"/>
    <w:rsid w:val="009274E1"/>
    <w:rsid w:val="00927A87"/>
    <w:rsid w:val="00927F2D"/>
    <w:rsid w:val="00930466"/>
    <w:rsid w:val="00937E28"/>
    <w:rsid w:val="00944378"/>
    <w:rsid w:val="00966E7D"/>
    <w:rsid w:val="009677A1"/>
    <w:rsid w:val="00970D4D"/>
    <w:rsid w:val="0097262F"/>
    <w:rsid w:val="00976B1D"/>
    <w:rsid w:val="00980360"/>
    <w:rsid w:val="00991321"/>
    <w:rsid w:val="00991349"/>
    <w:rsid w:val="00992CCF"/>
    <w:rsid w:val="009A3FB0"/>
    <w:rsid w:val="009E26D7"/>
    <w:rsid w:val="009F18B3"/>
    <w:rsid w:val="00A061A0"/>
    <w:rsid w:val="00A111C3"/>
    <w:rsid w:val="00A1285A"/>
    <w:rsid w:val="00A2001E"/>
    <w:rsid w:val="00A25FCC"/>
    <w:rsid w:val="00A275CF"/>
    <w:rsid w:val="00A40DCC"/>
    <w:rsid w:val="00A46967"/>
    <w:rsid w:val="00A47895"/>
    <w:rsid w:val="00A63DA4"/>
    <w:rsid w:val="00A67C00"/>
    <w:rsid w:val="00A71F47"/>
    <w:rsid w:val="00A80934"/>
    <w:rsid w:val="00A82EE8"/>
    <w:rsid w:val="00AB4EF3"/>
    <w:rsid w:val="00AC424A"/>
    <w:rsid w:val="00AE7D3F"/>
    <w:rsid w:val="00AF7F80"/>
    <w:rsid w:val="00B02267"/>
    <w:rsid w:val="00B06152"/>
    <w:rsid w:val="00B07BAC"/>
    <w:rsid w:val="00B1541A"/>
    <w:rsid w:val="00B175B3"/>
    <w:rsid w:val="00B311F6"/>
    <w:rsid w:val="00B37F0E"/>
    <w:rsid w:val="00B4378B"/>
    <w:rsid w:val="00B457A4"/>
    <w:rsid w:val="00B5100A"/>
    <w:rsid w:val="00B54B23"/>
    <w:rsid w:val="00B54F99"/>
    <w:rsid w:val="00B57188"/>
    <w:rsid w:val="00B71C4E"/>
    <w:rsid w:val="00B8342D"/>
    <w:rsid w:val="00B84C71"/>
    <w:rsid w:val="00BA001E"/>
    <w:rsid w:val="00BA1CEB"/>
    <w:rsid w:val="00BB1369"/>
    <w:rsid w:val="00BB2DF4"/>
    <w:rsid w:val="00BC69D4"/>
    <w:rsid w:val="00BE3F3D"/>
    <w:rsid w:val="00BF3036"/>
    <w:rsid w:val="00C03DF4"/>
    <w:rsid w:val="00C07416"/>
    <w:rsid w:val="00C07442"/>
    <w:rsid w:val="00C07F9C"/>
    <w:rsid w:val="00C14547"/>
    <w:rsid w:val="00C252B0"/>
    <w:rsid w:val="00C53CD1"/>
    <w:rsid w:val="00C81E27"/>
    <w:rsid w:val="00C840A2"/>
    <w:rsid w:val="00C84830"/>
    <w:rsid w:val="00CB5C5A"/>
    <w:rsid w:val="00CB7458"/>
    <w:rsid w:val="00CC12EF"/>
    <w:rsid w:val="00CD3214"/>
    <w:rsid w:val="00CD402D"/>
    <w:rsid w:val="00CD6148"/>
    <w:rsid w:val="00CE5B52"/>
    <w:rsid w:val="00CE5C12"/>
    <w:rsid w:val="00CF0807"/>
    <w:rsid w:val="00CF34FE"/>
    <w:rsid w:val="00D12558"/>
    <w:rsid w:val="00D14F2C"/>
    <w:rsid w:val="00D21CA7"/>
    <w:rsid w:val="00D31A05"/>
    <w:rsid w:val="00D31AA7"/>
    <w:rsid w:val="00D34839"/>
    <w:rsid w:val="00D351AE"/>
    <w:rsid w:val="00D360A3"/>
    <w:rsid w:val="00D50BB5"/>
    <w:rsid w:val="00D53A41"/>
    <w:rsid w:val="00D616E2"/>
    <w:rsid w:val="00D62921"/>
    <w:rsid w:val="00D66DA2"/>
    <w:rsid w:val="00D75171"/>
    <w:rsid w:val="00D84FFA"/>
    <w:rsid w:val="00D8535D"/>
    <w:rsid w:val="00D9426A"/>
    <w:rsid w:val="00DA69D4"/>
    <w:rsid w:val="00DB4A80"/>
    <w:rsid w:val="00DB748C"/>
    <w:rsid w:val="00DC5B80"/>
    <w:rsid w:val="00DC745E"/>
    <w:rsid w:val="00DD110F"/>
    <w:rsid w:val="00DD69FD"/>
    <w:rsid w:val="00DF538C"/>
    <w:rsid w:val="00E009E9"/>
    <w:rsid w:val="00E01C2A"/>
    <w:rsid w:val="00E24BE5"/>
    <w:rsid w:val="00E303D5"/>
    <w:rsid w:val="00E42EA7"/>
    <w:rsid w:val="00E57D2C"/>
    <w:rsid w:val="00E6105A"/>
    <w:rsid w:val="00E64317"/>
    <w:rsid w:val="00E77FBC"/>
    <w:rsid w:val="00E844B7"/>
    <w:rsid w:val="00E86DBC"/>
    <w:rsid w:val="00E92C83"/>
    <w:rsid w:val="00E95FC3"/>
    <w:rsid w:val="00EA58F5"/>
    <w:rsid w:val="00EA59DA"/>
    <w:rsid w:val="00EA60F1"/>
    <w:rsid w:val="00EB323D"/>
    <w:rsid w:val="00EB7318"/>
    <w:rsid w:val="00EC5634"/>
    <w:rsid w:val="00ED1127"/>
    <w:rsid w:val="00ED11F3"/>
    <w:rsid w:val="00EE0344"/>
    <w:rsid w:val="00EE1A4A"/>
    <w:rsid w:val="00F11EF4"/>
    <w:rsid w:val="00F12040"/>
    <w:rsid w:val="00F1673D"/>
    <w:rsid w:val="00F17B0C"/>
    <w:rsid w:val="00F21562"/>
    <w:rsid w:val="00F23782"/>
    <w:rsid w:val="00F262B7"/>
    <w:rsid w:val="00F4729F"/>
    <w:rsid w:val="00F76FF4"/>
    <w:rsid w:val="00FB4A72"/>
    <w:rsid w:val="00FC6A2E"/>
    <w:rsid w:val="00FD155D"/>
    <w:rsid w:val="00FE23E2"/>
    <w:rsid w:val="00FF0D5C"/>
    <w:rsid w:val="00FF1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5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C455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C4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455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03DF4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362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62C0E"/>
  </w:style>
  <w:style w:type="paragraph" w:styleId="aa">
    <w:name w:val="footer"/>
    <w:basedOn w:val="a"/>
    <w:link w:val="ab"/>
    <w:uiPriority w:val="99"/>
    <w:unhideWhenUsed/>
    <w:rsid w:val="00362C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62C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7AAF9B-FFF8-44BD-9D92-C6511BE84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984</Words>
  <Characters>5614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Макс</cp:lastModifiedBy>
  <cp:revision>5</cp:revision>
  <dcterms:created xsi:type="dcterms:W3CDTF">2015-08-06T08:18:00Z</dcterms:created>
  <dcterms:modified xsi:type="dcterms:W3CDTF">2016-07-07T20:17:00Z</dcterms:modified>
</cp:coreProperties>
</file>