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18" w:rsidRPr="00833960" w:rsidRDefault="006A7418" w:rsidP="006A7418">
      <w:pPr>
        <w:pStyle w:val="2"/>
        <w:ind w:right="284"/>
        <w:rPr>
          <w:bCs/>
          <w:color w:val="auto"/>
          <w:sz w:val="48"/>
          <w:szCs w:val="48"/>
        </w:rPr>
      </w:pPr>
      <w:r w:rsidRPr="00833960">
        <w:rPr>
          <w:bCs/>
          <w:color w:val="auto"/>
          <w:sz w:val="48"/>
          <w:szCs w:val="48"/>
        </w:rPr>
        <w:t>Выписка из протокола</w:t>
      </w:r>
    </w:p>
    <w:p w:rsidR="006A7418" w:rsidRPr="00833960" w:rsidRDefault="006A7418" w:rsidP="006A7418">
      <w:pPr>
        <w:pStyle w:val="2"/>
        <w:pBdr>
          <w:bottom w:val="single" w:sz="12" w:space="1" w:color="auto"/>
        </w:pBdr>
        <w:ind w:right="284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>общего собрания (конференции) работников</w:t>
      </w:r>
    </w:p>
    <w:p w:rsidR="00D23FD8" w:rsidRPr="00833960" w:rsidRDefault="00D23FD8" w:rsidP="006A7418">
      <w:pPr>
        <w:pStyle w:val="2"/>
        <w:pBdr>
          <w:bottom w:val="single" w:sz="12" w:space="1" w:color="auto"/>
        </w:pBdr>
        <w:ind w:right="284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>МБДОУ №16 «Солнышко»</w:t>
      </w:r>
    </w:p>
    <w:p w:rsidR="006A7418" w:rsidRPr="00833960" w:rsidRDefault="00D23FD8" w:rsidP="006A7418">
      <w:pPr>
        <w:pStyle w:val="2"/>
        <w:ind w:right="284"/>
        <w:rPr>
          <w:color w:val="auto"/>
          <w:sz w:val="28"/>
          <w:szCs w:val="28"/>
        </w:rPr>
      </w:pPr>
      <w:r w:rsidRPr="00833960">
        <w:rPr>
          <w:color w:val="auto"/>
          <w:sz w:val="28"/>
          <w:szCs w:val="28"/>
        </w:rPr>
        <w:t>(наименование организации, индивидуального предпринимателя)</w:t>
      </w:r>
    </w:p>
    <w:p w:rsidR="006A7418" w:rsidRPr="00833960" w:rsidRDefault="006A7418" w:rsidP="006A7418">
      <w:pPr>
        <w:pStyle w:val="2"/>
        <w:ind w:right="-105"/>
        <w:rPr>
          <w:color w:val="auto"/>
          <w:sz w:val="28"/>
          <w:szCs w:val="28"/>
        </w:rPr>
      </w:pPr>
    </w:p>
    <w:p w:rsidR="006A7418" w:rsidRPr="00833960" w:rsidRDefault="006A7418" w:rsidP="006A7418">
      <w:pPr>
        <w:pStyle w:val="2"/>
        <w:ind w:right="-105"/>
        <w:rPr>
          <w:color w:val="auto"/>
          <w:sz w:val="28"/>
          <w:szCs w:val="28"/>
        </w:rPr>
      </w:pPr>
    </w:p>
    <w:p w:rsidR="006A7418" w:rsidRPr="00833960" w:rsidRDefault="00063BDB" w:rsidP="006A7418">
      <w:pPr>
        <w:pStyle w:val="2"/>
        <w:ind w:right="-105"/>
        <w:jc w:val="left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>«</w:t>
      </w:r>
      <w:r w:rsidR="00383C69">
        <w:rPr>
          <w:b w:val="0"/>
          <w:color w:val="auto"/>
          <w:sz w:val="28"/>
          <w:szCs w:val="28"/>
        </w:rPr>
        <w:t xml:space="preserve"> </w:t>
      </w:r>
      <w:r w:rsidR="006364E7">
        <w:rPr>
          <w:b w:val="0"/>
          <w:color w:val="auto"/>
          <w:sz w:val="28"/>
          <w:szCs w:val="28"/>
        </w:rPr>
        <w:t>06</w:t>
      </w:r>
      <w:r w:rsidR="00383C69">
        <w:rPr>
          <w:b w:val="0"/>
          <w:color w:val="auto"/>
          <w:sz w:val="28"/>
          <w:szCs w:val="28"/>
        </w:rPr>
        <w:t xml:space="preserve"> </w:t>
      </w:r>
      <w:r w:rsidRPr="00833960">
        <w:rPr>
          <w:b w:val="0"/>
          <w:color w:val="auto"/>
          <w:sz w:val="28"/>
          <w:szCs w:val="28"/>
        </w:rPr>
        <w:t>»</w:t>
      </w:r>
      <w:r w:rsidR="00C104EE" w:rsidRPr="00833960">
        <w:rPr>
          <w:b w:val="0"/>
          <w:color w:val="auto"/>
          <w:sz w:val="28"/>
          <w:szCs w:val="28"/>
        </w:rPr>
        <w:t xml:space="preserve"> </w:t>
      </w:r>
      <w:r w:rsidR="006364E7">
        <w:rPr>
          <w:b w:val="0"/>
          <w:color w:val="auto"/>
          <w:sz w:val="28"/>
          <w:szCs w:val="28"/>
        </w:rPr>
        <w:t>марта</w:t>
      </w:r>
      <w:r w:rsidRPr="00833960">
        <w:rPr>
          <w:b w:val="0"/>
          <w:color w:val="auto"/>
          <w:sz w:val="28"/>
          <w:szCs w:val="28"/>
        </w:rPr>
        <w:t xml:space="preserve"> </w:t>
      </w:r>
      <w:r w:rsidR="006364E7">
        <w:rPr>
          <w:b w:val="0"/>
          <w:color w:val="auto"/>
          <w:sz w:val="28"/>
          <w:szCs w:val="28"/>
        </w:rPr>
        <w:t xml:space="preserve"> </w:t>
      </w:r>
      <w:r w:rsidRPr="00833960">
        <w:rPr>
          <w:b w:val="0"/>
          <w:color w:val="auto"/>
          <w:sz w:val="28"/>
          <w:szCs w:val="28"/>
        </w:rPr>
        <w:t>201</w:t>
      </w:r>
      <w:r w:rsidR="00D23FD8" w:rsidRPr="00833960">
        <w:rPr>
          <w:b w:val="0"/>
          <w:color w:val="auto"/>
          <w:sz w:val="28"/>
          <w:szCs w:val="28"/>
        </w:rPr>
        <w:t>7</w:t>
      </w:r>
      <w:r w:rsidRPr="00833960">
        <w:rPr>
          <w:b w:val="0"/>
          <w:color w:val="auto"/>
          <w:sz w:val="28"/>
          <w:szCs w:val="28"/>
        </w:rPr>
        <w:t xml:space="preserve"> года </w:t>
      </w:r>
      <w:r w:rsidR="006A7418" w:rsidRPr="00833960">
        <w:rPr>
          <w:b w:val="0"/>
          <w:color w:val="auto"/>
          <w:sz w:val="28"/>
          <w:szCs w:val="28"/>
        </w:rPr>
        <w:t xml:space="preserve">                             </w:t>
      </w:r>
      <w:r w:rsidR="00D23FD8" w:rsidRPr="00833960">
        <w:rPr>
          <w:b w:val="0"/>
          <w:color w:val="auto"/>
          <w:sz w:val="28"/>
          <w:szCs w:val="28"/>
        </w:rPr>
        <w:t xml:space="preserve">                            </w:t>
      </w:r>
      <w:r w:rsidR="006364E7">
        <w:rPr>
          <w:b w:val="0"/>
          <w:color w:val="auto"/>
          <w:sz w:val="28"/>
          <w:szCs w:val="28"/>
        </w:rPr>
        <w:t xml:space="preserve">  </w:t>
      </w:r>
      <w:r w:rsidR="00D23FD8" w:rsidRPr="00833960">
        <w:rPr>
          <w:b w:val="0"/>
          <w:color w:val="auto"/>
          <w:sz w:val="28"/>
          <w:szCs w:val="28"/>
        </w:rPr>
        <w:t xml:space="preserve"> № 1</w:t>
      </w:r>
    </w:p>
    <w:p w:rsidR="006A7418" w:rsidRPr="00833960" w:rsidRDefault="006A7418" w:rsidP="006A7418">
      <w:pPr>
        <w:pStyle w:val="2"/>
        <w:ind w:right="284"/>
        <w:rPr>
          <w:b w:val="0"/>
          <w:color w:val="auto"/>
          <w:sz w:val="28"/>
          <w:szCs w:val="28"/>
        </w:rPr>
      </w:pPr>
    </w:p>
    <w:p w:rsidR="006A7418" w:rsidRPr="00833960" w:rsidRDefault="00D23FD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>Председатель: О.В. Симонова</w:t>
      </w:r>
    </w:p>
    <w:p w:rsidR="006A7418" w:rsidRPr="00833960" w:rsidRDefault="00063BDB" w:rsidP="006A7418">
      <w:pPr>
        <w:pStyle w:val="2"/>
        <w:ind w:right="284"/>
        <w:jc w:val="both"/>
        <w:rPr>
          <w:b w:val="0"/>
          <w:i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Секретарь: </w:t>
      </w:r>
      <w:r w:rsidR="00D23FD8" w:rsidRPr="00833960">
        <w:rPr>
          <w:b w:val="0"/>
          <w:color w:val="auto"/>
          <w:sz w:val="28"/>
          <w:szCs w:val="28"/>
        </w:rPr>
        <w:t>С.А. Белкина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Всего численность работников  </w:t>
      </w:r>
      <w:r w:rsidR="00833960">
        <w:rPr>
          <w:b w:val="0"/>
          <w:color w:val="auto"/>
          <w:sz w:val="28"/>
          <w:szCs w:val="28"/>
          <w:u w:val="single"/>
        </w:rPr>
        <w:t>30</w:t>
      </w:r>
      <w:r w:rsidRPr="00833960">
        <w:rPr>
          <w:b w:val="0"/>
          <w:color w:val="auto"/>
          <w:sz w:val="28"/>
          <w:szCs w:val="28"/>
        </w:rPr>
        <w:t xml:space="preserve"> человек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Присутствовали </w:t>
      </w:r>
      <w:r w:rsidR="00833960" w:rsidRPr="00833960">
        <w:rPr>
          <w:b w:val="0"/>
          <w:color w:val="auto"/>
          <w:sz w:val="28"/>
          <w:szCs w:val="28"/>
          <w:u w:val="single"/>
        </w:rPr>
        <w:t>29</w:t>
      </w:r>
      <w:r w:rsidR="00833960">
        <w:rPr>
          <w:b w:val="0"/>
          <w:color w:val="auto"/>
          <w:sz w:val="28"/>
          <w:szCs w:val="28"/>
        </w:rPr>
        <w:t xml:space="preserve"> </w:t>
      </w:r>
      <w:r w:rsidRPr="00833960">
        <w:rPr>
          <w:b w:val="0"/>
          <w:color w:val="auto"/>
          <w:sz w:val="28"/>
          <w:szCs w:val="28"/>
        </w:rPr>
        <w:t>человек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Отсутствуют: </w:t>
      </w:r>
      <w:r w:rsidR="00833960" w:rsidRPr="00833960">
        <w:rPr>
          <w:b w:val="0"/>
          <w:color w:val="auto"/>
          <w:sz w:val="28"/>
          <w:szCs w:val="28"/>
          <w:u w:val="single"/>
        </w:rPr>
        <w:t>1</w:t>
      </w:r>
      <w:r w:rsidR="00833960">
        <w:rPr>
          <w:b w:val="0"/>
          <w:color w:val="auto"/>
          <w:sz w:val="28"/>
          <w:szCs w:val="28"/>
        </w:rPr>
        <w:t xml:space="preserve"> </w:t>
      </w:r>
      <w:r w:rsidRPr="00833960">
        <w:rPr>
          <w:b w:val="0"/>
          <w:color w:val="auto"/>
          <w:sz w:val="28"/>
          <w:szCs w:val="28"/>
        </w:rPr>
        <w:t xml:space="preserve"> (</w:t>
      </w:r>
      <w:r w:rsidRPr="00833960">
        <w:rPr>
          <w:b w:val="0"/>
          <w:color w:val="auto"/>
          <w:sz w:val="28"/>
          <w:szCs w:val="28"/>
          <w:u w:val="single"/>
        </w:rPr>
        <w:t>в отпуске</w:t>
      </w:r>
      <w:r w:rsidRPr="00833960">
        <w:rPr>
          <w:b w:val="0"/>
          <w:color w:val="auto"/>
          <w:sz w:val="28"/>
          <w:szCs w:val="28"/>
        </w:rPr>
        <w:t xml:space="preserve">, Б/Л) </w:t>
      </w:r>
    </w:p>
    <w:p w:rsidR="006A7418" w:rsidRPr="00833960" w:rsidRDefault="006A7418" w:rsidP="006A7418">
      <w:pPr>
        <w:pStyle w:val="2"/>
        <w:ind w:right="284"/>
        <w:jc w:val="both"/>
        <w:rPr>
          <w:color w:val="auto"/>
          <w:sz w:val="28"/>
          <w:szCs w:val="28"/>
        </w:rPr>
      </w:pPr>
    </w:p>
    <w:p w:rsidR="006A7418" w:rsidRPr="00063BDB" w:rsidRDefault="006A7418" w:rsidP="006A7418">
      <w:pPr>
        <w:pStyle w:val="2"/>
        <w:ind w:right="284"/>
        <w:rPr>
          <w:bCs/>
          <w:sz w:val="28"/>
          <w:szCs w:val="28"/>
        </w:rPr>
      </w:pPr>
      <w:r w:rsidRPr="00063BDB">
        <w:rPr>
          <w:bCs/>
          <w:sz w:val="28"/>
          <w:szCs w:val="28"/>
        </w:rPr>
        <w:t>ПОВЕСТКА ДНЯ:</w:t>
      </w:r>
    </w:p>
    <w:p w:rsidR="006A7418" w:rsidRPr="00594079" w:rsidRDefault="006A7418" w:rsidP="006A7418">
      <w:pPr>
        <w:pStyle w:val="2"/>
        <w:ind w:right="284"/>
        <w:jc w:val="both"/>
        <w:rPr>
          <w:b w:val="0"/>
          <w:bCs/>
          <w:sz w:val="28"/>
          <w:szCs w:val="28"/>
        </w:rPr>
      </w:pPr>
    </w:p>
    <w:p w:rsidR="006A7418" w:rsidRPr="00594079" w:rsidRDefault="00063BDB" w:rsidP="006A7418">
      <w:pPr>
        <w:pStyle w:val="2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6A7418" w:rsidRPr="00594079">
        <w:rPr>
          <w:b w:val="0"/>
          <w:sz w:val="28"/>
          <w:szCs w:val="28"/>
        </w:rPr>
        <w:t>Подведение итогов выполнения ранее действовавшего коллективного договора.</w:t>
      </w:r>
    </w:p>
    <w:p w:rsidR="006A7418" w:rsidRPr="00594079" w:rsidRDefault="006A7418" w:rsidP="006A7418">
      <w:pPr>
        <w:pStyle w:val="2"/>
        <w:ind w:left="720" w:right="284"/>
        <w:jc w:val="both"/>
        <w:rPr>
          <w:b w:val="0"/>
          <w:sz w:val="28"/>
          <w:szCs w:val="28"/>
        </w:rPr>
      </w:pPr>
    </w:p>
    <w:p w:rsidR="006A7418" w:rsidRPr="00063BDB" w:rsidRDefault="006A7418" w:rsidP="006A7418">
      <w:pPr>
        <w:pStyle w:val="2"/>
        <w:jc w:val="both"/>
        <w:rPr>
          <w:sz w:val="28"/>
          <w:szCs w:val="28"/>
        </w:rPr>
      </w:pPr>
      <w:r w:rsidRPr="00063BDB">
        <w:rPr>
          <w:sz w:val="28"/>
          <w:szCs w:val="28"/>
        </w:rPr>
        <w:t xml:space="preserve">          ГОЛОСОВАЛИ:</w:t>
      </w:r>
    </w:p>
    <w:p w:rsidR="006A7418" w:rsidRPr="00594079" w:rsidRDefault="006A7418" w:rsidP="006A7418">
      <w:pPr>
        <w:pStyle w:val="2"/>
        <w:ind w:firstLine="21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594079">
        <w:rPr>
          <w:b w:val="0"/>
          <w:sz w:val="28"/>
          <w:szCs w:val="28"/>
        </w:rPr>
        <w:t xml:space="preserve">а  </w:t>
      </w:r>
      <w:r w:rsidR="00833960" w:rsidRPr="00833960">
        <w:rPr>
          <w:b w:val="0"/>
          <w:color w:val="auto"/>
          <w:sz w:val="28"/>
          <w:szCs w:val="28"/>
          <w:u w:val="single"/>
        </w:rPr>
        <w:t>29</w:t>
      </w:r>
      <w:r w:rsidRPr="008E6C8B">
        <w:rPr>
          <w:b w:val="0"/>
          <w:color w:val="FF0000"/>
          <w:sz w:val="28"/>
          <w:szCs w:val="28"/>
        </w:rPr>
        <w:t xml:space="preserve"> </w:t>
      </w:r>
      <w:r w:rsidRPr="00594079">
        <w:rPr>
          <w:b w:val="0"/>
          <w:sz w:val="28"/>
          <w:szCs w:val="28"/>
        </w:rPr>
        <w:t xml:space="preserve"> чел.,</w:t>
      </w:r>
    </w:p>
    <w:p w:rsidR="006A7418" w:rsidRPr="00594079" w:rsidRDefault="006A7418" w:rsidP="006A7418">
      <w:pPr>
        <w:pStyle w:val="2"/>
        <w:ind w:firstLine="1560"/>
        <w:jc w:val="both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ab/>
        <w:t xml:space="preserve">против  </w:t>
      </w:r>
      <w:r w:rsidR="00833960" w:rsidRPr="00833960">
        <w:rPr>
          <w:b w:val="0"/>
          <w:sz w:val="28"/>
          <w:szCs w:val="28"/>
          <w:u w:val="single"/>
        </w:rPr>
        <w:t>0</w:t>
      </w:r>
      <w:r w:rsidRPr="00594079">
        <w:rPr>
          <w:b w:val="0"/>
          <w:sz w:val="28"/>
          <w:szCs w:val="28"/>
        </w:rPr>
        <w:t xml:space="preserve">  чел.,</w:t>
      </w:r>
    </w:p>
    <w:p w:rsidR="006A7418" w:rsidRPr="00594079" w:rsidRDefault="006A7418" w:rsidP="006A7418">
      <w:pPr>
        <w:pStyle w:val="2"/>
        <w:ind w:firstLine="1560"/>
        <w:jc w:val="both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ab/>
        <w:t xml:space="preserve">воздержались  </w:t>
      </w:r>
      <w:r w:rsidR="00833960" w:rsidRPr="00833960">
        <w:rPr>
          <w:b w:val="0"/>
          <w:color w:val="auto"/>
          <w:sz w:val="28"/>
          <w:szCs w:val="28"/>
          <w:u w:val="single"/>
        </w:rPr>
        <w:t>0</w:t>
      </w:r>
      <w:r w:rsidRPr="00594079">
        <w:rPr>
          <w:b w:val="0"/>
          <w:sz w:val="28"/>
          <w:szCs w:val="28"/>
        </w:rPr>
        <w:t xml:space="preserve"> чел.</w:t>
      </w:r>
    </w:p>
    <w:p w:rsidR="006A7418" w:rsidRPr="00594079" w:rsidRDefault="006A7418" w:rsidP="006A7418">
      <w:pPr>
        <w:pStyle w:val="2"/>
        <w:jc w:val="both"/>
        <w:rPr>
          <w:b w:val="0"/>
          <w:sz w:val="28"/>
          <w:szCs w:val="28"/>
        </w:rPr>
      </w:pPr>
    </w:p>
    <w:p w:rsidR="00063BDB" w:rsidRDefault="00063BDB" w:rsidP="006A7418">
      <w:pPr>
        <w:pStyle w:val="2"/>
        <w:ind w:firstLine="708"/>
        <w:jc w:val="both"/>
        <w:rPr>
          <w:sz w:val="28"/>
          <w:szCs w:val="28"/>
        </w:rPr>
      </w:pPr>
    </w:p>
    <w:p w:rsidR="006A7418" w:rsidRPr="00063BDB" w:rsidRDefault="006A7418" w:rsidP="006A7418">
      <w:pPr>
        <w:pStyle w:val="2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63BDB">
        <w:rPr>
          <w:sz w:val="28"/>
          <w:szCs w:val="28"/>
        </w:rPr>
        <w:t xml:space="preserve">РЕШИЛИ: </w:t>
      </w:r>
    </w:p>
    <w:p w:rsidR="006A7418" w:rsidRPr="00594079" w:rsidRDefault="006A7418" w:rsidP="006A7418">
      <w:pPr>
        <w:pStyle w:val="2"/>
        <w:jc w:val="both"/>
        <w:rPr>
          <w:b w:val="0"/>
          <w:sz w:val="28"/>
          <w:szCs w:val="28"/>
        </w:rPr>
      </w:pPr>
    </w:p>
    <w:p w:rsidR="006A7418" w:rsidRPr="00594079" w:rsidRDefault="006A7418" w:rsidP="006A7418">
      <w:pPr>
        <w:pStyle w:val="2"/>
        <w:jc w:val="both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 xml:space="preserve">         Принять информацию о выполнении коллективного договора за период его действия (прилагается к настоящему протоколу).</w:t>
      </w:r>
    </w:p>
    <w:p w:rsidR="006A7418" w:rsidRPr="00594079" w:rsidRDefault="006A7418" w:rsidP="006A7418">
      <w:pPr>
        <w:pStyle w:val="2"/>
        <w:jc w:val="both"/>
        <w:rPr>
          <w:b w:val="0"/>
          <w:color w:val="FF0000"/>
          <w:sz w:val="28"/>
          <w:szCs w:val="28"/>
        </w:rPr>
      </w:pPr>
      <w:r w:rsidRPr="00594079">
        <w:rPr>
          <w:b w:val="0"/>
          <w:sz w:val="28"/>
          <w:szCs w:val="28"/>
        </w:rPr>
        <w:tab/>
        <w:t>Признать мероприятия действовавшего коллективного договора выполненными в полном объеме.</w:t>
      </w:r>
      <w:r w:rsidRPr="00594079">
        <w:rPr>
          <w:b w:val="0"/>
          <w:color w:val="FF0000"/>
          <w:sz w:val="28"/>
          <w:szCs w:val="28"/>
        </w:rPr>
        <w:t xml:space="preserve"> </w:t>
      </w:r>
    </w:p>
    <w:p w:rsidR="006A7418" w:rsidRPr="00594079" w:rsidRDefault="006A7418" w:rsidP="006A7418">
      <w:pPr>
        <w:pStyle w:val="2"/>
        <w:jc w:val="both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ab/>
      </w:r>
    </w:p>
    <w:p w:rsidR="006A7418" w:rsidRPr="00594079" w:rsidRDefault="006A7418" w:rsidP="006A7418">
      <w:pPr>
        <w:pStyle w:val="2"/>
        <w:ind w:right="284"/>
        <w:jc w:val="both"/>
        <w:rPr>
          <w:b w:val="0"/>
          <w:sz w:val="28"/>
          <w:szCs w:val="28"/>
        </w:rPr>
      </w:pPr>
      <w:r w:rsidRPr="00594079">
        <w:rPr>
          <w:b w:val="0"/>
          <w:sz w:val="28"/>
          <w:szCs w:val="28"/>
        </w:rPr>
        <w:t xml:space="preserve">                                                                 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Председатель                                                      </w:t>
      </w:r>
      <w:r w:rsidR="00D23FD8" w:rsidRPr="00833960">
        <w:rPr>
          <w:b w:val="0"/>
          <w:color w:val="auto"/>
          <w:sz w:val="28"/>
          <w:szCs w:val="28"/>
        </w:rPr>
        <w:t xml:space="preserve">                      О.В. Симонова</w:t>
      </w:r>
      <w:r w:rsidRPr="00833960">
        <w:rPr>
          <w:b w:val="0"/>
          <w:color w:val="auto"/>
          <w:sz w:val="28"/>
          <w:szCs w:val="28"/>
        </w:rPr>
        <w:t xml:space="preserve">                  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                                              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Секретарь                                                                             </w:t>
      </w:r>
      <w:r w:rsidR="00D23FD8" w:rsidRPr="00833960">
        <w:rPr>
          <w:b w:val="0"/>
          <w:color w:val="auto"/>
          <w:sz w:val="28"/>
          <w:szCs w:val="28"/>
        </w:rPr>
        <w:t xml:space="preserve">  С.А. Белкина</w:t>
      </w: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</w:p>
    <w:p w:rsidR="006A7418" w:rsidRPr="00833960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</w:p>
    <w:p w:rsidR="006A7418" w:rsidRDefault="006A7418" w:rsidP="006A7418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</w:p>
    <w:p w:rsidR="00801A09" w:rsidRDefault="00801A09" w:rsidP="006A7418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</w:p>
    <w:p w:rsidR="00801A09" w:rsidRDefault="00801A09" w:rsidP="006A7418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</w:p>
    <w:p w:rsidR="006A7418" w:rsidRDefault="006A7418" w:rsidP="006A7418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</w:p>
    <w:p w:rsidR="006A7418" w:rsidRDefault="006A7418" w:rsidP="006A7418">
      <w:pPr>
        <w:pStyle w:val="2"/>
        <w:ind w:right="284"/>
        <w:jc w:val="both"/>
        <w:rPr>
          <w:b w:val="0"/>
          <w:color w:val="FF0000"/>
          <w:sz w:val="28"/>
          <w:szCs w:val="28"/>
        </w:rPr>
      </w:pPr>
    </w:p>
    <w:p w:rsidR="006A7418" w:rsidRDefault="006A7418" w:rsidP="00D23FD8">
      <w:pPr>
        <w:pStyle w:val="2"/>
        <w:ind w:right="284"/>
        <w:jc w:val="left"/>
        <w:rPr>
          <w:b w:val="0"/>
          <w:color w:val="FF0000"/>
          <w:sz w:val="28"/>
          <w:szCs w:val="28"/>
        </w:rPr>
      </w:pPr>
    </w:p>
    <w:p w:rsidR="006A7418" w:rsidRPr="00833960" w:rsidRDefault="006A7418" w:rsidP="006A7418">
      <w:pPr>
        <w:jc w:val="center"/>
        <w:rPr>
          <w:b/>
          <w:color w:val="auto"/>
          <w:sz w:val="28"/>
          <w:szCs w:val="28"/>
        </w:rPr>
      </w:pPr>
      <w:r w:rsidRPr="00833960">
        <w:rPr>
          <w:b/>
          <w:color w:val="auto"/>
          <w:sz w:val="28"/>
          <w:szCs w:val="28"/>
        </w:rPr>
        <w:t>ИНФОРМАЦИЯ</w:t>
      </w:r>
    </w:p>
    <w:p w:rsidR="006A7418" w:rsidRPr="00833960" w:rsidRDefault="006A7418" w:rsidP="006A7418">
      <w:pPr>
        <w:jc w:val="center"/>
        <w:rPr>
          <w:color w:val="auto"/>
          <w:sz w:val="28"/>
          <w:szCs w:val="28"/>
        </w:rPr>
      </w:pPr>
      <w:r w:rsidRPr="00833960">
        <w:rPr>
          <w:color w:val="auto"/>
          <w:sz w:val="28"/>
          <w:szCs w:val="28"/>
        </w:rPr>
        <w:t xml:space="preserve">итогов выполнения условий  коллективного договора </w:t>
      </w:r>
    </w:p>
    <w:p w:rsidR="006A7418" w:rsidRPr="00833960" w:rsidRDefault="006A7418" w:rsidP="006A7418">
      <w:pPr>
        <w:pStyle w:val="2"/>
        <w:ind w:right="284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>МБДОУ Д</w:t>
      </w:r>
      <w:r w:rsidR="00D23FD8" w:rsidRPr="00833960">
        <w:rPr>
          <w:b w:val="0"/>
          <w:color w:val="auto"/>
          <w:sz w:val="28"/>
          <w:szCs w:val="28"/>
        </w:rPr>
        <w:t>етский сад № 16 «Солнышко»</w:t>
      </w:r>
    </w:p>
    <w:p w:rsidR="006A7418" w:rsidRPr="00833960" w:rsidRDefault="006A7418" w:rsidP="006A7418">
      <w:pPr>
        <w:jc w:val="center"/>
        <w:rPr>
          <w:color w:val="auto"/>
          <w:sz w:val="28"/>
          <w:szCs w:val="28"/>
        </w:rPr>
      </w:pPr>
      <w:r w:rsidRPr="00833960">
        <w:rPr>
          <w:b/>
          <w:color w:val="auto"/>
          <w:sz w:val="28"/>
          <w:szCs w:val="28"/>
        </w:rPr>
        <w:t xml:space="preserve"> </w:t>
      </w:r>
      <w:r w:rsidRPr="00833960">
        <w:rPr>
          <w:color w:val="auto"/>
          <w:sz w:val="28"/>
          <w:szCs w:val="28"/>
        </w:rPr>
        <w:t>за 201</w:t>
      </w:r>
      <w:r w:rsidR="00D23FD8" w:rsidRPr="00833960">
        <w:rPr>
          <w:color w:val="auto"/>
          <w:sz w:val="28"/>
          <w:szCs w:val="28"/>
        </w:rPr>
        <w:t>3</w:t>
      </w:r>
      <w:r w:rsidRPr="00833960">
        <w:rPr>
          <w:color w:val="auto"/>
          <w:sz w:val="28"/>
          <w:szCs w:val="28"/>
        </w:rPr>
        <w:t xml:space="preserve"> - 201</w:t>
      </w:r>
      <w:r w:rsidR="00D23FD8" w:rsidRPr="00833960">
        <w:rPr>
          <w:color w:val="auto"/>
          <w:sz w:val="28"/>
          <w:szCs w:val="28"/>
        </w:rPr>
        <w:t>7</w:t>
      </w:r>
      <w:r w:rsidRPr="00833960">
        <w:rPr>
          <w:color w:val="auto"/>
          <w:sz w:val="28"/>
          <w:szCs w:val="28"/>
        </w:rPr>
        <w:t xml:space="preserve"> гг.</w:t>
      </w:r>
    </w:p>
    <w:p w:rsidR="006A7418" w:rsidRPr="00833960" w:rsidRDefault="006A7418" w:rsidP="006A7418">
      <w:pPr>
        <w:jc w:val="center"/>
        <w:rPr>
          <w:b/>
          <w:color w:val="auto"/>
          <w:sz w:val="28"/>
          <w:szCs w:val="28"/>
        </w:rPr>
      </w:pPr>
    </w:p>
    <w:p w:rsidR="006A7418" w:rsidRDefault="006A7418" w:rsidP="006A7418">
      <w:pPr>
        <w:jc w:val="center"/>
        <w:rPr>
          <w:b/>
          <w:sz w:val="28"/>
          <w:szCs w:val="28"/>
        </w:rPr>
      </w:pPr>
      <w:r w:rsidRPr="007D1DD6">
        <w:rPr>
          <w:b/>
          <w:sz w:val="28"/>
          <w:szCs w:val="28"/>
        </w:rPr>
        <w:t>1. Общие сведения</w:t>
      </w:r>
    </w:p>
    <w:p w:rsidR="00D23FD8" w:rsidRDefault="00D23FD8" w:rsidP="00D23FD8">
      <w:pPr>
        <w:pStyle w:val="2"/>
        <w:ind w:right="284"/>
        <w:jc w:val="both"/>
        <w:rPr>
          <w:sz w:val="28"/>
          <w:szCs w:val="28"/>
        </w:rPr>
      </w:pPr>
    </w:p>
    <w:p w:rsidR="006A7418" w:rsidRPr="00833960" w:rsidRDefault="006A7418" w:rsidP="00D23FD8">
      <w:pPr>
        <w:pStyle w:val="2"/>
        <w:numPr>
          <w:ilvl w:val="0"/>
          <w:numId w:val="5"/>
        </w:numPr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Общая численность работников в </w:t>
      </w:r>
      <w:r w:rsidR="00D23FD8" w:rsidRPr="00833960">
        <w:rPr>
          <w:b w:val="0"/>
          <w:color w:val="auto"/>
          <w:sz w:val="28"/>
          <w:szCs w:val="28"/>
        </w:rPr>
        <w:t>МБДОУ детский сад № 16</w:t>
      </w:r>
      <w:r w:rsidRPr="00833960">
        <w:rPr>
          <w:b w:val="0"/>
          <w:color w:val="auto"/>
          <w:sz w:val="28"/>
          <w:szCs w:val="28"/>
        </w:rPr>
        <w:t xml:space="preserve">  </w:t>
      </w:r>
      <w:r w:rsidR="00D23FD8" w:rsidRPr="00833960">
        <w:rPr>
          <w:b w:val="0"/>
          <w:color w:val="auto"/>
          <w:sz w:val="28"/>
          <w:szCs w:val="28"/>
        </w:rPr>
        <w:t>составляет – 30 человек</w:t>
      </w:r>
      <w:r w:rsidRPr="00833960">
        <w:rPr>
          <w:b w:val="0"/>
          <w:color w:val="auto"/>
          <w:sz w:val="28"/>
          <w:szCs w:val="28"/>
        </w:rPr>
        <w:t>.</w:t>
      </w:r>
    </w:p>
    <w:p w:rsidR="00D23FD8" w:rsidRPr="00833960" w:rsidRDefault="00D23FD8" w:rsidP="00D23FD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833960">
        <w:rPr>
          <w:b w:val="0"/>
          <w:color w:val="auto"/>
          <w:sz w:val="28"/>
          <w:szCs w:val="28"/>
        </w:rPr>
        <w:t xml:space="preserve">    2. Представительным органом от работников является «Профком»</w:t>
      </w:r>
    </w:p>
    <w:p w:rsidR="006A7418" w:rsidRPr="00394CFD" w:rsidRDefault="00D23FD8" w:rsidP="00D23FD8">
      <w:pPr>
        <w:jc w:val="both"/>
        <w:rPr>
          <w:sz w:val="28"/>
          <w:szCs w:val="28"/>
        </w:rPr>
      </w:pPr>
      <w:r w:rsidRPr="00833960">
        <w:rPr>
          <w:color w:val="auto"/>
          <w:sz w:val="28"/>
          <w:szCs w:val="28"/>
        </w:rPr>
        <w:t xml:space="preserve">    3</w:t>
      </w:r>
      <w:r w:rsidR="006A7418" w:rsidRPr="00833960">
        <w:rPr>
          <w:color w:val="auto"/>
          <w:sz w:val="28"/>
          <w:szCs w:val="28"/>
        </w:rPr>
        <w:t>. Создана комиссия из представителей сторон для подготовки проекта</w:t>
      </w:r>
      <w:r w:rsidR="006A7418" w:rsidRPr="00394CFD">
        <w:rPr>
          <w:sz w:val="28"/>
          <w:szCs w:val="28"/>
        </w:rPr>
        <w:t xml:space="preserve"> коллективного договора и осуществления </w:t>
      </w:r>
      <w:proofErr w:type="gramStart"/>
      <w:r w:rsidR="006A7418" w:rsidRPr="00394CFD">
        <w:rPr>
          <w:sz w:val="28"/>
          <w:szCs w:val="28"/>
        </w:rPr>
        <w:t>контроля за</w:t>
      </w:r>
      <w:proofErr w:type="gramEnd"/>
      <w:r w:rsidR="006A7418" w:rsidRPr="00394CFD">
        <w:rPr>
          <w:sz w:val="28"/>
          <w:szCs w:val="28"/>
        </w:rPr>
        <w:t xml:space="preserve"> выполнением коллективного договора </w:t>
      </w:r>
      <w:r w:rsidR="006A7418">
        <w:rPr>
          <w:sz w:val="28"/>
          <w:szCs w:val="28"/>
        </w:rPr>
        <w:t>за его выполнением.</w:t>
      </w:r>
    </w:p>
    <w:p w:rsidR="006A7418" w:rsidRPr="00614C78" w:rsidRDefault="00D23FD8" w:rsidP="00D23FD8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6A7418" w:rsidRPr="00614C78">
        <w:rPr>
          <w:b w:val="0"/>
          <w:sz w:val="28"/>
          <w:szCs w:val="28"/>
        </w:rPr>
        <w:t xml:space="preserve">3. Стороны 2 раза в год </w:t>
      </w:r>
      <w:proofErr w:type="gramStart"/>
      <w:r w:rsidR="006A7418" w:rsidRPr="00614C78">
        <w:rPr>
          <w:b w:val="0"/>
          <w:sz w:val="28"/>
          <w:szCs w:val="28"/>
        </w:rPr>
        <w:t>отчитываются о выполнении</w:t>
      </w:r>
      <w:proofErr w:type="gramEnd"/>
      <w:r w:rsidR="006A7418" w:rsidRPr="00614C78">
        <w:rPr>
          <w:b w:val="0"/>
          <w:sz w:val="28"/>
          <w:szCs w:val="28"/>
        </w:rPr>
        <w:t xml:space="preserve"> коллективного договора на общем собрании работников и предоставляют информацию о выполнении коллективного договора в орган по труду.</w:t>
      </w:r>
    </w:p>
    <w:p w:rsidR="006A7418" w:rsidRPr="00614C78" w:rsidRDefault="006A7418" w:rsidP="006A7418">
      <w:pPr>
        <w:ind w:firstLine="720"/>
        <w:jc w:val="both"/>
        <w:rPr>
          <w:sz w:val="28"/>
          <w:szCs w:val="28"/>
        </w:rPr>
      </w:pPr>
    </w:p>
    <w:p w:rsidR="006A7418" w:rsidRPr="00BE5093" w:rsidRDefault="006A7418" w:rsidP="006A7418">
      <w:pPr>
        <w:ind w:firstLine="720"/>
        <w:jc w:val="center"/>
        <w:rPr>
          <w:b/>
          <w:sz w:val="28"/>
          <w:szCs w:val="28"/>
        </w:rPr>
      </w:pPr>
      <w:r w:rsidRPr="00BE5093">
        <w:rPr>
          <w:b/>
          <w:sz w:val="28"/>
          <w:szCs w:val="28"/>
        </w:rPr>
        <w:t>2. Обеспече</w:t>
      </w:r>
      <w:r>
        <w:rPr>
          <w:b/>
          <w:sz w:val="28"/>
          <w:szCs w:val="28"/>
        </w:rPr>
        <w:t>ние занятости работников</w:t>
      </w:r>
    </w:p>
    <w:p w:rsidR="006A7418" w:rsidRDefault="006A7418" w:rsidP="006A7418">
      <w:pPr>
        <w:ind w:firstLine="720"/>
        <w:jc w:val="both"/>
        <w:rPr>
          <w:b/>
          <w:sz w:val="28"/>
          <w:szCs w:val="28"/>
        </w:rPr>
      </w:pPr>
    </w:p>
    <w:p w:rsidR="006A7418" w:rsidRPr="00960D24" w:rsidRDefault="00D23FD8" w:rsidP="006A7418">
      <w:pPr>
        <w:ind w:firstLine="72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 xml:space="preserve"> 1. За 201</w:t>
      </w:r>
      <w:r w:rsidR="00960D24" w:rsidRPr="00960D24">
        <w:rPr>
          <w:color w:val="auto"/>
          <w:sz w:val="28"/>
          <w:szCs w:val="28"/>
        </w:rPr>
        <w:t>4</w:t>
      </w:r>
      <w:r w:rsidRPr="00960D24">
        <w:rPr>
          <w:color w:val="auto"/>
          <w:sz w:val="28"/>
          <w:szCs w:val="28"/>
        </w:rPr>
        <w:t xml:space="preserve">-2017 </w:t>
      </w:r>
      <w:r w:rsidR="006A7418" w:rsidRPr="00960D24">
        <w:rPr>
          <w:color w:val="auto"/>
          <w:sz w:val="28"/>
          <w:szCs w:val="28"/>
        </w:rPr>
        <w:t>годы проведено мероприятий по повышению профессионального уровня работников, всего:</w:t>
      </w:r>
    </w:p>
    <w:p w:rsidR="006A7418" w:rsidRPr="00960D24" w:rsidRDefault="006A7418" w:rsidP="006A7418">
      <w:pPr>
        <w:tabs>
          <w:tab w:val="num" w:pos="-180"/>
        </w:tabs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 xml:space="preserve">- </w:t>
      </w:r>
      <w:r w:rsidR="00960D24" w:rsidRPr="00960D24">
        <w:rPr>
          <w:color w:val="auto"/>
          <w:sz w:val="28"/>
          <w:szCs w:val="28"/>
          <w:u w:val="single"/>
        </w:rPr>
        <w:t>6</w:t>
      </w:r>
      <w:r w:rsidRPr="00960D24">
        <w:rPr>
          <w:color w:val="auto"/>
          <w:sz w:val="28"/>
          <w:szCs w:val="28"/>
        </w:rPr>
        <w:t xml:space="preserve"> работников повысили квалификацию в отчетном  периоде;</w:t>
      </w:r>
    </w:p>
    <w:p w:rsidR="006A7418" w:rsidRPr="00960D24" w:rsidRDefault="006A7418" w:rsidP="006A7418">
      <w:pPr>
        <w:tabs>
          <w:tab w:val="num" w:pos="-180"/>
        </w:tabs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 xml:space="preserve">- </w:t>
      </w:r>
      <w:r w:rsidR="00960D24" w:rsidRPr="00960D24">
        <w:rPr>
          <w:color w:val="auto"/>
          <w:sz w:val="28"/>
          <w:szCs w:val="28"/>
          <w:u w:val="single"/>
        </w:rPr>
        <w:t>3</w:t>
      </w:r>
      <w:r w:rsidRPr="00960D24">
        <w:rPr>
          <w:color w:val="auto"/>
          <w:sz w:val="28"/>
          <w:szCs w:val="28"/>
        </w:rPr>
        <w:t xml:space="preserve"> работника, прошли переподготовку;</w:t>
      </w:r>
    </w:p>
    <w:p w:rsidR="006A7418" w:rsidRPr="00960D24" w:rsidRDefault="006A7418" w:rsidP="006A7418">
      <w:pPr>
        <w:tabs>
          <w:tab w:val="num" w:pos="-180"/>
        </w:tabs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 xml:space="preserve"> - </w:t>
      </w:r>
      <w:r w:rsidR="00960D24" w:rsidRPr="00960D24">
        <w:rPr>
          <w:color w:val="auto"/>
          <w:sz w:val="28"/>
          <w:szCs w:val="28"/>
          <w:u w:val="single"/>
        </w:rPr>
        <w:t>1</w:t>
      </w:r>
      <w:r w:rsidRPr="00960D24">
        <w:rPr>
          <w:color w:val="auto"/>
          <w:sz w:val="28"/>
          <w:szCs w:val="28"/>
        </w:rPr>
        <w:t xml:space="preserve"> работника, совмещают работу с обучением.</w:t>
      </w:r>
    </w:p>
    <w:p w:rsidR="006A7418" w:rsidRPr="00960D24" w:rsidRDefault="006A7418" w:rsidP="006A7418">
      <w:pPr>
        <w:tabs>
          <w:tab w:val="left" w:pos="720"/>
        </w:tabs>
        <w:ind w:firstLine="72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 xml:space="preserve"> 2. Работникам, повышающим профессиональный уровень, увеличивается оплата труда.</w:t>
      </w:r>
    </w:p>
    <w:p w:rsidR="006A7418" w:rsidRDefault="006A7418" w:rsidP="006A7418">
      <w:pPr>
        <w:ind w:firstLine="900"/>
        <w:jc w:val="both"/>
        <w:rPr>
          <w:b/>
          <w:sz w:val="28"/>
          <w:szCs w:val="28"/>
        </w:rPr>
      </w:pPr>
    </w:p>
    <w:p w:rsidR="006A7418" w:rsidRDefault="006A7418" w:rsidP="006A7418">
      <w:pPr>
        <w:ind w:firstLine="900"/>
        <w:jc w:val="center"/>
        <w:rPr>
          <w:b/>
          <w:sz w:val="28"/>
          <w:szCs w:val="28"/>
        </w:rPr>
      </w:pPr>
      <w:r w:rsidRPr="00B9360D">
        <w:rPr>
          <w:b/>
          <w:sz w:val="28"/>
          <w:szCs w:val="28"/>
        </w:rPr>
        <w:t>3. Трудовые отношения</w:t>
      </w:r>
    </w:p>
    <w:p w:rsidR="006A7418" w:rsidRDefault="006A7418" w:rsidP="006A7418">
      <w:pPr>
        <w:ind w:firstLine="900"/>
        <w:jc w:val="center"/>
        <w:rPr>
          <w:b/>
          <w:sz w:val="28"/>
          <w:szCs w:val="28"/>
        </w:rPr>
      </w:pP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Pr="00960D24">
        <w:rPr>
          <w:color w:val="auto"/>
          <w:sz w:val="28"/>
          <w:szCs w:val="28"/>
        </w:rPr>
        <w:t>1. Утверждены правила внутреннего трудового распорядка, работники с данными правилами ознакомлены под роспись.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>2. Соблюдается установленная продолжительность рабочего времени не более 40 часов в неделю, для женщин, работающих в сельской местности – не более 36 часов в неделю.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>3. В 20</w:t>
      </w:r>
      <w:r w:rsidR="00EF084F" w:rsidRPr="00960D24">
        <w:rPr>
          <w:color w:val="auto"/>
          <w:sz w:val="28"/>
          <w:szCs w:val="28"/>
        </w:rPr>
        <w:t>14</w:t>
      </w:r>
      <w:r w:rsidRPr="00960D24">
        <w:rPr>
          <w:color w:val="auto"/>
          <w:sz w:val="28"/>
          <w:szCs w:val="28"/>
        </w:rPr>
        <w:t xml:space="preserve"> году письменных заявлений от работников, желающих работать по гибкому графику,  не поступали.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 xml:space="preserve">4. Работникам, привлеченным к работе в выходные и нерабочие праздничные дни, оплата производилась в двойном размере или, по их личным заявлениям, предоставлялся дополнительный выходной день (на работу в выходные и праздничные дни работники привлекались с их личного согласия и </w:t>
      </w:r>
      <w:proofErr w:type="gramStart"/>
      <w:r w:rsidRPr="00960D24">
        <w:rPr>
          <w:color w:val="auto"/>
          <w:sz w:val="28"/>
          <w:szCs w:val="28"/>
        </w:rPr>
        <w:t>согласно приказов</w:t>
      </w:r>
      <w:proofErr w:type="gramEnd"/>
      <w:r w:rsidRPr="00960D24">
        <w:rPr>
          <w:color w:val="auto"/>
          <w:sz w:val="28"/>
          <w:szCs w:val="28"/>
        </w:rPr>
        <w:t>).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 xml:space="preserve">5. Графики отпусков утверждаются работодателем и согласовываются с представителем работников не </w:t>
      </w:r>
      <w:proofErr w:type="gramStart"/>
      <w:r w:rsidRPr="00960D24">
        <w:rPr>
          <w:color w:val="auto"/>
          <w:sz w:val="28"/>
          <w:szCs w:val="28"/>
        </w:rPr>
        <w:t>позднее</w:t>
      </w:r>
      <w:proofErr w:type="gramEnd"/>
      <w:r w:rsidRPr="00960D24">
        <w:rPr>
          <w:color w:val="auto"/>
          <w:sz w:val="28"/>
          <w:szCs w:val="28"/>
        </w:rPr>
        <w:t xml:space="preserve"> чем за две недели до наступления </w:t>
      </w:r>
      <w:r w:rsidRPr="00960D24">
        <w:rPr>
          <w:color w:val="auto"/>
          <w:sz w:val="28"/>
          <w:szCs w:val="28"/>
        </w:rPr>
        <w:lastRenderedPageBreak/>
        <w:t>календарного года. О времени начала отпуска</w:t>
      </w:r>
      <w:r w:rsidRPr="00942E51">
        <w:rPr>
          <w:color w:val="FF0000"/>
          <w:sz w:val="28"/>
          <w:szCs w:val="28"/>
        </w:rPr>
        <w:t xml:space="preserve"> </w:t>
      </w:r>
      <w:r w:rsidRPr="00960D24">
        <w:rPr>
          <w:color w:val="auto"/>
          <w:sz w:val="28"/>
          <w:szCs w:val="28"/>
        </w:rPr>
        <w:t xml:space="preserve">работник извещается под роспись за две недели до его начала. </w:t>
      </w:r>
    </w:p>
    <w:p w:rsidR="006A7418" w:rsidRPr="00960D24" w:rsidRDefault="006A7418" w:rsidP="006A7418">
      <w:pPr>
        <w:jc w:val="both"/>
        <w:rPr>
          <w:b/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 xml:space="preserve">6. Работникам с ненормированным рабочим днем, работающим во вредных условиях труда, предоставляются дополнительные оплачиваемые отпуска, установленной коллективным договором продолжительности. 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 xml:space="preserve">7. За отчетный период работникам предоставлялись дополнительные оплачиваемые отпуска, не </w:t>
      </w:r>
      <w:proofErr w:type="gramStart"/>
      <w:r w:rsidRPr="00960D24">
        <w:rPr>
          <w:color w:val="auto"/>
          <w:sz w:val="28"/>
          <w:szCs w:val="28"/>
        </w:rPr>
        <w:t>предусмотренных</w:t>
      </w:r>
      <w:proofErr w:type="gramEnd"/>
      <w:r w:rsidRPr="00960D24">
        <w:rPr>
          <w:color w:val="auto"/>
          <w:sz w:val="28"/>
          <w:szCs w:val="28"/>
        </w:rPr>
        <w:t xml:space="preserve"> действующим законодательством: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>- по 3 дня в связи со смертью близких родственников (1 работник);</w:t>
      </w:r>
    </w:p>
    <w:p w:rsidR="006A7418" w:rsidRPr="00960D24" w:rsidRDefault="006A7418" w:rsidP="006A7418">
      <w:pPr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ab/>
        <w:t>- по 1 дню родителям в день 1 сентября для сопровождения ребенка в школу с 1 по 4 класс (</w:t>
      </w:r>
      <w:r w:rsidR="00960D24" w:rsidRPr="00960D24">
        <w:rPr>
          <w:color w:val="auto"/>
          <w:sz w:val="28"/>
          <w:szCs w:val="28"/>
        </w:rPr>
        <w:t>2</w:t>
      </w:r>
      <w:r w:rsidRPr="00960D24">
        <w:rPr>
          <w:color w:val="auto"/>
          <w:sz w:val="28"/>
          <w:szCs w:val="28"/>
        </w:rPr>
        <w:t xml:space="preserve"> работникам).</w:t>
      </w:r>
    </w:p>
    <w:p w:rsidR="006A7418" w:rsidRDefault="006A7418" w:rsidP="006A7418">
      <w:pPr>
        <w:ind w:left="900"/>
        <w:rPr>
          <w:sz w:val="28"/>
          <w:szCs w:val="28"/>
        </w:rPr>
      </w:pPr>
    </w:p>
    <w:p w:rsidR="006A7418" w:rsidRDefault="006A7418" w:rsidP="006A7418">
      <w:pPr>
        <w:ind w:left="900"/>
        <w:jc w:val="center"/>
        <w:rPr>
          <w:b/>
          <w:sz w:val="28"/>
          <w:szCs w:val="28"/>
        </w:rPr>
      </w:pPr>
      <w:r w:rsidRPr="00B9360D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О</w:t>
      </w:r>
      <w:r w:rsidRPr="00B9360D">
        <w:rPr>
          <w:b/>
          <w:sz w:val="28"/>
          <w:szCs w:val="28"/>
        </w:rPr>
        <w:t>плата труда</w:t>
      </w:r>
    </w:p>
    <w:p w:rsidR="006A7418" w:rsidRPr="00942E51" w:rsidRDefault="006A7418" w:rsidP="006A7418">
      <w:pPr>
        <w:ind w:left="900"/>
        <w:jc w:val="center"/>
        <w:rPr>
          <w:b/>
          <w:color w:val="FF0000"/>
          <w:sz w:val="28"/>
          <w:szCs w:val="28"/>
        </w:rPr>
      </w:pPr>
    </w:p>
    <w:p w:rsidR="006A7418" w:rsidRPr="00960D24" w:rsidRDefault="006A7418" w:rsidP="006A7418">
      <w:pPr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>1. Оплата труда установлена в соответствии с Положением об оплате труда и материальном стимулировании.</w:t>
      </w:r>
    </w:p>
    <w:p w:rsidR="006A7418" w:rsidRPr="00960D24" w:rsidRDefault="006A7418" w:rsidP="006A7418">
      <w:pPr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>2. Порядок и форма выплаты заработной платы –  выплачивается каждые полмесяца,  установленные сроки выплаты зарплаты соблюдаются.</w:t>
      </w:r>
    </w:p>
    <w:p w:rsidR="006A7418" w:rsidRPr="00960D24" w:rsidRDefault="006A7418" w:rsidP="006A7418">
      <w:pPr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>3. Порядок оплаты труда в выходные и нерабочие праздничные дни в соответствии с приказами в двойном размере, в ночное время оплата труда увеличивается на 40%.</w:t>
      </w:r>
    </w:p>
    <w:p w:rsidR="006A7418" w:rsidRPr="00960D24" w:rsidRDefault="006A7418" w:rsidP="006A7418">
      <w:pPr>
        <w:ind w:firstLine="900"/>
        <w:jc w:val="both"/>
        <w:rPr>
          <w:color w:val="auto"/>
          <w:sz w:val="28"/>
          <w:szCs w:val="28"/>
        </w:rPr>
      </w:pPr>
      <w:r w:rsidRPr="00960D24">
        <w:rPr>
          <w:color w:val="auto"/>
          <w:sz w:val="28"/>
          <w:szCs w:val="28"/>
        </w:rPr>
        <w:t>4. Простоев в работе за отчетный период не было.</w:t>
      </w:r>
    </w:p>
    <w:p w:rsidR="006A7418" w:rsidRPr="00960D24" w:rsidRDefault="006A7418" w:rsidP="006A7418">
      <w:pPr>
        <w:ind w:firstLine="900"/>
        <w:jc w:val="both"/>
        <w:rPr>
          <w:color w:val="auto"/>
          <w:sz w:val="28"/>
          <w:szCs w:val="28"/>
        </w:rPr>
      </w:pPr>
    </w:p>
    <w:p w:rsidR="006A7418" w:rsidRDefault="006A7418" w:rsidP="006A7418">
      <w:pPr>
        <w:ind w:firstLine="900"/>
        <w:jc w:val="center"/>
        <w:rPr>
          <w:b/>
          <w:sz w:val="28"/>
          <w:szCs w:val="28"/>
        </w:rPr>
      </w:pPr>
      <w:r w:rsidRPr="002E62AE">
        <w:rPr>
          <w:b/>
          <w:sz w:val="28"/>
          <w:szCs w:val="28"/>
        </w:rPr>
        <w:t>5. Охрана труда</w:t>
      </w:r>
    </w:p>
    <w:p w:rsidR="006A7418" w:rsidRPr="002E62AE" w:rsidRDefault="006A7418" w:rsidP="006A7418">
      <w:pPr>
        <w:ind w:firstLine="900"/>
        <w:jc w:val="center"/>
        <w:rPr>
          <w:b/>
          <w:sz w:val="28"/>
          <w:szCs w:val="28"/>
        </w:rPr>
      </w:pPr>
    </w:p>
    <w:p w:rsidR="006A7418" w:rsidRPr="006C3064" w:rsidRDefault="00EF084F" w:rsidP="006A7418">
      <w:pPr>
        <w:ind w:firstLine="900"/>
        <w:jc w:val="both"/>
        <w:rPr>
          <w:color w:val="auto"/>
          <w:sz w:val="28"/>
          <w:szCs w:val="28"/>
        </w:rPr>
      </w:pPr>
      <w:r w:rsidRPr="006C3064">
        <w:rPr>
          <w:color w:val="auto"/>
          <w:sz w:val="28"/>
          <w:szCs w:val="28"/>
        </w:rPr>
        <w:t>1</w:t>
      </w:r>
      <w:r w:rsidR="006A7418" w:rsidRPr="006C3064">
        <w:rPr>
          <w:color w:val="auto"/>
          <w:sz w:val="28"/>
          <w:szCs w:val="28"/>
        </w:rPr>
        <w:t xml:space="preserve">. </w:t>
      </w:r>
      <w:r w:rsidRPr="006C3064">
        <w:rPr>
          <w:color w:val="auto"/>
          <w:sz w:val="28"/>
          <w:szCs w:val="28"/>
        </w:rPr>
        <w:t>В  2016 г. п</w:t>
      </w:r>
      <w:r w:rsidR="006A7418" w:rsidRPr="006C3064">
        <w:rPr>
          <w:color w:val="auto"/>
          <w:sz w:val="28"/>
          <w:szCs w:val="28"/>
        </w:rPr>
        <w:t>роведены затраты на выполнение мероприятий по периодические медосмотры – на сумму </w:t>
      </w:r>
      <w:r w:rsidRPr="006C3064">
        <w:rPr>
          <w:color w:val="auto"/>
          <w:sz w:val="28"/>
          <w:szCs w:val="28"/>
        </w:rPr>
        <w:t xml:space="preserve"> </w:t>
      </w:r>
      <w:r w:rsidR="006C3064" w:rsidRPr="006C3064">
        <w:rPr>
          <w:color w:val="auto"/>
          <w:sz w:val="28"/>
          <w:szCs w:val="28"/>
        </w:rPr>
        <w:t>75000</w:t>
      </w:r>
      <w:r w:rsidR="006A7418" w:rsidRPr="006C3064">
        <w:rPr>
          <w:color w:val="auto"/>
          <w:sz w:val="28"/>
          <w:szCs w:val="28"/>
        </w:rPr>
        <w:t xml:space="preserve"> руб. </w:t>
      </w:r>
    </w:p>
    <w:p w:rsidR="006A7418" w:rsidRPr="00C032EA" w:rsidRDefault="00C032EA" w:rsidP="006A7418">
      <w:pPr>
        <w:ind w:firstLine="900"/>
        <w:jc w:val="both"/>
        <w:rPr>
          <w:color w:val="auto"/>
          <w:sz w:val="28"/>
          <w:szCs w:val="28"/>
        </w:rPr>
      </w:pPr>
      <w:r w:rsidRPr="00C032EA">
        <w:rPr>
          <w:color w:val="auto"/>
          <w:sz w:val="28"/>
          <w:szCs w:val="28"/>
        </w:rPr>
        <w:t>2</w:t>
      </w:r>
      <w:r w:rsidR="006A7418" w:rsidRPr="00C032EA">
        <w:rPr>
          <w:color w:val="auto"/>
          <w:sz w:val="28"/>
          <w:szCs w:val="28"/>
        </w:rPr>
        <w:t xml:space="preserve">. Регулярно проводятся инструктажи, проверки знаний по охране труда. За </w:t>
      </w:r>
      <w:r w:rsidR="006C3064">
        <w:rPr>
          <w:color w:val="auto"/>
          <w:sz w:val="28"/>
          <w:szCs w:val="28"/>
        </w:rPr>
        <w:t>отчетный период в городских центрах охраны труда работников учреждений по охране труда е</w:t>
      </w:r>
      <w:r w:rsidR="006A7418" w:rsidRPr="00C032EA">
        <w:rPr>
          <w:color w:val="auto"/>
          <w:sz w:val="28"/>
          <w:szCs w:val="28"/>
        </w:rPr>
        <w:t xml:space="preserve">жеквартально </w:t>
      </w:r>
      <w:proofErr w:type="gramStart"/>
      <w:r w:rsidR="006A7418" w:rsidRPr="00C032EA">
        <w:rPr>
          <w:color w:val="auto"/>
          <w:sz w:val="28"/>
          <w:szCs w:val="28"/>
        </w:rPr>
        <w:t>предоставляются отчеты</w:t>
      </w:r>
      <w:proofErr w:type="gramEnd"/>
      <w:r w:rsidR="006A7418" w:rsidRPr="00C032EA">
        <w:rPr>
          <w:color w:val="auto"/>
          <w:sz w:val="28"/>
          <w:szCs w:val="28"/>
        </w:rPr>
        <w:t xml:space="preserve"> о  проведении Дней охраны труда,  выполняемых мероприятиях по профилактике производственного травматизма. Утверждено положение по охране труда. </w:t>
      </w:r>
    </w:p>
    <w:p w:rsidR="00EF084F" w:rsidRDefault="00EF084F" w:rsidP="006A7418">
      <w:pPr>
        <w:ind w:firstLine="900"/>
        <w:jc w:val="both"/>
        <w:rPr>
          <w:sz w:val="28"/>
          <w:szCs w:val="28"/>
        </w:rPr>
      </w:pPr>
    </w:p>
    <w:p w:rsidR="006A7418" w:rsidRDefault="006A7418" w:rsidP="006A7418">
      <w:pPr>
        <w:ind w:firstLine="900"/>
        <w:jc w:val="center"/>
        <w:rPr>
          <w:b/>
          <w:sz w:val="28"/>
          <w:szCs w:val="28"/>
        </w:rPr>
      </w:pPr>
      <w:r w:rsidRPr="002E62AE">
        <w:rPr>
          <w:b/>
          <w:sz w:val="28"/>
          <w:szCs w:val="28"/>
        </w:rPr>
        <w:t xml:space="preserve">6. Социальные льготы, гарантии и компенсации </w:t>
      </w:r>
    </w:p>
    <w:p w:rsidR="006A7418" w:rsidRPr="00C032EA" w:rsidRDefault="00EF084F" w:rsidP="006A7418">
      <w:pPr>
        <w:ind w:firstLine="900"/>
        <w:jc w:val="center"/>
        <w:rPr>
          <w:b/>
          <w:color w:val="auto"/>
          <w:sz w:val="28"/>
          <w:szCs w:val="28"/>
          <w:u w:val="single"/>
        </w:rPr>
      </w:pPr>
      <w:r w:rsidRPr="00C032EA">
        <w:rPr>
          <w:b/>
          <w:color w:val="auto"/>
          <w:sz w:val="28"/>
          <w:szCs w:val="28"/>
          <w:u w:val="single"/>
        </w:rPr>
        <w:t xml:space="preserve">Профсоюз: 30 человек.    </w:t>
      </w:r>
      <w:r w:rsidR="00960D24" w:rsidRPr="00C032EA">
        <w:rPr>
          <w:b/>
          <w:color w:val="auto"/>
          <w:sz w:val="28"/>
          <w:szCs w:val="28"/>
          <w:u w:val="single"/>
        </w:rPr>
        <w:t>25800</w:t>
      </w:r>
      <w:r w:rsidRPr="00C032EA">
        <w:rPr>
          <w:b/>
          <w:color w:val="auto"/>
          <w:sz w:val="28"/>
          <w:szCs w:val="28"/>
          <w:u w:val="single"/>
        </w:rPr>
        <w:t xml:space="preserve"> Руб.:</w:t>
      </w:r>
    </w:p>
    <w:p w:rsidR="00EF084F" w:rsidRPr="00C032EA" w:rsidRDefault="00EF084F" w:rsidP="006A7418">
      <w:pPr>
        <w:ind w:firstLine="900"/>
        <w:jc w:val="both"/>
        <w:rPr>
          <w:color w:val="auto"/>
          <w:sz w:val="28"/>
          <w:szCs w:val="28"/>
        </w:rPr>
      </w:pPr>
    </w:p>
    <w:p w:rsidR="006A7418" w:rsidRPr="00C032EA" w:rsidRDefault="006A7418" w:rsidP="006A7418">
      <w:pPr>
        <w:ind w:firstLine="900"/>
        <w:jc w:val="both"/>
        <w:rPr>
          <w:color w:val="auto"/>
          <w:sz w:val="28"/>
          <w:szCs w:val="28"/>
        </w:rPr>
      </w:pPr>
      <w:r w:rsidRPr="00C032EA">
        <w:rPr>
          <w:color w:val="auto"/>
          <w:sz w:val="28"/>
          <w:szCs w:val="28"/>
        </w:rPr>
        <w:t xml:space="preserve">смерть родственника – </w:t>
      </w:r>
      <w:r w:rsidR="00960D24" w:rsidRPr="00C032EA">
        <w:rPr>
          <w:color w:val="auto"/>
          <w:sz w:val="28"/>
          <w:szCs w:val="28"/>
        </w:rPr>
        <w:t>1 чел. – 1000</w:t>
      </w:r>
      <w:r w:rsidR="00C032EA" w:rsidRPr="00C032EA">
        <w:rPr>
          <w:color w:val="auto"/>
          <w:sz w:val="28"/>
          <w:szCs w:val="28"/>
        </w:rPr>
        <w:t xml:space="preserve"> </w:t>
      </w:r>
      <w:proofErr w:type="spellStart"/>
      <w:r w:rsidR="00C032EA" w:rsidRPr="00C032EA">
        <w:rPr>
          <w:color w:val="auto"/>
          <w:sz w:val="28"/>
          <w:szCs w:val="28"/>
        </w:rPr>
        <w:t>р</w:t>
      </w:r>
      <w:r w:rsidR="00960D24" w:rsidRPr="00C032EA">
        <w:rPr>
          <w:color w:val="auto"/>
          <w:sz w:val="28"/>
          <w:szCs w:val="28"/>
        </w:rPr>
        <w:t>у</w:t>
      </w:r>
      <w:r w:rsidR="00C032EA" w:rsidRPr="00C032EA">
        <w:rPr>
          <w:color w:val="auto"/>
          <w:sz w:val="28"/>
          <w:szCs w:val="28"/>
        </w:rPr>
        <w:t>б</w:t>
      </w:r>
      <w:proofErr w:type="spellEnd"/>
      <w:r w:rsidR="00C032EA" w:rsidRPr="00C032EA">
        <w:rPr>
          <w:color w:val="auto"/>
          <w:sz w:val="28"/>
          <w:szCs w:val="28"/>
        </w:rPr>
        <w:t>;</w:t>
      </w:r>
    </w:p>
    <w:p w:rsidR="006A7418" w:rsidRPr="00C032EA" w:rsidRDefault="006A7418" w:rsidP="006A7418">
      <w:pPr>
        <w:ind w:firstLine="900"/>
        <w:jc w:val="both"/>
        <w:rPr>
          <w:color w:val="auto"/>
          <w:sz w:val="28"/>
          <w:szCs w:val="28"/>
        </w:rPr>
      </w:pPr>
      <w:r w:rsidRPr="00C032EA">
        <w:rPr>
          <w:color w:val="auto"/>
          <w:sz w:val="28"/>
          <w:szCs w:val="28"/>
        </w:rPr>
        <w:t xml:space="preserve">в связи с юбилеем – </w:t>
      </w:r>
      <w:r w:rsidR="00C032EA" w:rsidRPr="00C032EA">
        <w:rPr>
          <w:color w:val="auto"/>
          <w:sz w:val="28"/>
          <w:szCs w:val="28"/>
        </w:rPr>
        <w:t>6</w:t>
      </w:r>
      <w:r w:rsidRPr="00C032EA">
        <w:rPr>
          <w:color w:val="auto"/>
          <w:sz w:val="28"/>
          <w:szCs w:val="28"/>
        </w:rPr>
        <w:t xml:space="preserve"> чел.  - </w:t>
      </w:r>
      <w:r w:rsidR="00C032EA" w:rsidRPr="00C032EA">
        <w:rPr>
          <w:color w:val="auto"/>
          <w:sz w:val="28"/>
          <w:szCs w:val="28"/>
        </w:rPr>
        <w:t>4000</w:t>
      </w:r>
      <w:r w:rsidR="00EF084F" w:rsidRPr="00C032EA">
        <w:rPr>
          <w:color w:val="auto"/>
          <w:sz w:val="28"/>
          <w:szCs w:val="28"/>
        </w:rPr>
        <w:t xml:space="preserve"> </w:t>
      </w:r>
      <w:r w:rsidRPr="00C032EA">
        <w:rPr>
          <w:color w:val="auto"/>
          <w:sz w:val="28"/>
          <w:szCs w:val="28"/>
        </w:rPr>
        <w:t xml:space="preserve">руб.; </w:t>
      </w:r>
    </w:p>
    <w:p w:rsidR="00C032EA" w:rsidRPr="00C032EA" w:rsidRDefault="00C032EA" w:rsidP="00EF084F">
      <w:pPr>
        <w:ind w:firstLine="851"/>
        <w:jc w:val="both"/>
        <w:rPr>
          <w:color w:val="auto"/>
          <w:sz w:val="28"/>
          <w:szCs w:val="28"/>
        </w:rPr>
      </w:pPr>
      <w:r w:rsidRPr="00C032EA">
        <w:rPr>
          <w:color w:val="auto"/>
          <w:sz w:val="28"/>
          <w:szCs w:val="28"/>
        </w:rPr>
        <w:t xml:space="preserve">подарки членам профсоюза и их детям </w:t>
      </w:r>
    </w:p>
    <w:p w:rsidR="00EF084F" w:rsidRDefault="00C032EA" w:rsidP="00EF084F">
      <w:pPr>
        <w:ind w:firstLine="851"/>
        <w:jc w:val="both"/>
        <w:rPr>
          <w:color w:val="auto"/>
          <w:sz w:val="28"/>
          <w:szCs w:val="28"/>
        </w:rPr>
      </w:pPr>
      <w:r w:rsidRPr="00C032EA">
        <w:rPr>
          <w:color w:val="auto"/>
          <w:sz w:val="28"/>
          <w:szCs w:val="28"/>
        </w:rPr>
        <w:t>в связи с праздниками 30 чел. – 14500 руб.</w:t>
      </w:r>
    </w:p>
    <w:p w:rsidR="006C3064" w:rsidRPr="00C032EA" w:rsidRDefault="006C3064" w:rsidP="00EF084F">
      <w:pPr>
        <w:ind w:firstLine="851"/>
        <w:jc w:val="both"/>
        <w:rPr>
          <w:color w:val="auto"/>
          <w:sz w:val="28"/>
          <w:szCs w:val="28"/>
        </w:rPr>
      </w:pPr>
    </w:p>
    <w:p w:rsidR="006A7418" w:rsidRPr="00C032EA" w:rsidRDefault="006A7418" w:rsidP="006A7418">
      <w:pPr>
        <w:pStyle w:val="2"/>
        <w:ind w:right="284"/>
        <w:jc w:val="both"/>
        <w:rPr>
          <w:b w:val="0"/>
          <w:color w:val="auto"/>
          <w:sz w:val="28"/>
          <w:szCs w:val="28"/>
        </w:rPr>
      </w:pPr>
      <w:r w:rsidRPr="00C032EA">
        <w:rPr>
          <w:b w:val="0"/>
          <w:color w:val="auto"/>
          <w:sz w:val="28"/>
          <w:szCs w:val="28"/>
        </w:rPr>
        <w:t xml:space="preserve">Председатель                                                    </w:t>
      </w:r>
      <w:r w:rsidR="00EF084F" w:rsidRPr="00C032EA">
        <w:rPr>
          <w:b w:val="0"/>
          <w:color w:val="auto"/>
          <w:sz w:val="28"/>
          <w:szCs w:val="28"/>
        </w:rPr>
        <w:t xml:space="preserve">                       О.В. Симонова</w:t>
      </w:r>
      <w:r w:rsidRPr="00C032EA">
        <w:rPr>
          <w:b w:val="0"/>
          <w:color w:val="auto"/>
          <w:sz w:val="28"/>
          <w:szCs w:val="28"/>
        </w:rPr>
        <w:t xml:space="preserve">              Секретарь                                                                        </w:t>
      </w:r>
      <w:r w:rsidR="00EF084F" w:rsidRPr="00C032EA">
        <w:rPr>
          <w:b w:val="0"/>
          <w:color w:val="auto"/>
          <w:sz w:val="28"/>
          <w:szCs w:val="28"/>
        </w:rPr>
        <w:t xml:space="preserve">       С.А. Белкина</w:t>
      </w:r>
    </w:p>
    <w:sectPr w:rsidR="006A7418" w:rsidRPr="00C032EA" w:rsidSect="00B27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669"/>
    <w:multiLevelType w:val="hybridMultilevel"/>
    <w:tmpl w:val="31A4E036"/>
    <w:lvl w:ilvl="0" w:tplc="39E45312">
      <w:start w:val="1"/>
      <w:numFmt w:val="decimal"/>
      <w:lvlText w:val="%1."/>
      <w:lvlJc w:val="left"/>
      <w:pPr>
        <w:ind w:left="1789" w:hanging="10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FB2B1A"/>
    <w:multiLevelType w:val="hybridMultilevel"/>
    <w:tmpl w:val="8FD45DE0"/>
    <w:lvl w:ilvl="0" w:tplc="645462B8">
      <w:start w:val="1"/>
      <w:numFmt w:val="decimal"/>
      <w:lvlText w:val="%1."/>
      <w:lvlJc w:val="left"/>
      <w:pPr>
        <w:ind w:left="214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11019BC"/>
    <w:multiLevelType w:val="hybridMultilevel"/>
    <w:tmpl w:val="45AE872C"/>
    <w:lvl w:ilvl="0" w:tplc="A866C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97F03"/>
    <w:multiLevelType w:val="multilevel"/>
    <w:tmpl w:val="53397F03"/>
    <w:name w:val="Нумерованный список 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6D7317C"/>
    <w:multiLevelType w:val="hybridMultilevel"/>
    <w:tmpl w:val="923221CE"/>
    <w:lvl w:ilvl="0" w:tplc="3B266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DAD"/>
    <w:rsid w:val="00063BDB"/>
    <w:rsid w:val="0008101E"/>
    <w:rsid w:val="0009329D"/>
    <w:rsid w:val="001B5A14"/>
    <w:rsid w:val="001D7665"/>
    <w:rsid w:val="002E13AD"/>
    <w:rsid w:val="00306214"/>
    <w:rsid w:val="00376DD0"/>
    <w:rsid w:val="00383C69"/>
    <w:rsid w:val="004825A6"/>
    <w:rsid w:val="004C7571"/>
    <w:rsid w:val="00600DAD"/>
    <w:rsid w:val="006364E7"/>
    <w:rsid w:val="006A7418"/>
    <w:rsid w:val="006C3064"/>
    <w:rsid w:val="007E0012"/>
    <w:rsid w:val="00801A09"/>
    <w:rsid w:val="00833960"/>
    <w:rsid w:val="008F71B8"/>
    <w:rsid w:val="00960D24"/>
    <w:rsid w:val="009D059E"/>
    <w:rsid w:val="00AC4AC8"/>
    <w:rsid w:val="00B27080"/>
    <w:rsid w:val="00BC7615"/>
    <w:rsid w:val="00C032EA"/>
    <w:rsid w:val="00C104EE"/>
    <w:rsid w:val="00C56507"/>
    <w:rsid w:val="00CC1281"/>
    <w:rsid w:val="00D23FD8"/>
    <w:rsid w:val="00EF084F"/>
    <w:rsid w:val="00F23DF8"/>
    <w:rsid w:val="00F42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7418"/>
    <w:pPr>
      <w:jc w:val="center"/>
    </w:pPr>
    <w:rPr>
      <w:b/>
      <w:sz w:val="96"/>
    </w:rPr>
  </w:style>
  <w:style w:type="character" w:customStyle="1" w:styleId="20">
    <w:name w:val="Основной текст 2 Знак"/>
    <w:basedOn w:val="a0"/>
    <w:link w:val="2"/>
    <w:rsid w:val="006A7418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A7418"/>
    <w:pPr>
      <w:jc w:val="center"/>
    </w:pPr>
    <w:rPr>
      <w:b/>
      <w:sz w:val="96"/>
    </w:rPr>
  </w:style>
  <w:style w:type="character" w:customStyle="1" w:styleId="20">
    <w:name w:val="Основной текст 2 Знак"/>
    <w:basedOn w:val="a0"/>
    <w:link w:val="2"/>
    <w:rsid w:val="006A7418"/>
    <w:rPr>
      <w:rFonts w:ascii="Times New Roman" w:eastAsia="Times New Roman" w:hAnsi="Times New Roman" w:cs="Times New Roman"/>
      <w:b/>
      <w:color w:val="000000"/>
      <w:sz w:val="9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65A3-7B31-4C10-9F31-44C10316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2017-03-23T08:16:00Z</cp:lastPrinted>
  <dcterms:created xsi:type="dcterms:W3CDTF">2014-11-09T20:19:00Z</dcterms:created>
  <dcterms:modified xsi:type="dcterms:W3CDTF">2017-03-28T07:51:00Z</dcterms:modified>
</cp:coreProperties>
</file>