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8C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4B5" w:rsidRDefault="00422F8C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7pt;height:255.45pt" fillcolor="#a5a5a5 [2092]">
            <v:shadow color="#868686"/>
            <v:textpath style="font-family:&quot;Arial Black&quot;;v-text-kern:t" trim="t" fitpath="t" string="Классный час &#10;по формированию &#10;жизнестойкости  учащихся    &#10;"/>
          </v:shape>
        </w:pict>
      </w:r>
    </w:p>
    <w:p w:rsidR="00422F8C" w:rsidRDefault="00510A16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_x0000_i1026" type="#_x0000_t136" style="width:477.45pt;height:203.15pt" fillcolor="#0d0d0d [3069]">
            <v:shadow color="#868686"/>
            <v:textpath style="font-family:&quot;Arial Black&quot;;v-text-kern:t" trim="t" fitpath="t" string="«Ценность &#10;моей жизни»&#10;для учащихся 7 класса"/>
          </v:shape>
        </w:pict>
      </w:r>
    </w:p>
    <w:p w:rsidR="00510A16" w:rsidRDefault="00510A16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A16" w:rsidRDefault="00510A16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A16" w:rsidRDefault="00510A16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A16" w:rsidRPr="00510A16" w:rsidRDefault="00510A16" w:rsidP="00510A1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A16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510A16" w:rsidRPr="00510A16" w:rsidRDefault="00510A16" w:rsidP="00510A1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A16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руководитель</w:t>
      </w:r>
    </w:p>
    <w:p w:rsidR="00510A16" w:rsidRPr="00510A16" w:rsidRDefault="00510A16" w:rsidP="00510A1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A16">
        <w:rPr>
          <w:rFonts w:ascii="Times New Roman" w:hAnsi="Times New Roman" w:cs="Times New Roman"/>
          <w:sz w:val="28"/>
          <w:szCs w:val="28"/>
          <w:lang w:eastAsia="ru-RU"/>
        </w:rPr>
        <w:t>7класса МБОУООШ № 37</w:t>
      </w:r>
    </w:p>
    <w:p w:rsidR="00510A16" w:rsidRPr="00510A16" w:rsidRDefault="00510A16" w:rsidP="00510A1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10A16">
        <w:rPr>
          <w:rFonts w:ascii="Times New Roman" w:hAnsi="Times New Roman" w:cs="Times New Roman"/>
          <w:sz w:val="28"/>
          <w:szCs w:val="28"/>
          <w:lang w:eastAsia="ru-RU"/>
        </w:rPr>
        <w:t>Тумасова</w:t>
      </w:r>
      <w:proofErr w:type="spellEnd"/>
      <w:r w:rsidRPr="00510A16">
        <w:rPr>
          <w:rFonts w:ascii="Times New Roman" w:hAnsi="Times New Roman" w:cs="Times New Roman"/>
          <w:sz w:val="28"/>
          <w:szCs w:val="28"/>
          <w:lang w:eastAsia="ru-RU"/>
        </w:rPr>
        <w:t xml:space="preserve"> Е.Г.</w:t>
      </w: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A16" w:rsidRDefault="00510A16" w:rsidP="00510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Классный час </w:t>
      </w:r>
    </w:p>
    <w:p w:rsidR="00510A16" w:rsidRDefault="00510A16" w:rsidP="00510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формированию жизнестойкости</w:t>
      </w:r>
    </w:p>
    <w:p w:rsidR="00510A16" w:rsidRPr="00510A16" w:rsidRDefault="00510A16" w:rsidP="00510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 учащихся 7 класса.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Дата: _________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Целостное представление о своем жизненном пути особенно важно в подростковом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возрасте, когда представления о себе самом и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жизни существенно изменяются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выбирает свою дорогу.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Жизненные цели являются ориентиром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помогает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аходить выход из самых сложных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жизненных ситуаций, преодолевать эмоциональные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кризисы. Умение ставить цели, продумывая шаги по их достижению,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важнейший стержень личности, который необходимо формировать и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развивать у подростков.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того чтобы оставаться достойным человеком, не смотря на все трудности социализации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современном обществе.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Когда у ребенка есть дальние цели, то он стремится к их достижению. Такими целями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могут быть те, которые необходимы обществу.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умений ставить и достигать дальние, средние и близкие цели в своей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одна из важнейших задач, стоящих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перед педагогами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Постановка жизненных целей и приоритетов.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Осознание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учеником ценности человеческой жизни и здоровья.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Самовыражение и повышение самооценки учащихся.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классном коллективе атмосферы принятия и понимания.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i/>
          <w:sz w:val="28"/>
          <w:szCs w:val="28"/>
          <w:lang w:eastAsia="ru-RU"/>
        </w:rPr>
        <w:t>Классный руководитель: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представьте, что самый обычный школьный день, стал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необычным. Сегодня сбываются ваши заветные желания и мечты, которых у вас конечно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много. Каждый из вас должен выбрать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возможных, только одну мечту и занять позицию: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Богатство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Семья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Выбрав позицию, подумайте, какие возможности дает вам исполнение вашей мечты ( </w:t>
      </w:r>
      <w:proofErr w:type="gramEnd"/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учащиеся занимают позицию и объясняют её).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игру </w:t>
      </w:r>
      <w:r w:rsidRPr="00C664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«Волшебная Подушка»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дает возможность подросткам выразить свои желания и при этом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почувствовать,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что другие участники группы внимательно эти желания выслушивают и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принимают всерьез. Для этого упражнения нужна небольшая подушка.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«Сегодня у нас есть волшебная подушка. Я ее положу в Центр круга. Каждый по очереди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может на нее сесть и рассказать нам о каком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своем желании. Возможно, оно будет связано с кем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то из ребят, возможно, со школой, возможно, со мной. Но это может быть и совсем другое желание. Тот, кто сидит на подушке, будет всегда начинать свой рассказ словами: "я хочу...” Все остальные будут внимательно его слушать».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i/>
          <w:sz w:val="28"/>
          <w:szCs w:val="28"/>
          <w:lang w:eastAsia="ru-RU"/>
        </w:rPr>
        <w:t>Обсуждение.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«Слушали ли тебя остальные ребята? Пока ты слушал других, не появились ли у тебя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более важные желания? Когда ты набрался смелости, чтобы рассказать о своем желании,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ты чувствовал? Есть ли у тебя желания, которые могут выполнить учитель, ребята?»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C664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«Закончи предложения»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раздаются карточки, и предлагается закончить предложения: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Я очень хочу, чтобы в моей жизни было...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Я пойму, что счастлив, когда...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Чтобы быть счастливым сегодня, я (делаю)... 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«Встретил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высокое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нагнись,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встретил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низкое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перешагни».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можно выделить как минимум две основные стратегии, которыми пользуются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люди,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«западная» и «восточная».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определяется следующим тезисом: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«Я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иду на жизнь. Я просчитываю шаги в жизни. Я ставлю конкретные цели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достигаю их». 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Чисто рассудочна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я модель, свойственная рациональным людям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«Восточная»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определяется противоположной метафорой: «Не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иду на жизнь, а жизнь идет на меня, а я беру то, что она дает». В этой стратегии основным является поведение человека, т. е.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он ведет себя по жизни, то он и получает от жизни. Проиллюстрируем эту восточную мудрость маленькой притчей « </w:t>
      </w:r>
      <w:proofErr w:type="spell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Даосский</w:t>
      </w:r>
      <w:proofErr w:type="spell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кот».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был человек. Был у него большой дом. В этом доме было много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жизненно важных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запасов, от чего человек был счастлив. Но, на его беду, в доме завелась очень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умная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крыса, поймать которую было просто невозможно. Как ни старался хозяин: ставил ей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капканы она обегала; травил ядом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она от этого становилась еще здоровее. Устав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борьбы с крысой, человек пошел в лес погулять и, заблудившись, вышел на тропинку, где повстречал монаха.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Тот увидел его состояние, расспросил его, отчего он такой разбитый,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хмурый и недовольный. Человек все как есть рассказал про крысу и про то, как он не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может ее выпроводить из дома. Монах посоветовал ему сходить в </w:t>
      </w:r>
      <w:proofErr w:type="spell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даосский</w:t>
      </w:r>
      <w:proofErr w:type="spell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монас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рь,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находится высоко в горах, взять там местного кота, который в два счета поймает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ему эту хитрую, неуловимую крысу. Человек так и сделал. Сходил в монастырь, взял там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большущего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пребольшущего котяру. С трудом принес его домой. Покормил и стал ждать, когда же он будет ловить крысу.</w:t>
      </w:r>
    </w:p>
    <w:p w:rsidR="00C664B5" w:rsidRPr="00C664B5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Однако кот себя довольно странно. Он делал только три действия: поест,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оближется и поспит. Эти действия он мог делать в разной комбинации: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поест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оближется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поспит; поспит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оближется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поест;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поспит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оближется, и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все. Крыса, глядя на все это дело, стала бегать по дому. Очень была не довольна, что кот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ее не ловит, она и от него легко бы убежала. Но кот знает свое: поест, оближется, поспит.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Крыса стала еще ближе приближаться к коту, пробегать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рядышком. Однажды она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осмелела: взяла и дернула кота за ус.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ХЛОП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и поймал ее. Вот такая эта стратегия 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«стратегия </w:t>
      </w:r>
      <w:proofErr w:type="spell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даосского</w:t>
      </w:r>
      <w:proofErr w:type="spell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кота».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Итак, что же лучше? И та и другая стратегии хороши в своем контексте. Западная 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необходима, чтобы решать тактические задачи, например: хочу поступить в университет, для этого я должен построить конкретный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и реализовать его. Восточная стратегия нам необходима для реализации стратегических задач, таких, как влюбиться в 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то, поиск истины, смысла жизни.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Упражнение </w:t>
      </w:r>
      <w:r w:rsidRPr="00422F8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«Вкопанный»</w:t>
      </w:r>
      <w:proofErr w:type="gramStart"/>
      <w:r w:rsidRPr="00422F8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422F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пражнения демонстрируют ресурсы человека, в результате чего повышается уровень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самооценки)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Демонстрация: Необходимо просто встать, как обычно стоит человек. Ведущий толкает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плечо человека, и он, естественно, падает.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необходимо выработать так называемую устойчивую позу. Она отличается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тем, что человек встает, слегка согнув ноги, ноги почти на ширине плеч, ступни слегка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внутрь, как мишка косолапый. Главное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спина прямая. Стойка как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вкопанного или всадника на коне.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Теперь ведущий толкает в этой позиции человека, но не может его столкнуть.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422F8C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Pr="00422F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 Кораблекрушение»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Все участники объединяются в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команды. Ставится несколько стульев для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каждой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в зависимости от количества участников. Например, если в одной команде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восемь человек, можно поставить пять (четыре стула учитывая комплекции ребят)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стульев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так, чтобы вся команда уместилась на этих рядом стоящих стульях. Ряд стульев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ставят у стенки для одной команды, ряд для другой команды, напротив. После того как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команды разместятся на стульях, учитель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описывает страшную историю, как корабль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попал в шторм,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и его разбило о рифы. Чтобы вам спастись, необходимо, перемещая один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стул вперед, всей командой перебраться к противоположной стенке, не уронив, конечно,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никого.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способствует сплачиванию группы, демонстрирует качества взаимопомощи.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Цель не в том, чтобы прийти к противоположной стенке первым, а в том, чтобы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бушующем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океане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не забывать оказывать помощь друг другу. При обсуждении это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подчеркнуть, но в начале упражнения не стоит об этом говорить. Участники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группы сами должны сделать выводы.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Упражнение «</w:t>
      </w:r>
      <w:r w:rsidRPr="00422F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Сон героя»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 себе, что вы долго путешествовали и, наверное, Устали. Сядьте как можно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удобнее и закройте глаза. Сделайте три Глубоких вдоха. Представьте себе, что каждый из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вас заснул, устроившись на отдых под большим раскидистым деревом. Вам снится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прекрасный сон. Каждый видит себя самого через 10 лет.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то, как вы выглядите через 10 лет, где живете, что делаете.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Представьте себе, что вы очень довольны своей жизнью.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Чем вы занимаетесь? За что отвечаете? Кем работаете? Кто находится рядом с вами?</w:t>
      </w:r>
    </w:p>
    <w:p w:rsidR="00C664B5" w:rsidRPr="00C664B5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Теперь сделайте три глубоких вдоха. Потянитесь, напрягитесь, а затем расслабьтесь, откройте глаза. Постарайтесь запомнить все, что увидели. Сейчас каждый возьмет лист бумаги и запишет, каким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он будет через 10 лет: где будет жить и работать, кто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4B5" w:rsidRPr="00C664B5">
        <w:rPr>
          <w:rFonts w:ascii="Times New Roman" w:hAnsi="Times New Roman" w:cs="Times New Roman"/>
          <w:sz w:val="28"/>
          <w:szCs w:val="28"/>
          <w:lang w:eastAsia="ru-RU"/>
        </w:rPr>
        <w:t>рядом. Подумайте также над тем, как вы достигли этого».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422F8C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422F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 Пожелание»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ученики пишут на листах бумаги какое-либо пожелание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и кладут их в центр комнаты.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Когда все участники напишут свои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пожелания, они встают в круг любуются множеством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пожеланий. Затем каждый вынимает по одному пожеланию, и таким образом получается, </w:t>
      </w:r>
    </w:p>
    <w:p w:rsidR="00422F8C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что все участники группы обменялись пожеланиями.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422F8C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422F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 Корабль жизни»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Все встают в тесный круг, взявшись за талию соседей справа и слева или положа руки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плечи друг друг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 от возраста и отношений в классном коллективе) Этот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плотный круг и есть корабль жизни. Он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отправляется в плавание, слегка покачиваясь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плывет по жизни. Поскольку в плавании есть свободное время, можно проговорить о том,</w:t>
      </w:r>
      <w:r w:rsidR="00422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4B5">
        <w:rPr>
          <w:rFonts w:ascii="Times New Roman" w:hAnsi="Times New Roman" w:cs="Times New Roman"/>
          <w:sz w:val="28"/>
          <w:szCs w:val="28"/>
          <w:lang w:eastAsia="ru-RU"/>
        </w:rPr>
        <w:t>о чем хотелось бы поговорить в такой обстановке.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Вопросы на корабле: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1. Что здесь происходило?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2. Что вы получили?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3. Что вы возьмете с собой?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4. Чего вы никогда не сделаете?</w:t>
      </w:r>
    </w:p>
    <w:p w:rsidR="00422F8C" w:rsidRDefault="00422F8C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4B5" w:rsidRPr="00422F8C" w:rsidRDefault="00C664B5" w:rsidP="00C664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22F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Зажги свою звезду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на звездах пишут свои лучшие качества и зажигают ее на звездном небосклоне.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интересно провели наш час общения, о многом сегодня задумались во время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разговора и выполнения упражнений, возможно лучше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будите понимать себя, </w:t>
      </w:r>
      <w:proofErr w:type="gramStart"/>
      <w:r w:rsidRPr="00C664B5">
        <w:rPr>
          <w:rFonts w:ascii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C6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4B5" w:rsidRPr="00C664B5" w:rsidRDefault="00C664B5" w:rsidP="00C664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4B5">
        <w:rPr>
          <w:rFonts w:ascii="Times New Roman" w:hAnsi="Times New Roman" w:cs="Times New Roman"/>
          <w:sz w:val="28"/>
          <w:szCs w:val="28"/>
          <w:lang w:eastAsia="ru-RU"/>
        </w:rPr>
        <w:t>желания станут четкими. В добрый путь!</w:t>
      </w:r>
    </w:p>
    <w:p w:rsidR="0030562E" w:rsidRDefault="0030562E"/>
    <w:sectPr w:rsidR="0030562E" w:rsidSect="00C664B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64B5"/>
    <w:rsid w:val="0030562E"/>
    <w:rsid w:val="00422F8C"/>
    <w:rsid w:val="00510A16"/>
    <w:rsid w:val="00C664B5"/>
    <w:rsid w:val="00DE0CD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2016-11-21T07:47:00Z</dcterms:created>
  <dcterms:modified xsi:type="dcterms:W3CDTF">2016-11-21T08:11:00Z</dcterms:modified>
</cp:coreProperties>
</file>