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2B" w:rsidRDefault="001E582B" w:rsidP="001E582B">
      <w:pPr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2B" w:rsidRDefault="001E582B" w:rsidP="001E582B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1E582B" w:rsidRDefault="001E582B" w:rsidP="001E582B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1E582B" w:rsidRDefault="001E582B" w:rsidP="001E582B">
      <w:pPr>
        <w:rPr>
          <w:rFonts w:eastAsia="Times New Roman"/>
          <w:b/>
          <w:bCs/>
          <w:color w:val="000000"/>
          <w:szCs w:val="28"/>
          <w:lang w:eastAsia="ru-RU"/>
        </w:rPr>
      </w:pPr>
    </w:p>
    <w:p w:rsidR="001E582B" w:rsidRPr="00B96A3B" w:rsidRDefault="001E582B" w:rsidP="001E582B">
      <w:pPr>
        <w:rPr>
          <w:rFonts w:eastAsia="Times New Roman"/>
          <w:b/>
          <w:bCs/>
          <w:color w:val="000000"/>
          <w:szCs w:val="28"/>
          <w:lang w:eastAsia="ru-RU"/>
        </w:rPr>
      </w:pPr>
      <w:r w:rsidRPr="00B96A3B">
        <w:rPr>
          <w:rFonts w:eastAsia="Times New Roman"/>
          <w:b/>
          <w:bCs/>
          <w:color w:val="000000"/>
          <w:szCs w:val="28"/>
          <w:lang w:eastAsia="ru-RU"/>
        </w:rPr>
        <w:lastRenderedPageBreak/>
        <w:t>1.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B96A3B">
        <w:rPr>
          <w:rFonts w:eastAsia="Times New Roman"/>
          <w:b/>
          <w:bCs/>
          <w:color w:val="000000"/>
          <w:szCs w:val="28"/>
          <w:lang w:eastAsia="ru-RU"/>
        </w:rPr>
        <w:t>Общие положения</w:t>
      </w:r>
    </w:p>
    <w:p w:rsidR="001E582B" w:rsidRPr="00B96A3B" w:rsidRDefault="001E582B" w:rsidP="001E582B">
      <w:pPr>
        <w:rPr>
          <w:lang w:eastAsia="ru-RU"/>
        </w:rPr>
      </w:pP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1.1. Настоящее положение (далее Положение) определяет порядок работы в </w:t>
      </w:r>
      <w:proofErr w:type="gramStart"/>
      <w:r>
        <w:rPr>
          <w:rFonts w:eastAsia="Times New Roman"/>
          <w:color w:val="000000"/>
          <w:szCs w:val="28"/>
          <w:lang w:eastAsia="ru-RU"/>
        </w:rPr>
        <w:t>муниципальном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казенном дошкольном образовательном учреждения  «Детский сад № 9» (далее - ДОУ) по предотвращению и урегулированию конфликта интересов.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1.2. Положение разработано в соответствии </w:t>
      </w:r>
      <w:proofErr w:type="gramStart"/>
      <w:r>
        <w:rPr>
          <w:rFonts w:eastAsia="Times New Roman"/>
          <w:color w:val="000000"/>
          <w:szCs w:val="28"/>
          <w:lang w:eastAsia="ru-RU"/>
        </w:rPr>
        <w:t>с</w:t>
      </w:r>
      <w:proofErr w:type="gramEnd"/>
      <w:r>
        <w:rPr>
          <w:rFonts w:eastAsia="Times New Roman"/>
          <w:color w:val="000000"/>
          <w:szCs w:val="28"/>
          <w:lang w:eastAsia="ru-RU"/>
        </w:rPr>
        <w:t>: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законом Российской Федерации от 29 декабря 2012 г. N 273-ФЗ «Об образовании в Российской Федерации»;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Федеральным законом от 25 декабря 2008 № 273-ФЗ «О противодействии коррупции»;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 Трудовым кодексом Российской Федерации;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иными действующими нормативно-правовыми актами Российской Федерации.</w:t>
      </w:r>
    </w:p>
    <w:p w:rsidR="001E582B" w:rsidRDefault="001E582B" w:rsidP="001E582B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2. Основные понятия</w:t>
      </w:r>
    </w:p>
    <w:p w:rsidR="001E582B" w:rsidRDefault="001E582B" w:rsidP="001E582B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2.1. 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2.2. </w:t>
      </w:r>
      <w:proofErr w:type="gramStart"/>
      <w:r>
        <w:rPr>
          <w:rFonts w:eastAsia="Times New Roman"/>
          <w:color w:val="000000"/>
          <w:szCs w:val="28"/>
          <w:lang w:eastAsia="ru-RU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2.3. 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E582B" w:rsidRDefault="001E582B" w:rsidP="001E582B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3.Условия, при которых возникает </w:t>
      </w:r>
      <w:r>
        <w:rPr>
          <w:rFonts w:eastAsia="Times New Roman"/>
          <w:b/>
          <w:bCs/>
          <w:color w:val="000000"/>
          <w:szCs w:val="28"/>
          <w:lang w:eastAsia="ru-RU"/>
        </w:rPr>
        <w:br/>
        <w:t>или может возникнуть конфликт интересов педагогического работника</w:t>
      </w:r>
    </w:p>
    <w:p w:rsidR="001E582B" w:rsidRDefault="001E582B" w:rsidP="001E582B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3.1. В ДОУ выделяют: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условия (ситуации), при которых всегда возникает конфликт интересов педагогического работника;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условия (ситуации), при которых может возникнуть конфликт интересов педагогического работника.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3.2. 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rPr>
          <w:rFonts w:eastAsia="Times New Roman"/>
          <w:color w:val="000000"/>
          <w:szCs w:val="28"/>
          <w:lang w:eastAsia="ru-RU"/>
        </w:rPr>
        <w:t>следующие</w:t>
      </w:r>
      <w:proofErr w:type="gramEnd"/>
      <w:r>
        <w:rPr>
          <w:rFonts w:eastAsia="Times New Roman"/>
          <w:color w:val="000000"/>
          <w:szCs w:val="28"/>
          <w:lang w:eastAsia="ru-RU"/>
        </w:rPr>
        <w:t>: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педагогический работник ведёт бесплатных занятия у одних и тех же</w:t>
      </w:r>
      <w:r>
        <w:rPr>
          <w:rFonts w:eastAsia="Times New Roman"/>
          <w:color w:val="000000"/>
          <w:szCs w:val="28"/>
          <w:lang w:eastAsia="ru-RU"/>
        </w:rPr>
        <w:t xml:space="preserve">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педагогический работник занимается репетиторством с воспитанниками, которых он обучает;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 педагогический работник является членом жюри конкурсных мероприятий с </w:t>
      </w:r>
      <w:r>
        <w:rPr>
          <w:rFonts w:eastAsia="Times New Roman"/>
          <w:color w:val="000000"/>
          <w:szCs w:val="28"/>
          <w:lang w:eastAsia="ru-RU"/>
        </w:rPr>
        <w:lastRenderedPageBreak/>
        <w:t>участием своих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получение педагогическим работником подарков и иных услуг от родителей (законных представителей)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нарушение иных установленных запретов и ограничений для педагогических работников в ДОУ.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3.3. 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rFonts w:eastAsia="Times New Roman"/>
          <w:color w:val="000000"/>
          <w:szCs w:val="28"/>
          <w:lang w:eastAsia="ru-RU"/>
        </w:rPr>
        <w:t>следующие</w:t>
      </w:r>
      <w:proofErr w:type="gramEnd"/>
      <w:r>
        <w:rPr>
          <w:rFonts w:eastAsia="Times New Roman"/>
          <w:color w:val="000000"/>
          <w:szCs w:val="28"/>
          <w:lang w:eastAsia="ru-RU"/>
        </w:rPr>
        <w:t>: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участие педагогического работника в наборе (приёме)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участие педагогического работника в установлении, определении форм и способов поощрений для своих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иные условия (ситуации), при которых может возникнуть конфликт интересов педагогического работника.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4. Ограничения, налагаемые на педагогических работников ДОУ</w:t>
      </w:r>
      <w:r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b/>
          <w:bCs/>
          <w:color w:val="000000"/>
          <w:szCs w:val="28"/>
          <w:lang w:eastAsia="ru-RU"/>
        </w:rPr>
        <w:t>при осуществлении ими профессиональной деятельности</w:t>
      </w:r>
    </w:p>
    <w:p w:rsidR="001E582B" w:rsidRDefault="001E582B" w:rsidP="001E582B">
      <w:pPr>
        <w:widowControl w:val="0"/>
        <w:jc w:val="center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4.1. В целях предотвращения возникновения (появления) условий (ситуаций), при которых всегда </w:t>
      </w:r>
      <w:proofErr w:type="gramStart"/>
      <w:r>
        <w:rPr>
          <w:rFonts w:eastAsia="Times New Roman"/>
          <w:color w:val="000000"/>
          <w:szCs w:val="28"/>
          <w:lang w:eastAsia="ru-RU"/>
        </w:rPr>
        <w:t>возникает конфликт интересов педагогического работника в ДОУ устанавливаются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ограничения, налагаемые на педагогических работников ДОУ при осуществлении ими профессиональной деятельности.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4.2. На педагогических работников ДОУ при осуществлении ими профессиональной деятельности налагаются следующие ограничения:</w:t>
      </w:r>
    </w:p>
    <w:p w:rsidR="001E582B" w:rsidRDefault="001E582B" w:rsidP="001E582B">
      <w:pPr>
        <w:widowControl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запрет на ведение бесплатных и платных занятий у одних и тех же воспитанников;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запрет на занятия репетиторством с воспитанниками, которых он обучает;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ДОУ;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ДОУ.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4.3. Педагогические работники ДОУ обязаны соблюдать установленные </w:t>
      </w:r>
      <w:r>
        <w:rPr>
          <w:rFonts w:eastAsia="Times New Roman"/>
          <w:color w:val="000000"/>
          <w:szCs w:val="28"/>
          <w:lang w:eastAsia="ru-RU"/>
        </w:rPr>
        <w:br/>
        <w:t xml:space="preserve">п. 4.2. настоящего раздела ограничения и иные </w:t>
      </w:r>
      <w:proofErr w:type="gramStart"/>
      <w:r>
        <w:rPr>
          <w:rFonts w:eastAsia="Times New Roman"/>
          <w:color w:val="000000"/>
          <w:szCs w:val="28"/>
          <w:lang w:eastAsia="ru-RU"/>
        </w:rPr>
        <w:t>ограничения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 запреты, установленные локальными нормативными актами ДОУ.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5. Порядок предотвращения и урегулирования конфликта интересов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педагогических работников </w:t>
      </w:r>
      <w:r>
        <w:rPr>
          <w:rFonts w:eastAsia="Times New Roman"/>
          <w:b/>
          <w:bCs/>
          <w:color w:val="000000"/>
          <w:szCs w:val="28"/>
          <w:lang w:eastAsia="ru-RU"/>
        </w:rPr>
        <w:br/>
        <w:t>при осуществлении ими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8"/>
          <w:lang w:eastAsia="ru-RU"/>
        </w:rPr>
        <w:t>профессиональной деятельности</w:t>
      </w:r>
    </w:p>
    <w:p w:rsidR="001E582B" w:rsidRDefault="001E582B" w:rsidP="001E582B">
      <w:pPr>
        <w:widowControl w:val="0"/>
        <w:jc w:val="center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5.1. Случаи возникновения у педагогического работника личной заинтересованности, которая приводит или может привести к конфликту </w:t>
      </w:r>
      <w:r>
        <w:rPr>
          <w:rFonts w:eastAsia="Times New Roman"/>
          <w:color w:val="000000"/>
          <w:szCs w:val="28"/>
          <w:lang w:eastAsia="ru-RU"/>
        </w:rPr>
        <w:br/>
        <w:t>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5.2. С целью предотвращения возможного конфликта интересов педагогического работника в ДОУ реализуются следующие мероприятия: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- при принятии решений, локальных нормативных актов, затрагивающих права воспитанников и работников ДОУ,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  <w:proofErr w:type="gramEnd"/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обеспечивается информационная открытость ДОУ в соответствии с требованиями действующего законодательства;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осуществляется чёткая регламентация деятельности педагогических работников внутренними локальными нормативными актами  ДОУ;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обеспечивается введение прозрачных процедур внутренней оценки для управления качеством образования;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осуществляется создание системы сбора и анализа информации об индивидуальных образовательных достижениях воспитанников,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5.3. Педагогические работники 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5.4. 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ДОУ.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5.5. Руководитель 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ДОУ по урегулированию споров между участниками образовательных отношений.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5.6. Решение комиссии 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5.7. Решение комиссии ДОУ по урегулированию споров между участниками образовательных отношений при рассмотрении вопросов, связанных </w:t>
      </w:r>
      <w:r>
        <w:rPr>
          <w:rFonts w:eastAsia="Times New Roman"/>
          <w:color w:val="000000"/>
          <w:szCs w:val="28"/>
          <w:lang w:eastAsia="ru-RU"/>
        </w:rPr>
        <w:br/>
        <w:t xml:space="preserve">с возникновением конфликта интересов педагогического работника, может </w:t>
      </w:r>
      <w:r>
        <w:rPr>
          <w:rFonts w:eastAsia="Times New Roman"/>
          <w:color w:val="000000"/>
          <w:szCs w:val="28"/>
          <w:lang w:eastAsia="ru-RU"/>
        </w:rPr>
        <w:br/>
        <w:t>быть обжаловано в установленном законодательством Российской Федерации порядке.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5.8. До принятия решения комиссии ДОУ по урегулированию споров между участниками образовательных отношений руководитель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5.9. Руководитель 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6. Ответственность</w:t>
      </w:r>
    </w:p>
    <w:p w:rsidR="001E582B" w:rsidRDefault="001E582B" w:rsidP="001E582B">
      <w:pPr>
        <w:widowControl w:val="0"/>
        <w:jc w:val="center"/>
        <w:rPr>
          <w:rFonts w:eastAsia="Times New Roman"/>
          <w:color w:val="000000"/>
          <w:szCs w:val="28"/>
          <w:lang w:eastAsia="ru-RU"/>
        </w:rPr>
      </w:pP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6.1. Ответственным лицом в 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ДОУ.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6.2. Ответственное лицо в ДОУ за организацию работы по предотвращению и урегулированию конфликта интересов педагогических работников: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утверждает Положение по предотвращению и урегулированию конфликта интересов ДОУ;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утверждает соответствующие дополнения в должностные инструкции педагогических работников;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 при возникновении конфликта интересов педагогического работника организует рассмотрение соответствующих вопросов на комиссии ДОУ по урегулированию споров между участниками образовательных отношений;</w:t>
      </w:r>
    </w:p>
    <w:p w:rsidR="001E582B" w:rsidRDefault="001E582B" w:rsidP="001E582B">
      <w:pPr>
        <w:widowControl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 организует </w:t>
      </w:r>
      <w:proofErr w:type="gramStart"/>
      <w:r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состоянием работы в ДОУ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1E582B" w:rsidRDefault="001E582B" w:rsidP="001E582B">
      <w:pPr>
        <w:widowControl w:val="0"/>
        <w:jc w:val="both"/>
      </w:pPr>
      <w:r>
        <w:rPr>
          <w:rFonts w:eastAsia="Times New Roman"/>
          <w:color w:val="000000"/>
          <w:szCs w:val="28"/>
          <w:lang w:eastAsia="ru-RU"/>
        </w:rPr>
        <w:t>6.3. Все педагогические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:rsidR="00231C4B" w:rsidRDefault="00231C4B"/>
    <w:sectPr w:rsidR="00231C4B" w:rsidSect="001E58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582B"/>
    <w:rsid w:val="001E582B"/>
    <w:rsid w:val="0023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8110</Characters>
  <Application>Microsoft Office Word</Application>
  <DocSecurity>0</DocSecurity>
  <Lines>67</Lines>
  <Paragraphs>19</Paragraphs>
  <ScaleCrop>false</ScaleCrop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2017-01-08T08:37:00Z</dcterms:created>
  <dcterms:modified xsi:type="dcterms:W3CDTF">2017-01-08T08:38:00Z</dcterms:modified>
</cp:coreProperties>
</file>