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6E" w:rsidRPr="00BC366E" w:rsidRDefault="00FE0ADF" w:rsidP="00071C14">
      <w:pPr>
        <w:spacing w:after="0" w:line="270" w:lineRule="atLeast"/>
        <w:jc w:val="center"/>
        <w:rPr>
          <w:rFonts w:ascii="Times New Roman" w:eastAsia="Times New Roman" w:hAnsi="Times New Roman" w:cs="Times New Roman"/>
          <w:color w:val="444444"/>
          <w:sz w:val="28"/>
          <w:szCs w:val="28"/>
          <w:lang w:eastAsia="ru-RU"/>
        </w:rPr>
      </w:pPr>
      <w:r w:rsidRPr="00071C14">
        <w:rPr>
          <w:rFonts w:ascii="Times New Roman" w:eastAsia="Times New Roman" w:hAnsi="Times New Roman" w:cs="Times New Roman"/>
          <w:color w:val="444444"/>
          <w:sz w:val="28"/>
          <w:szCs w:val="28"/>
          <w:lang w:eastAsia="ru-RU"/>
        </w:rPr>
        <w:t>Муниципальное бюджетное общеобразовательное учреждение средняя общеобразовательная школа № 5 п. Псебай</w:t>
      </w:r>
    </w:p>
    <w:p w:rsidR="00BC366E" w:rsidRPr="00BC366E" w:rsidRDefault="00BC366E" w:rsidP="00FE0ADF">
      <w:pPr>
        <w:spacing w:after="0" w:line="270" w:lineRule="atLeast"/>
        <w:ind w:left="720"/>
        <w:jc w:val="center"/>
        <w:rPr>
          <w:rFonts w:ascii="Arial" w:eastAsia="Times New Roman" w:hAnsi="Arial" w:cs="Arial"/>
          <w:color w:val="444444"/>
          <w:sz w:val="18"/>
          <w:szCs w:val="18"/>
          <w:lang w:eastAsia="ru-RU"/>
        </w:rPr>
      </w:pPr>
    </w:p>
    <w:p w:rsidR="00BC366E" w:rsidRPr="00BC366E" w:rsidRDefault="00BC366E" w:rsidP="00FE0ADF">
      <w:pPr>
        <w:spacing w:after="0" w:line="270" w:lineRule="atLeast"/>
        <w:ind w:left="1110"/>
        <w:rPr>
          <w:rFonts w:ascii="Arial" w:eastAsia="Times New Roman" w:hAnsi="Arial" w:cs="Arial"/>
          <w:color w:val="444444"/>
          <w:sz w:val="18"/>
          <w:szCs w:val="18"/>
          <w:lang w:eastAsia="ru-RU"/>
        </w:rPr>
      </w:pPr>
      <w:r w:rsidRPr="00BC366E">
        <w:rPr>
          <w:rFonts w:ascii="Arial" w:eastAsia="Times New Roman" w:hAnsi="Arial" w:cs="Arial"/>
          <w:color w:val="444444"/>
          <w:sz w:val="32"/>
          <w:lang w:eastAsia="ru-RU"/>
        </w:rPr>
        <w:t>                     </w:t>
      </w:r>
    </w:p>
    <w:p w:rsidR="00BC366E" w:rsidRDefault="00FE0ADF" w:rsidP="00071C14">
      <w:pPr>
        <w:spacing w:after="0" w:line="270" w:lineRule="atLeast"/>
        <w:jc w:val="center"/>
        <w:rPr>
          <w:rFonts w:ascii="Arial" w:eastAsia="Times New Roman" w:hAnsi="Arial" w:cs="Arial"/>
          <w:color w:val="444444"/>
          <w:sz w:val="52"/>
          <w:lang w:eastAsia="ru-RU"/>
        </w:rPr>
      </w:pPr>
      <w:r>
        <w:rPr>
          <w:rFonts w:ascii="Arial" w:eastAsia="Times New Roman" w:hAnsi="Arial" w:cs="Arial"/>
          <w:color w:val="444444"/>
          <w:sz w:val="52"/>
          <w:lang w:eastAsia="ru-RU"/>
        </w:rPr>
        <w:t>Классный час:</w:t>
      </w:r>
    </w:p>
    <w:p w:rsidR="00071C14" w:rsidRPr="00BC366E" w:rsidRDefault="00071C14" w:rsidP="00071C14">
      <w:pPr>
        <w:spacing w:after="0" w:line="270" w:lineRule="atLeast"/>
        <w:jc w:val="center"/>
        <w:rPr>
          <w:rFonts w:ascii="Arial" w:eastAsia="Times New Roman" w:hAnsi="Arial" w:cs="Arial"/>
          <w:color w:val="444444"/>
          <w:sz w:val="18"/>
          <w:szCs w:val="18"/>
          <w:lang w:eastAsia="ru-RU"/>
        </w:rPr>
      </w:pPr>
    </w:p>
    <w:p w:rsidR="00FE0ADF" w:rsidRPr="00071C14" w:rsidRDefault="00FE0ADF" w:rsidP="00071C14">
      <w:pPr>
        <w:pStyle w:val="a3"/>
        <w:jc w:val="center"/>
        <w:rPr>
          <w:rFonts w:ascii="Times New Roman" w:hAnsi="Times New Roman" w:cs="Times New Roman"/>
          <w:b/>
          <w:color w:val="C00000"/>
          <w:sz w:val="72"/>
          <w:szCs w:val="72"/>
          <w:lang w:eastAsia="ru-RU"/>
        </w:rPr>
      </w:pPr>
      <w:r w:rsidRPr="00071C14">
        <w:rPr>
          <w:rFonts w:ascii="Times New Roman" w:hAnsi="Times New Roman" w:cs="Times New Roman"/>
          <w:b/>
          <w:color w:val="C00000"/>
          <w:sz w:val="72"/>
          <w:szCs w:val="72"/>
          <w:lang w:eastAsia="ru-RU"/>
        </w:rPr>
        <w:t>«</w:t>
      </w:r>
      <w:r w:rsidR="00BC366E" w:rsidRPr="00071C14">
        <w:rPr>
          <w:rFonts w:ascii="Times New Roman" w:hAnsi="Times New Roman" w:cs="Times New Roman"/>
          <w:b/>
          <w:color w:val="C00000"/>
          <w:sz w:val="72"/>
          <w:szCs w:val="72"/>
          <w:lang w:eastAsia="ru-RU"/>
        </w:rPr>
        <w:t>ЧТОБЫ В ВАШ ДОМ</w:t>
      </w:r>
    </w:p>
    <w:p w:rsidR="00FE0ADF" w:rsidRPr="00071C14" w:rsidRDefault="00BC366E" w:rsidP="00071C14">
      <w:pPr>
        <w:pStyle w:val="a3"/>
        <w:jc w:val="center"/>
        <w:rPr>
          <w:rFonts w:ascii="Times New Roman" w:hAnsi="Times New Roman" w:cs="Times New Roman"/>
          <w:b/>
          <w:color w:val="C00000"/>
          <w:sz w:val="72"/>
          <w:szCs w:val="72"/>
          <w:lang w:eastAsia="ru-RU"/>
        </w:rPr>
      </w:pPr>
      <w:r w:rsidRPr="00071C14">
        <w:rPr>
          <w:rFonts w:ascii="Times New Roman" w:hAnsi="Times New Roman" w:cs="Times New Roman"/>
          <w:b/>
          <w:color w:val="C00000"/>
          <w:sz w:val="72"/>
          <w:szCs w:val="72"/>
          <w:lang w:eastAsia="ru-RU"/>
        </w:rPr>
        <w:t>НЕ ПРИШЛА БЕДА,</w:t>
      </w:r>
    </w:p>
    <w:p w:rsidR="00FE0ADF" w:rsidRPr="00071C14" w:rsidRDefault="00BC366E" w:rsidP="00071C14">
      <w:pPr>
        <w:pStyle w:val="a3"/>
        <w:jc w:val="center"/>
        <w:rPr>
          <w:rFonts w:ascii="Times New Roman" w:hAnsi="Times New Roman" w:cs="Times New Roman"/>
          <w:b/>
          <w:color w:val="C00000"/>
          <w:sz w:val="72"/>
          <w:szCs w:val="72"/>
          <w:lang w:eastAsia="ru-RU"/>
        </w:rPr>
      </w:pPr>
      <w:r w:rsidRPr="00071C14">
        <w:rPr>
          <w:rFonts w:ascii="Times New Roman" w:hAnsi="Times New Roman" w:cs="Times New Roman"/>
          <w:b/>
          <w:color w:val="C00000"/>
          <w:sz w:val="72"/>
          <w:szCs w:val="72"/>
          <w:lang w:eastAsia="ru-RU"/>
        </w:rPr>
        <w:t>БУДЬТЕ С ОГНЕМ</w:t>
      </w:r>
    </w:p>
    <w:p w:rsidR="00BC366E" w:rsidRDefault="00BC366E" w:rsidP="00071C14">
      <w:pPr>
        <w:pStyle w:val="a3"/>
        <w:jc w:val="center"/>
        <w:rPr>
          <w:rFonts w:ascii="Times New Roman" w:hAnsi="Times New Roman" w:cs="Times New Roman"/>
          <w:b/>
          <w:color w:val="C00000"/>
          <w:sz w:val="72"/>
          <w:szCs w:val="72"/>
          <w:lang w:eastAsia="ru-RU"/>
        </w:rPr>
      </w:pPr>
      <w:r w:rsidRPr="00071C14">
        <w:rPr>
          <w:rFonts w:ascii="Times New Roman" w:hAnsi="Times New Roman" w:cs="Times New Roman"/>
          <w:b/>
          <w:color w:val="C00000"/>
          <w:sz w:val="72"/>
          <w:szCs w:val="72"/>
          <w:lang w:eastAsia="ru-RU"/>
        </w:rPr>
        <w:t>ОСТОРОЖНЫ ВСЕГДА!</w:t>
      </w:r>
      <w:r w:rsidR="00FE0ADF" w:rsidRPr="00071C14">
        <w:rPr>
          <w:rFonts w:ascii="Times New Roman" w:hAnsi="Times New Roman" w:cs="Times New Roman"/>
          <w:b/>
          <w:color w:val="C00000"/>
          <w:sz w:val="72"/>
          <w:szCs w:val="72"/>
          <w:lang w:eastAsia="ru-RU"/>
        </w:rPr>
        <w:t>»</w:t>
      </w:r>
    </w:p>
    <w:p w:rsidR="00071C14" w:rsidRDefault="00071C14" w:rsidP="00071C14">
      <w:pPr>
        <w:pStyle w:val="a3"/>
        <w:jc w:val="center"/>
        <w:rPr>
          <w:rFonts w:ascii="Times New Roman" w:hAnsi="Times New Roman" w:cs="Times New Roman"/>
          <w:b/>
          <w:color w:val="C00000"/>
          <w:sz w:val="72"/>
          <w:szCs w:val="72"/>
          <w:lang w:eastAsia="ru-RU"/>
        </w:rPr>
      </w:pPr>
      <w:r>
        <w:rPr>
          <w:rFonts w:ascii="Times New Roman" w:hAnsi="Times New Roman" w:cs="Times New Roman"/>
          <w:b/>
          <w:noProof/>
          <w:color w:val="C00000"/>
          <w:sz w:val="72"/>
          <w:szCs w:val="72"/>
          <w:lang w:eastAsia="ru-RU"/>
        </w:rPr>
        <w:drawing>
          <wp:anchor distT="0" distB="0" distL="114300" distR="114300" simplePos="0" relativeHeight="251658240" behindDoc="0" locked="0" layoutInCell="1" allowOverlap="1">
            <wp:simplePos x="0" y="0"/>
            <wp:positionH relativeFrom="column">
              <wp:posOffset>415290</wp:posOffset>
            </wp:positionH>
            <wp:positionV relativeFrom="paragraph">
              <wp:posOffset>240665</wp:posOffset>
            </wp:positionV>
            <wp:extent cx="3028950" cy="3790950"/>
            <wp:effectExtent l="19050" t="0" r="0" b="0"/>
            <wp:wrapSquare wrapText="bothSides"/>
            <wp:docPr id="2" name="Рисунок 1" descr="C:\Users\user\Desktop\ТЕХНОЛОГИЯ 5 кл\pozharnye-kartinki-dlya-detey-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ЕХНОЛОГИЯ 5 кл\pozharnye-kartinki-dlya-detey-46.jpg"/>
                    <pic:cNvPicPr>
                      <a:picLocks noChangeAspect="1" noChangeArrowheads="1"/>
                    </pic:cNvPicPr>
                  </pic:nvPicPr>
                  <pic:blipFill>
                    <a:blip r:embed="rId5" cstate="print"/>
                    <a:srcRect/>
                    <a:stretch>
                      <a:fillRect/>
                    </a:stretch>
                  </pic:blipFill>
                  <pic:spPr bwMode="auto">
                    <a:xfrm>
                      <a:off x="0" y="0"/>
                      <a:ext cx="3028950" cy="3790950"/>
                    </a:xfrm>
                    <a:prstGeom prst="rect">
                      <a:avLst/>
                    </a:prstGeom>
                    <a:noFill/>
                    <a:ln w="9525">
                      <a:noFill/>
                      <a:miter lim="800000"/>
                      <a:headEnd/>
                      <a:tailEnd/>
                    </a:ln>
                  </pic:spPr>
                </pic:pic>
              </a:graphicData>
            </a:graphic>
          </wp:anchor>
        </w:drawing>
      </w:r>
    </w:p>
    <w:p w:rsidR="00071C14" w:rsidRDefault="00071C14" w:rsidP="00071C14">
      <w:pPr>
        <w:pStyle w:val="a3"/>
        <w:jc w:val="center"/>
        <w:rPr>
          <w:rFonts w:ascii="Times New Roman" w:hAnsi="Times New Roman" w:cs="Times New Roman"/>
          <w:b/>
          <w:color w:val="C00000"/>
          <w:sz w:val="72"/>
          <w:szCs w:val="72"/>
          <w:lang w:eastAsia="ru-RU"/>
        </w:rPr>
      </w:pPr>
    </w:p>
    <w:p w:rsidR="00071C14" w:rsidRDefault="00071C14" w:rsidP="00071C14">
      <w:pPr>
        <w:pStyle w:val="a3"/>
        <w:jc w:val="center"/>
        <w:rPr>
          <w:rFonts w:ascii="Times New Roman" w:hAnsi="Times New Roman" w:cs="Times New Roman"/>
          <w:b/>
          <w:color w:val="C00000"/>
          <w:sz w:val="72"/>
          <w:szCs w:val="72"/>
          <w:lang w:eastAsia="ru-RU"/>
        </w:rPr>
      </w:pPr>
    </w:p>
    <w:p w:rsidR="00071C14" w:rsidRDefault="00071C14" w:rsidP="00071C14">
      <w:pPr>
        <w:pStyle w:val="a3"/>
        <w:rPr>
          <w:rFonts w:ascii="Times New Roman" w:hAnsi="Times New Roman" w:cs="Times New Roman"/>
          <w:sz w:val="32"/>
          <w:szCs w:val="32"/>
          <w:lang w:eastAsia="ru-RU"/>
        </w:rPr>
      </w:pPr>
      <w:r>
        <w:rPr>
          <w:rFonts w:ascii="Times New Roman" w:hAnsi="Times New Roman" w:cs="Times New Roman"/>
          <w:sz w:val="32"/>
          <w:szCs w:val="32"/>
          <w:lang w:eastAsia="ru-RU"/>
        </w:rPr>
        <w:br w:type="textWrapping" w:clear="all"/>
      </w:r>
    </w:p>
    <w:p w:rsidR="00071C14" w:rsidRDefault="00071C14" w:rsidP="00071C14">
      <w:pPr>
        <w:pStyle w:val="a3"/>
        <w:jc w:val="right"/>
        <w:rPr>
          <w:rFonts w:ascii="Times New Roman" w:hAnsi="Times New Roman" w:cs="Times New Roman"/>
          <w:sz w:val="32"/>
          <w:szCs w:val="32"/>
          <w:lang w:eastAsia="ru-RU"/>
        </w:rPr>
      </w:pPr>
    </w:p>
    <w:p w:rsidR="00071C14" w:rsidRDefault="00071C14" w:rsidP="00071C14">
      <w:pPr>
        <w:pStyle w:val="a3"/>
        <w:jc w:val="right"/>
        <w:rPr>
          <w:rFonts w:ascii="Times New Roman" w:hAnsi="Times New Roman" w:cs="Times New Roman"/>
          <w:sz w:val="32"/>
          <w:szCs w:val="32"/>
          <w:lang w:eastAsia="ru-RU"/>
        </w:rPr>
      </w:pPr>
    </w:p>
    <w:p w:rsidR="00071C14" w:rsidRDefault="00071C14" w:rsidP="00071C14">
      <w:pPr>
        <w:pStyle w:val="a3"/>
        <w:jc w:val="right"/>
        <w:rPr>
          <w:rFonts w:ascii="Times New Roman" w:hAnsi="Times New Roman" w:cs="Times New Roman"/>
          <w:sz w:val="32"/>
          <w:szCs w:val="32"/>
          <w:lang w:eastAsia="ru-RU"/>
        </w:rPr>
      </w:pPr>
    </w:p>
    <w:p w:rsidR="00071C14" w:rsidRPr="00071C14" w:rsidRDefault="00071C14" w:rsidP="00071C14">
      <w:pPr>
        <w:pStyle w:val="a3"/>
        <w:jc w:val="right"/>
        <w:rPr>
          <w:rFonts w:ascii="Times New Roman" w:hAnsi="Times New Roman" w:cs="Times New Roman"/>
          <w:sz w:val="32"/>
          <w:szCs w:val="32"/>
          <w:lang w:eastAsia="ru-RU"/>
        </w:rPr>
      </w:pPr>
      <w:r w:rsidRPr="00071C14">
        <w:rPr>
          <w:rFonts w:ascii="Times New Roman" w:hAnsi="Times New Roman" w:cs="Times New Roman"/>
          <w:sz w:val="32"/>
          <w:szCs w:val="32"/>
          <w:lang w:eastAsia="ru-RU"/>
        </w:rPr>
        <w:t>Подготовила и провела:</w:t>
      </w:r>
    </w:p>
    <w:p w:rsidR="00071C14" w:rsidRPr="00071C14" w:rsidRDefault="00071C14" w:rsidP="00071C14">
      <w:pPr>
        <w:pStyle w:val="a3"/>
        <w:jc w:val="right"/>
        <w:rPr>
          <w:rFonts w:ascii="Times New Roman" w:hAnsi="Times New Roman" w:cs="Times New Roman"/>
          <w:sz w:val="32"/>
          <w:szCs w:val="32"/>
          <w:lang w:eastAsia="ru-RU"/>
        </w:rPr>
      </w:pPr>
      <w:r w:rsidRPr="00071C14">
        <w:rPr>
          <w:rFonts w:ascii="Times New Roman" w:hAnsi="Times New Roman" w:cs="Times New Roman"/>
          <w:sz w:val="32"/>
          <w:szCs w:val="32"/>
          <w:lang w:eastAsia="ru-RU"/>
        </w:rPr>
        <w:t>классный руководитель 8 класса</w:t>
      </w:r>
    </w:p>
    <w:p w:rsidR="00071C14" w:rsidRPr="00071C14" w:rsidRDefault="00071C14" w:rsidP="00071C14">
      <w:pPr>
        <w:pStyle w:val="a3"/>
        <w:jc w:val="right"/>
        <w:rPr>
          <w:rFonts w:ascii="Times New Roman" w:hAnsi="Times New Roman" w:cs="Times New Roman"/>
          <w:sz w:val="32"/>
          <w:szCs w:val="32"/>
          <w:lang w:eastAsia="ru-RU"/>
        </w:rPr>
      </w:pPr>
      <w:r w:rsidRPr="00071C14">
        <w:rPr>
          <w:rFonts w:ascii="Times New Roman" w:hAnsi="Times New Roman" w:cs="Times New Roman"/>
          <w:sz w:val="32"/>
          <w:szCs w:val="32"/>
          <w:lang w:eastAsia="ru-RU"/>
        </w:rPr>
        <w:t>Е.</w:t>
      </w:r>
      <w:r>
        <w:rPr>
          <w:rFonts w:ascii="Times New Roman" w:hAnsi="Times New Roman" w:cs="Times New Roman"/>
          <w:sz w:val="32"/>
          <w:szCs w:val="32"/>
          <w:lang w:eastAsia="ru-RU"/>
        </w:rPr>
        <w:t xml:space="preserve"> </w:t>
      </w:r>
      <w:r w:rsidRPr="00071C14">
        <w:rPr>
          <w:rFonts w:ascii="Times New Roman" w:hAnsi="Times New Roman" w:cs="Times New Roman"/>
          <w:sz w:val="32"/>
          <w:szCs w:val="32"/>
          <w:lang w:eastAsia="ru-RU"/>
        </w:rPr>
        <w:t>Я.</w:t>
      </w:r>
      <w:r>
        <w:rPr>
          <w:rFonts w:ascii="Times New Roman" w:hAnsi="Times New Roman" w:cs="Times New Roman"/>
          <w:sz w:val="32"/>
          <w:szCs w:val="32"/>
          <w:lang w:eastAsia="ru-RU"/>
        </w:rPr>
        <w:t xml:space="preserve"> </w:t>
      </w:r>
      <w:proofErr w:type="spellStart"/>
      <w:r w:rsidRPr="00071C14">
        <w:rPr>
          <w:rFonts w:ascii="Times New Roman" w:hAnsi="Times New Roman" w:cs="Times New Roman"/>
          <w:sz w:val="32"/>
          <w:szCs w:val="32"/>
          <w:lang w:eastAsia="ru-RU"/>
        </w:rPr>
        <w:t>Ядринцева</w:t>
      </w:r>
      <w:proofErr w:type="spellEnd"/>
      <w:r w:rsidRPr="00071C14">
        <w:rPr>
          <w:rFonts w:ascii="Times New Roman" w:hAnsi="Times New Roman" w:cs="Times New Roman"/>
          <w:sz w:val="32"/>
          <w:szCs w:val="32"/>
          <w:lang w:eastAsia="ru-RU"/>
        </w:rPr>
        <w:t xml:space="preserve"> </w:t>
      </w:r>
    </w:p>
    <w:p w:rsidR="00FE0ADF" w:rsidRPr="00BC366E" w:rsidRDefault="00FE0ADF" w:rsidP="00071C14">
      <w:pPr>
        <w:spacing w:after="0" w:line="270" w:lineRule="atLeast"/>
        <w:jc w:val="right"/>
        <w:rPr>
          <w:rFonts w:ascii="Times New Roman" w:eastAsia="Times New Roman" w:hAnsi="Times New Roman" w:cs="Times New Roman"/>
          <w:sz w:val="28"/>
          <w:szCs w:val="28"/>
          <w:lang w:eastAsia="ru-RU"/>
        </w:rPr>
      </w:pPr>
      <w:r w:rsidRPr="00071C14">
        <w:rPr>
          <w:rFonts w:ascii="Times New Roman" w:eastAsia="Times New Roman" w:hAnsi="Times New Roman" w:cs="Times New Roman"/>
          <w:i/>
          <w:iCs/>
          <w:sz w:val="28"/>
          <w:szCs w:val="28"/>
          <w:lang w:eastAsia="ru-RU"/>
        </w:rPr>
        <w:lastRenderedPageBreak/>
        <w:t>Когда мы небрежны бываем с огнем,</w:t>
      </w:r>
    </w:p>
    <w:p w:rsidR="00FE0ADF" w:rsidRPr="00BC366E" w:rsidRDefault="00FE0ADF" w:rsidP="00FE0ADF">
      <w:pPr>
        <w:spacing w:after="0" w:line="270" w:lineRule="atLeast"/>
        <w:jc w:val="right"/>
        <w:rPr>
          <w:rFonts w:ascii="Times New Roman" w:eastAsia="Times New Roman" w:hAnsi="Times New Roman" w:cs="Times New Roman"/>
          <w:sz w:val="28"/>
          <w:szCs w:val="28"/>
          <w:lang w:eastAsia="ru-RU"/>
        </w:rPr>
      </w:pPr>
      <w:r w:rsidRPr="00071C14">
        <w:rPr>
          <w:rFonts w:ascii="Times New Roman" w:eastAsia="Times New Roman" w:hAnsi="Times New Roman" w:cs="Times New Roman"/>
          <w:i/>
          <w:iCs/>
          <w:sz w:val="28"/>
          <w:szCs w:val="28"/>
          <w:lang w:eastAsia="ru-RU"/>
        </w:rPr>
        <w:t>                                         Он сразу становится нашим врагом!</w:t>
      </w:r>
    </w:p>
    <w:p w:rsidR="00FE0ADF" w:rsidRPr="00BC366E" w:rsidRDefault="00FE0ADF" w:rsidP="00FE0ADF">
      <w:pPr>
        <w:spacing w:after="0" w:line="270" w:lineRule="atLeast"/>
        <w:jc w:val="right"/>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xml:space="preserve">      </w:t>
      </w:r>
    </w:p>
    <w:p w:rsidR="00BC366E" w:rsidRPr="00071C14" w:rsidRDefault="00BC366E" w:rsidP="00BC366E">
      <w:pPr>
        <w:spacing w:after="0" w:line="270" w:lineRule="atLeast"/>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xml:space="preserve">  </w:t>
      </w:r>
    </w:p>
    <w:tbl>
      <w:tblPr>
        <w:tblW w:w="5000" w:type="pct"/>
        <w:tblCellSpacing w:w="7" w:type="dxa"/>
        <w:tblBorders>
          <w:bottom w:val="dotted" w:sz="6" w:space="0" w:color="BBBBBB"/>
        </w:tblBorders>
        <w:shd w:val="clear" w:color="auto" w:fill="FFFFFF"/>
        <w:tblCellMar>
          <w:top w:w="30" w:type="dxa"/>
          <w:left w:w="30" w:type="dxa"/>
          <w:bottom w:w="30" w:type="dxa"/>
          <w:right w:w="30" w:type="dxa"/>
        </w:tblCellMar>
        <w:tblLook w:val="04A0"/>
      </w:tblPr>
      <w:tblGrid>
        <w:gridCol w:w="9443"/>
      </w:tblGrid>
      <w:tr w:rsidR="00BC366E" w:rsidRPr="00071C14" w:rsidTr="00BC366E">
        <w:trPr>
          <w:tblCellSpacing w:w="7" w:type="dxa"/>
        </w:trPr>
        <w:tc>
          <w:tcPr>
            <w:tcW w:w="5000" w:type="pct"/>
            <w:shd w:val="clear" w:color="auto" w:fill="FFFFFF"/>
            <w:vAlign w:val="center"/>
            <w:hideMark/>
          </w:tcPr>
          <w:p w:rsidR="00BC366E" w:rsidRPr="00071C14" w:rsidRDefault="00BC366E" w:rsidP="0022657B">
            <w:pPr>
              <w:pStyle w:val="a3"/>
              <w:rPr>
                <w:rFonts w:ascii="Times New Roman" w:hAnsi="Times New Roman" w:cs="Times New Roman"/>
                <w:sz w:val="28"/>
                <w:szCs w:val="28"/>
                <w:lang w:eastAsia="ru-RU"/>
              </w:rPr>
            </w:pPr>
          </w:p>
        </w:tc>
      </w:tr>
      <w:tr w:rsidR="00BC366E" w:rsidRPr="00071C14" w:rsidTr="00BC366E">
        <w:trPr>
          <w:tblCellSpacing w:w="7" w:type="dxa"/>
        </w:trPr>
        <w:tc>
          <w:tcPr>
            <w:tcW w:w="0" w:type="auto"/>
            <w:shd w:val="clear" w:color="auto" w:fill="FFFFFF"/>
            <w:vAlign w:val="center"/>
            <w:hideMark/>
          </w:tcPr>
          <w:p w:rsidR="00FE0ADF" w:rsidRPr="00071C14" w:rsidRDefault="00BC366E" w:rsidP="0022657B">
            <w:pPr>
              <w:pStyle w:val="a3"/>
              <w:rPr>
                <w:rFonts w:ascii="Times New Roman" w:hAnsi="Times New Roman" w:cs="Times New Roman"/>
                <w:sz w:val="28"/>
                <w:szCs w:val="28"/>
                <w:lang w:eastAsia="ru-RU"/>
              </w:rPr>
            </w:pPr>
            <w:r w:rsidRPr="00071C14">
              <w:rPr>
                <w:rFonts w:ascii="Times New Roman" w:hAnsi="Times New Roman" w:cs="Times New Roman"/>
                <w:sz w:val="28"/>
                <w:szCs w:val="28"/>
                <w:lang w:eastAsia="ru-RU"/>
              </w:rPr>
              <w:t>Цель: ознакомить с правилами пожарной безопасности.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Задачи: </w:t>
            </w:r>
            <w:r w:rsidR="00FE0ADF"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познакомить с историей происхождения профессии пожарного, пожарной охраны; </w:t>
            </w:r>
            <w:r w:rsidR="00FE0ADF"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формировать умение принимать решение в экстремальной </w:t>
            </w:r>
            <w:r w:rsidR="00FE0ADF"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ситуации, защищающее жизнь и здоровье человека; </w:t>
            </w:r>
            <w:r w:rsidR="00FE0ADF"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закрепление знаний учащихся о поведении при пожаре в школьном корпусе. </w:t>
            </w:r>
          </w:p>
          <w:p w:rsidR="0022657B" w:rsidRPr="00071C14" w:rsidRDefault="00BC366E" w:rsidP="0022657B">
            <w:pPr>
              <w:pStyle w:val="a3"/>
              <w:rPr>
                <w:rFonts w:ascii="Times New Roman" w:hAnsi="Times New Roman" w:cs="Times New Roman"/>
                <w:b/>
                <w:sz w:val="28"/>
                <w:szCs w:val="28"/>
                <w:lang w:eastAsia="ru-RU"/>
              </w:rPr>
            </w:pPr>
            <w:r w:rsidRPr="00071C14">
              <w:rPr>
                <w:rFonts w:ascii="Times New Roman" w:hAnsi="Times New Roman" w:cs="Times New Roman"/>
                <w:sz w:val="28"/>
                <w:szCs w:val="28"/>
                <w:lang w:eastAsia="ru-RU"/>
              </w:rPr>
              <w:t xml:space="preserve">- </w:t>
            </w:r>
            <w:proofErr w:type="gramStart"/>
            <w:r w:rsidRPr="00071C14">
              <w:rPr>
                <w:rFonts w:ascii="Times New Roman" w:hAnsi="Times New Roman" w:cs="Times New Roman"/>
                <w:sz w:val="28"/>
                <w:szCs w:val="28"/>
                <w:lang w:eastAsia="ru-RU"/>
              </w:rPr>
              <w:t>р</w:t>
            </w:r>
            <w:proofErr w:type="gramEnd"/>
            <w:r w:rsidRPr="00071C14">
              <w:rPr>
                <w:rFonts w:ascii="Times New Roman" w:hAnsi="Times New Roman" w:cs="Times New Roman"/>
                <w:sz w:val="28"/>
                <w:szCs w:val="28"/>
                <w:lang w:eastAsia="ru-RU"/>
              </w:rPr>
              <w:t>азвитие творческого потенциала учащихся. </w:t>
            </w:r>
            <w:r w:rsidR="00FE0ADF" w:rsidRPr="00071C14">
              <w:rPr>
                <w:rFonts w:ascii="Times New Roman" w:hAnsi="Times New Roman" w:cs="Times New Roman"/>
                <w:sz w:val="28"/>
                <w:szCs w:val="28"/>
                <w:lang w:eastAsia="ru-RU"/>
              </w:rPr>
              <w:br/>
            </w:r>
            <w:r w:rsidRPr="00071C14">
              <w:rPr>
                <w:rFonts w:ascii="Times New Roman" w:hAnsi="Times New Roman" w:cs="Times New Roman"/>
                <w:b/>
                <w:sz w:val="28"/>
                <w:szCs w:val="28"/>
                <w:lang w:eastAsia="ru-RU"/>
              </w:rPr>
              <w:t>Ход урока </w:t>
            </w:r>
            <w:r w:rsidRPr="00071C14">
              <w:rPr>
                <w:rFonts w:ascii="Times New Roman" w:hAnsi="Times New Roman" w:cs="Times New Roman"/>
                <w:b/>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b/>
                <w:sz w:val="28"/>
                <w:szCs w:val="28"/>
                <w:lang w:eastAsia="ru-RU"/>
              </w:rPr>
              <w:t>История зарождения профессии пожарного и история пожаротушения. </w:t>
            </w:r>
            <w:r w:rsidRPr="00071C14">
              <w:rPr>
                <w:rFonts w:ascii="Times New Roman" w:hAnsi="Times New Roman" w:cs="Times New Roman"/>
                <w:b/>
                <w:sz w:val="28"/>
                <w:szCs w:val="28"/>
                <w:lang w:eastAsia="ru-RU"/>
              </w:rPr>
              <w:br/>
            </w:r>
            <w:r w:rsidR="00FE0ADF" w:rsidRPr="00071C14">
              <w:rPr>
                <w:rFonts w:ascii="Times New Roman" w:hAnsi="Times New Roman" w:cs="Times New Roman"/>
                <w:b/>
                <w:sz w:val="28"/>
                <w:szCs w:val="28"/>
                <w:lang w:eastAsia="ru-RU"/>
              </w:rPr>
              <w:t xml:space="preserve">          </w:t>
            </w:r>
            <w:r w:rsidRPr="00071C14">
              <w:rPr>
                <w:rFonts w:ascii="Times New Roman" w:hAnsi="Times New Roman" w:cs="Times New Roman"/>
                <w:sz w:val="28"/>
                <w:szCs w:val="28"/>
                <w:lang w:eastAsia="ru-RU"/>
              </w:rPr>
              <w:t>С незапамятных времён научился человек добывать огонь. Люди превратили языки горячего пламени в своих друзей и помощников. «Огонь – это тепло, свет, пища, защита от врагов. Человек обожествлял его, слагая о нём мифы и песни».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С силой бушующего огня очень трудно справиться!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Но есть люди, чья профессия – побеждать огонь, спасая людей попавших в беду. Они бесстрашны, сильны, тренированны, самоотверженны.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Как же называют людей этой профессии? Пожарные.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Много веков пожары тушили "всем миром". Колокольный звон извещал о пожаре, и жители соседних домов бежали помогать тушить огонь. Но испуганная толпа людей часто больше мешала тушению огня, чем помогала. В борьбе с огнем успешнее действует небольшая организованная группа специально обученных людей.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Как говорить правильно: «пожарный» или «пожарник»?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Современный словарь русского языка объясняет эти слова как синонимы, то есть слова, имеющие одинаковый смысл. Значит, можно говорить и пожарный, и пожарник. Ошибки не будет!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В давние времена дома на Руси строили из дерева. Деревянными были и дома деревенские, крытые соломой, и дома городские, и княжеские резные терема и крепостные стены, защищавшие город от врагов.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Как вы думаете, почему? </w:t>
            </w:r>
            <w:r w:rsidRPr="00071C14">
              <w:rPr>
                <w:rFonts w:ascii="Times New Roman" w:hAnsi="Times New Roman" w:cs="Times New Roman"/>
                <w:sz w:val="28"/>
                <w:szCs w:val="28"/>
                <w:lang w:eastAsia="ru-RU"/>
              </w:rPr>
              <w:br/>
              <w:t>Ведь Россия – страна лесов. Дерево – самый доступный, дешёвый и удобный</w:t>
            </w:r>
            <w:r w:rsidR="0022657B" w:rsidRPr="00071C14">
              <w:rPr>
                <w:rFonts w:ascii="Times New Roman" w:hAnsi="Times New Roman" w:cs="Times New Roman"/>
                <w:sz w:val="28"/>
                <w:szCs w:val="28"/>
                <w:lang w:eastAsia="ru-RU"/>
              </w:rPr>
              <w:t xml:space="preserve"> </w:t>
            </w:r>
            <w:r w:rsidRPr="00071C14">
              <w:rPr>
                <w:rFonts w:ascii="Times New Roman" w:hAnsi="Times New Roman" w:cs="Times New Roman"/>
                <w:sz w:val="28"/>
                <w:szCs w:val="28"/>
                <w:lang w:eastAsia="ru-RU"/>
              </w:rPr>
              <w:t>материал для строительства в нашей стране.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xml:space="preserve">Когда-то наша древняя столица Москва была деревянной и много раз страдала от пожаров. Когда в городе возникал пожар, пожарники звонили в огромный колокол – били в набат, созывая жителей на </w:t>
            </w:r>
            <w:proofErr w:type="gramStart"/>
            <w:r w:rsidRPr="00071C14">
              <w:rPr>
                <w:rFonts w:ascii="Times New Roman" w:hAnsi="Times New Roman" w:cs="Times New Roman"/>
                <w:sz w:val="28"/>
                <w:szCs w:val="28"/>
                <w:lang w:eastAsia="ru-RU"/>
              </w:rPr>
              <w:t>подмогу</w:t>
            </w:r>
            <w:proofErr w:type="gramEnd"/>
            <w:r w:rsidRPr="00071C14">
              <w:rPr>
                <w:rFonts w:ascii="Times New Roman" w:hAnsi="Times New Roman" w:cs="Times New Roman"/>
                <w:sz w:val="28"/>
                <w:szCs w:val="28"/>
                <w:lang w:eastAsia="ru-RU"/>
              </w:rPr>
              <w:t>.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xml:space="preserve">Строили в городах и высокие-превысокие башни – пожарные каланчи. День </w:t>
            </w:r>
            <w:r w:rsidRPr="00071C14">
              <w:rPr>
                <w:rFonts w:ascii="Times New Roman" w:hAnsi="Times New Roman" w:cs="Times New Roman"/>
                <w:sz w:val="28"/>
                <w:szCs w:val="28"/>
                <w:lang w:eastAsia="ru-RU"/>
              </w:rPr>
              <w:lastRenderedPageBreak/>
              <w:t>и ночь дежурили на башнях пожарные и внимательно смотрели – не видно ли в городе дыма или огня.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Уже в Древнем Риме работали команды пожарных. Их называли "</w:t>
            </w:r>
            <w:proofErr w:type="spellStart"/>
            <w:r w:rsidRPr="00071C14">
              <w:rPr>
                <w:rFonts w:ascii="Times New Roman" w:hAnsi="Times New Roman" w:cs="Times New Roman"/>
                <w:sz w:val="28"/>
                <w:szCs w:val="28"/>
                <w:lang w:eastAsia="ru-RU"/>
              </w:rPr>
              <w:t>вигилии</w:t>
            </w:r>
            <w:proofErr w:type="spellEnd"/>
            <w:r w:rsidRPr="00071C14">
              <w:rPr>
                <w:rFonts w:ascii="Times New Roman" w:hAnsi="Times New Roman" w:cs="Times New Roman"/>
                <w:sz w:val="28"/>
                <w:szCs w:val="28"/>
                <w:lang w:eastAsia="ru-RU"/>
              </w:rPr>
              <w:t>", что означает "бодрствующие". Эти пожарные несли еще и полицейскую службу по ночам. Наиболее богатые римляне содержали "персональные" пожарные команды.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В России первая пожарная команда была организована в 1803 году по приказу императора Александра I. Сейчас пожарные команды есть в каждом городе.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У пожарных сейчас есть мощная техника - пожарные автомобили, корабли и катера, специальные пожарные поезда, теплоотражающие костюмы и множество огнетушащих средств. Но главную работу выполняет все-таки человек. Пожарный должен не только бороться с огнем, используя достижения науки и техники, но и уметь грамотно оказывать первую доврачебную помощь пострадавшим, успокоить людей, вывести их из горящего здания.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Во все времена пожарные приходят на помощь по первому зову. О собственной безопасности они думают в последнюю очередь. Профессия пожарного считается одной из самых опасных в мире, поэтому для нее нужна самоотверженность, бесстрашие, мужество и воля.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b/>
                <w:sz w:val="28"/>
                <w:szCs w:val="28"/>
                <w:lang w:eastAsia="ru-RU"/>
              </w:rPr>
              <w:t>В чём состоит работа пожарников? </w:t>
            </w:r>
            <w:r w:rsidRPr="00071C14">
              <w:rPr>
                <w:rFonts w:ascii="Times New Roman" w:hAnsi="Times New Roman" w:cs="Times New Roman"/>
                <w:b/>
                <w:sz w:val="28"/>
                <w:szCs w:val="28"/>
                <w:lang w:eastAsia="ru-RU"/>
              </w:rPr>
              <w:br/>
            </w:r>
            <w:r w:rsidRPr="00071C14">
              <w:rPr>
                <w:rFonts w:ascii="Times New Roman" w:hAnsi="Times New Roman" w:cs="Times New Roman"/>
                <w:sz w:val="28"/>
                <w:szCs w:val="28"/>
                <w:lang w:eastAsia="ru-RU"/>
              </w:rPr>
              <w:t>Пожар легче предупредить, чем потушить. Поэтому пожарные обследуют каждое здание, без их разрешения не возводится ни один новый дом – не строится ни фабрика, ни завод, не появляется новый строительный материал. Пожарные обследуют склады, магазины, гостиницы, кафе и рестораны и везде проверяют пожарную безопасность.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Кроме того, пожарные постоянно тренируются, проводят специальные учения, занимаются в спортивных залах, чтобы во время не учебного, а настоящего пожара суметь проявить ловкость, силу, сноровку.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бесстрашно идёт в огонь! </w:t>
            </w:r>
            <w:r w:rsidR="0022657B" w:rsidRPr="00071C14">
              <w:rPr>
                <w:rFonts w:ascii="Times New Roman" w:hAnsi="Times New Roman" w:cs="Times New Roman"/>
                <w:sz w:val="28"/>
                <w:szCs w:val="28"/>
                <w:lang w:eastAsia="ru-RU"/>
              </w:rPr>
              <w:br/>
            </w:r>
            <w:r w:rsidR="0022657B" w:rsidRPr="00071C14">
              <w:rPr>
                <w:rFonts w:ascii="Times New Roman" w:hAnsi="Times New Roman" w:cs="Times New Roman"/>
                <w:b/>
                <w:sz w:val="28"/>
                <w:szCs w:val="28"/>
                <w:lang w:eastAsia="ru-RU"/>
              </w:rPr>
              <w:t xml:space="preserve"> </w:t>
            </w:r>
            <w:r w:rsidRPr="00071C14">
              <w:rPr>
                <w:rFonts w:ascii="Times New Roman" w:hAnsi="Times New Roman" w:cs="Times New Roman"/>
                <w:b/>
                <w:sz w:val="28"/>
                <w:szCs w:val="28"/>
                <w:lang w:eastAsia="ru-RU"/>
              </w:rPr>
              <w:t>Наша безопасность .</w:t>
            </w:r>
          </w:p>
          <w:p w:rsidR="0022657B" w:rsidRPr="00071C14" w:rsidRDefault="00BC366E" w:rsidP="0022657B">
            <w:pPr>
              <w:pStyle w:val="a3"/>
              <w:rPr>
                <w:rFonts w:ascii="Times New Roman" w:hAnsi="Times New Roman" w:cs="Times New Roman"/>
                <w:sz w:val="28"/>
                <w:szCs w:val="28"/>
                <w:lang w:eastAsia="ru-RU"/>
              </w:rPr>
            </w:pPr>
            <w:r w:rsidRPr="00071C14">
              <w:rPr>
                <w:rFonts w:ascii="Times New Roman" w:hAnsi="Times New Roman" w:cs="Times New Roman"/>
                <w:sz w:val="28"/>
                <w:szCs w:val="28"/>
                <w:lang w:eastAsia="ru-RU"/>
              </w:rPr>
              <w:t xml:space="preserve"> </w:t>
            </w:r>
            <w:r w:rsidR="0022657B" w:rsidRPr="00071C14">
              <w:rPr>
                <w:rFonts w:ascii="Times New Roman" w:hAnsi="Times New Roman" w:cs="Times New Roman"/>
                <w:sz w:val="28"/>
                <w:szCs w:val="28"/>
                <w:lang w:eastAsia="ru-RU"/>
              </w:rPr>
              <w:t>1.</w:t>
            </w:r>
            <w:r w:rsidRPr="00071C14">
              <w:rPr>
                <w:rFonts w:ascii="Times New Roman" w:hAnsi="Times New Roman" w:cs="Times New Roman"/>
                <w:sz w:val="28"/>
                <w:szCs w:val="28"/>
                <w:lang w:eastAsia="ru-RU"/>
              </w:rPr>
              <w:t>Если вы почувствовали запах гари, увидели дым ли огонь, немедленно звоните телефону «01», вызывая бригаду пожарных.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0022657B" w:rsidRPr="00071C14">
              <w:rPr>
                <w:rFonts w:ascii="Times New Roman" w:hAnsi="Times New Roman" w:cs="Times New Roman"/>
                <w:sz w:val="28"/>
                <w:szCs w:val="28"/>
                <w:lang w:eastAsia="ru-RU"/>
              </w:rPr>
              <w:t>2.</w:t>
            </w:r>
            <w:r w:rsidRPr="00071C14">
              <w:rPr>
                <w:rFonts w:ascii="Times New Roman" w:hAnsi="Times New Roman" w:cs="Times New Roman"/>
                <w:sz w:val="28"/>
                <w:szCs w:val="28"/>
                <w:lang w:eastAsia="ru-RU"/>
              </w:rPr>
              <w:t xml:space="preserve">Кто из вас знает, на чём передвигаются пожарные по городу? Верно! В их распоряжении специально оснащённые пожарные машины. Они ярко-красного цвета со складной лестницей на крыше. Когда они мчатся по улицам, то все другие машины уступают им дорогу, заслышав громкий звук пожарной сирены. Пожарные машины ездят сразу по нескольку штук. </w:t>
            </w:r>
            <w:proofErr w:type="gramStart"/>
            <w:r w:rsidRPr="00071C14">
              <w:rPr>
                <w:rFonts w:ascii="Times New Roman" w:hAnsi="Times New Roman" w:cs="Times New Roman"/>
                <w:sz w:val="28"/>
                <w:szCs w:val="28"/>
                <w:lang w:eastAsia="ru-RU"/>
              </w:rPr>
              <w:t>На каждой машине – бригада пожарных.</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lastRenderedPageBreak/>
              <w:br/>
            </w:r>
            <w:r w:rsidR="0022657B" w:rsidRPr="00071C14">
              <w:rPr>
                <w:rFonts w:ascii="Times New Roman" w:hAnsi="Times New Roman" w:cs="Times New Roman"/>
                <w:sz w:val="28"/>
                <w:szCs w:val="28"/>
                <w:lang w:eastAsia="ru-RU"/>
              </w:rPr>
              <w:t>3.</w:t>
            </w:r>
            <w:r w:rsidRPr="00071C14">
              <w:rPr>
                <w:rFonts w:ascii="Times New Roman" w:hAnsi="Times New Roman" w:cs="Times New Roman"/>
                <w:sz w:val="28"/>
                <w:szCs w:val="28"/>
                <w:lang w:eastAsia="ru-RU"/>
              </w:rPr>
              <w:t>Пожар может случиться из-за неисправной электропроводки; причиной пожаров бывает и непотушенная сигарета, и забытый включенным утюг, и детская игра со спичками.</w:t>
            </w:r>
            <w:proofErr w:type="gramEnd"/>
            <w:r w:rsidRPr="00071C14">
              <w:rPr>
                <w:rFonts w:ascii="Times New Roman" w:hAnsi="Times New Roman" w:cs="Times New Roman"/>
                <w:sz w:val="28"/>
                <w:szCs w:val="28"/>
                <w:lang w:eastAsia="ru-RU"/>
              </w:rPr>
              <w:t> </w:t>
            </w:r>
            <w:r w:rsidR="0022657B" w:rsidRPr="00071C14">
              <w:rPr>
                <w:rFonts w:ascii="Times New Roman" w:hAnsi="Times New Roman" w:cs="Times New Roman"/>
                <w:sz w:val="28"/>
                <w:szCs w:val="28"/>
                <w:lang w:eastAsia="ru-RU"/>
              </w:rPr>
              <w:br/>
            </w:r>
            <w:r w:rsidRPr="00071C14">
              <w:rPr>
                <w:rFonts w:ascii="Times New Roman" w:hAnsi="Times New Roman" w:cs="Times New Roman"/>
                <w:b/>
                <w:sz w:val="28"/>
                <w:szCs w:val="28"/>
                <w:lang w:eastAsia="ru-RU"/>
              </w:rPr>
              <w:t>Просмотр презентации «Осторожно огонь» </w:t>
            </w:r>
            <w:r w:rsidRPr="00071C14">
              <w:rPr>
                <w:rFonts w:ascii="Times New Roman" w:hAnsi="Times New Roman" w:cs="Times New Roman"/>
                <w:b/>
                <w:sz w:val="28"/>
                <w:szCs w:val="28"/>
                <w:lang w:eastAsia="ru-RU"/>
              </w:rPr>
              <w:br/>
            </w:r>
          </w:p>
          <w:p w:rsidR="00FE0ADF" w:rsidRPr="00BC366E" w:rsidRDefault="00BC366E" w:rsidP="00FE0ADF">
            <w:pPr>
              <w:spacing w:after="0" w:line="270" w:lineRule="atLeast"/>
              <w:ind w:left="720"/>
              <w:rPr>
                <w:rFonts w:ascii="Times New Roman" w:eastAsia="Times New Roman" w:hAnsi="Times New Roman" w:cs="Times New Roman"/>
                <w:sz w:val="28"/>
                <w:szCs w:val="28"/>
                <w:lang w:eastAsia="ru-RU"/>
              </w:rPr>
            </w:pPr>
            <w:r w:rsidRPr="00071C14">
              <w:rPr>
                <w:rFonts w:ascii="Times New Roman" w:hAnsi="Times New Roman" w:cs="Times New Roman"/>
                <w:b/>
                <w:sz w:val="28"/>
                <w:szCs w:val="28"/>
                <w:lang w:eastAsia="ru-RU"/>
              </w:rPr>
              <w:t>Игра: “ЧТО? ГДЕ? КОГДА?” </w:t>
            </w:r>
            <w:r w:rsidRPr="00071C14">
              <w:rPr>
                <w:rFonts w:ascii="Times New Roman" w:hAnsi="Times New Roman" w:cs="Times New Roman"/>
                <w:b/>
                <w:sz w:val="28"/>
                <w:szCs w:val="28"/>
                <w:lang w:eastAsia="ru-RU"/>
              </w:rPr>
              <w:br/>
            </w:r>
            <w:r w:rsidRPr="00071C14">
              <w:rPr>
                <w:rFonts w:ascii="Times New Roman" w:hAnsi="Times New Roman" w:cs="Times New Roman"/>
                <w:sz w:val="28"/>
                <w:szCs w:val="28"/>
                <w:lang w:eastAsia="ru-RU"/>
              </w:rPr>
              <w:br/>
              <w:t>1. Почему пожарных вызывают по телефону именно “01”?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“01”- самый простой и короткий номер, его легко запомнить. Этот номер несложно набрать даже в темноте и на ощупь.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2. Почему пожарная машина красная?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xml:space="preserve">- </w:t>
            </w:r>
            <w:proofErr w:type="gramStart"/>
            <w:r w:rsidRPr="00071C14">
              <w:rPr>
                <w:rFonts w:ascii="Times New Roman" w:hAnsi="Times New Roman" w:cs="Times New Roman"/>
                <w:sz w:val="28"/>
                <w:szCs w:val="28"/>
                <w:lang w:eastAsia="ru-RU"/>
              </w:rPr>
              <w:t>Красная</w:t>
            </w:r>
            <w:proofErr w:type="gramEnd"/>
            <w:r w:rsidRPr="00071C14">
              <w:rPr>
                <w:rFonts w:ascii="Times New Roman" w:hAnsi="Times New Roman" w:cs="Times New Roman"/>
                <w:sz w:val="28"/>
                <w:szCs w:val="28"/>
                <w:lang w:eastAsia="ru-RU"/>
              </w:rPr>
              <w:t>, чтобы издалека было видно, что едет пожарный автомобиль, которому необходимо уступить дорогу. Красный цвет- цвет огня.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3. Как одеваются пожарные?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Пожарные надевают брезентовый костюм. Он не горит, не намокает. Голову от ударов защищает каска, на руках рукавицы, на ногах сапоги. Для работы в огне и дыму пожарным необходим аппарат для дыхания.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4. Назови произведения, где упоминается о пожаре?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С. Маршак “Пожар”, “Кошкин дом”, “Рассказ о неизвестном герое”; К. Пермяк “От костра до котла”; “Огонь - опасная игра”.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5. Чем опасны пожары?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При пожаре могут сгореть вещи, квартира и даже целый дом. Но самое страшное, что при пожаре могут погибнуть люди.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6. Почему в старые времена пожар мог уничтожить целый город?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Раньше все дома строились из дерева, строили их близко друг к другу.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7. Чем можно тушить начинающийся пожар?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Пожар можно тушить огнетушителем, водой, песком, одеялом.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8. Почему опасно играть в доме со спичками и зажигалками?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Игры со спичками и зажигалками являются причиной пожара.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9. Отчего бывают пожары? - Пожары возникают, если не соблюдаются правила пожарной безопасности: оставляются без присмотра включенными телевизор, утюг, газовая плита и т. д.; если играть со спичками, шалить с огнем.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lastRenderedPageBreak/>
              <w:t>10.Что ты должен сообщить, вызывая пожарных?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Необходимо сообщить свой точный адрес, фамилию, имя и что горит?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11. Где лучше спрятаться при пожаре: в шкафу или под диваном?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Прятаться нельзя: пожарные не найдут, можно задохнуться.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12. Что надо делать, если в квартире много дыма?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Необходимо смочить водой одежду, покрыть голову мокрой салфеткой, дышать через намоченную ткань, продвигаться к выходу ползком.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13. Что вы станете делать, если увидели, что нижние этажи дома охвачены пламенем?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 Смочить свою одежду и все вокруг себя, ждать помощи. Нельзя пытаться бежать из дома, если живешь на верхних этажах. Пройдя два-три этажа, можно отравиться продуктами горения.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14. Почему во время пожара нельзя пользоваться лифтом? </w:t>
            </w:r>
            <w:r w:rsidR="0022657B"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t>Лифт во время пожара - настоящая дымовая труба, в которой легко задохнуться. Кроме того, при пожаре он может отключиться.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15. Вам на Новый год подарили замечательные фейерверки и бенгальские огни. Где вы будете их зажигать?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 xml:space="preserve">- Фейерверки, свечи, бенгальские огни можно зажигать только </w:t>
            </w:r>
            <w:proofErr w:type="gramStart"/>
            <w:r w:rsidRPr="00071C14">
              <w:rPr>
                <w:rFonts w:ascii="Times New Roman" w:hAnsi="Times New Roman" w:cs="Times New Roman"/>
                <w:sz w:val="28"/>
                <w:szCs w:val="28"/>
                <w:lang w:eastAsia="ru-RU"/>
              </w:rPr>
              <w:t>со</w:t>
            </w:r>
            <w:proofErr w:type="gramEnd"/>
            <w:r w:rsidRPr="00071C14">
              <w:rPr>
                <w:rFonts w:ascii="Times New Roman" w:hAnsi="Times New Roman" w:cs="Times New Roman"/>
                <w:sz w:val="28"/>
                <w:szCs w:val="28"/>
                <w:lang w:eastAsia="ru-RU"/>
              </w:rPr>
              <w:t xml:space="preserve"> взрослыми и подальше от елки, а еще лучше вне дома.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t>6. Чтобы избежать опасных ситуаций в доме и в школе с огнем, запомните правила поведения. Памятки вывешиваются на доску азбука безопасности (сменные плакаты). </w:t>
            </w:r>
            <w:r w:rsidRPr="00071C14">
              <w:rPr>
                <w:rFonts w:ascii="Times New Roman" w:hAnsi="Times New Roman" w:cs="Times New Roman"/>
                <w:sz w:val="28"/>
                <w:szCs w:val="28"/>
                <w:lang w:eastAsia="ru-RU"/>
              </w:rPr>
              <w:br/>
            </w:r>
            <w:r w:rsidR="00FE0ADF" w:rsidRPr="00071C14">
              <w:rPr>
                <w:rFonts w:ascii="Times New Roman" w:eastAsia="Times New Roman" w:hAnsi="Times New Roman" w:cs="Times New Roman"/>
                <w:b/>
                <w:bCs/>
                <w:sz w:val="28"/>
                <w:szCs w:val="28"/>
                <w:lang w:eastAsia="ru-RU"/>
              </w:rPr>
              <w:t>Кроссворд «Поражающие факторы при пожаре»</w:t>
            </w:r>
          </w:p>
          <w:p w:rsidR="00FE0ADF" w:rsidRPr="00BC366E" w:rsidRDefault="00FE0ADF" w:rsidP="00FE0ADF">
            <w:pPr>
              <w:spacing w:after="0" w:line="270" w:lineRule="atLeast"/>
              <w:ind w:left="720"/>
              <w:rPr>
                <w:rFonts w:ascii="Times New Roman" w:eastAsia="Times New Roman" w:hAnsi="Times New Roman" w:cs="Times New Roman"/>
                <w:sz w:val="28"/>
                <w:szCs w:val="28"/>
                <w:lang w:eastAsia="ru-RU"/>
              </w:rPr>
            </w:pPr>
            <w:r w:rsidRPr="00071C14">
              <w:rPr>
                <w:rFonts w:ascii="Times New Roman" w:eastAsia="Times New Roman" w:hAnsi="Times New Roman" w:cs="Times New Roman"/>
                <w:i/>
                <w:iCs/>
                <w:sz w:val="28"/>
                <w:szCs w:val="28"/>
                <w:lang w:eastAsia="ru-RU"/>
              </w:rPr>
              <w:t>По горизонтали:</w:t>
            </w:r>
          </w:p>
          <w:p w:rsidR="00FE0ADF" w:rsidRPr="00BC366E" w:rsidRDefault="00FE0ADF" w:rsidP="00FE0ADF">
            <w:pPr>
              <w:numPr>
                <w:ilvl w:val="0"/>
                <w:numId w:val="4"/>
              </w:numPr>
              <w:spacing w:after="0" w:line="270" w:lineRule="atLeast"/>
              <w:ind w:left="144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Повреждения тканей тела из-за высокой температуры. (Ожог)</w:t>
            </w:r>
          </w:p>
          <w:p w:rsidR="00FE0ADF" w:rsidRPr="00BC366E" w:rsidRDefault="00FE0ADF" w:rsidP="00FE0ADF">
            <w:pPr>
              <w:numPr>
                <w:ilvl w:val="0"/>
                <w:numId w:val="4"/>
              </w:numPr>
              <w:spacing w:after="0" w:line="270" w:lineRule="atLeast"/>
              <w:ind w:left="144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Средство пожаротушения. (Огнетушитель)</w:t>
            </w:r>
          </w:p>
          <w:p w:rsidR="00FE0ADF" w:rsidRPr="00BC366E" w:rsidRDefault="00FE0ADF" w:rsidP="00FE0ADF">
            <w:pPr>
              <w:numPr>
                <w:ilvl w:val="0"/>
                <w:numId w:val="4"/>
              </w:numPr>
              <w:spacing w:after="0" w:line="270" w:lineRule="atLeast"/>
              <w:ind w:left="144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Какой орган защищает ватно-марлевая повязка при пожаре? (Дыхание)</w:t>
            </w:r>
          </w:p>
          <w:p w:rsidR="00FE0ADF" w:rsidRPr="00BC366E" w:rsidRDefault="00FE0ADF" w:rsidP="00FE0ADF">
            <w:pPr>
              <w:numPr>
                <w:ilvl w:val="0"/>
                <w:numId w:val="4"/>
              </w:numPr>
              <w:spacing w:after="0" w:line="270" w:lineRule="atLeast"/>
              <w:ind w:left="144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Остановка пожара на путях его распространения. (Локализация)</w:t>
            </w:r>
          </w:p>
          <w:p w:rsidR="00FE0ADF" w:rsidRPr="00BC366E" w:rsidRDefault="00FE0ADF" w:rsidP="00FE0ADF">
            <w:pPr>
              <w:spacing w:after="0" w:line="270" w:lineRule="atLeast"/>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w:t>
            </w:r>
            <w:r w:rsidRPr="00071C14">
              <w:rPr>
                <w:rFonts w:ascii="Times New Roman" w:eastAsia="Times New Roman" w:hAnsi="Times New Roman" w:cs="Times New Roman"/>
                <w:i/>
                <w:iCs/>
                <w:sz w:val="28"/>
                <w:szCs w:val="28"/>
                <w:lang w:eastAsia="ru-RU"/>
              </w:rPr>
              <w:t>По вертикали:</w:t>
            </w:r>
          </w:p>
          <w:p w:rsidR="00FE0ADF" w:rsidRPr="00BC366E" w:rsidRDefault="00FE0ADF" w:rsidP="00FE0ADF">
            <w:pPr>
              <w:numPr>
                <w:ilvl w:val="0"/>
                <w:numId w:val="5"/>
              </w:numPr>
              <w:spacing w:after="0" w:line="270" w:lineRule="atLeast"/>
              <w:ind w:left="147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Признак ожога 4-й степени. (Обугливание)</w:t>
            </w:r>
          </w:p>
          <w:p w:rsidR="00FE0ADF" w:rsidRPr="00BC366E" w:rsidRDefault="00FE0ADF" w:rsidP="00FE0ADF">
            <w:pPr>
              <w:numPr>
                <w:ilvl w:val="0"/>
                <w:numId w:val="5"/>
              </w:numPr>
              <w:spacing w:after="0" w:line="270" w:lineRule="atLeast"/>
              <w:ind w:left="147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Ожог, вызванный пламенем. (Термический)</w:t>
            </w:r>
          </w:p>
          <w:p w:rsidR="00FE0ADF" w:rsidRPr="00BC366E" w:rsidRDefault="00FE0ADF" w:rsidP="00FE0ADF">
            <w:pPr>
              <w:numPr>
                <w:ilvl w:val="0"/>
                <w:numId w:val="5"/>
              </w:numPr>
              <w:spacing w:after="0" w:line="270" w:lineRule="atLeast"/>
              <w:ind w:left="147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Признак ожога 2-й степени. (Пузыри)</w:t>
            </w:r>
          </w:p>
          <w:p w:rsidR="00FE0ADF" w:rsidRPr="00BC366E" w:rsidRDefault="00FE0ADF" w:rsidP="00FE0ADF">
            <w:pPr>
              <w:numPr>
                <w:ilvl w:val="0"/>
                <w:numId w:val="5"/>
              </w:numPr>
              <w:spacing w:after="0" w:line="270" w:lineRule="atLeast"/>
              <w:ind w:left="147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Как называется плотная обуглившаяся кожная ткань, образовавшаяся от ожога 3-й степени? (Струп)</w:t>
            </w:r>
          </w:p>
          <w:p w:rsidR="00FE0ADF" w:rsidRPr="00BC366E" w:rsidRDefault="00FE0ADF" w:rsidP="00FE0ADF">
            <w:pPr>
              <w:numPr>
                <w:ilvl w:val="0"/>
                <w:numId w:val="5"/>
              </w:numPr>
              <w:spacing w:after="0" w:line="270" w:lineRule="atLeast"/>
              <w:ind w:left="147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lastRenderedPageBreak/>
              <w:t>Способ прекращения горения веществ и материалов. (Охлаждение)</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Итог урока</w:t>
            </w:r>
            <w:proofErr w:type="gramStart"/>
            <w:r w:rsidRPr="00071C14">
              <w:rPr>
                <w:rFonts w:ascii="Times New Roman" w:eastAsia="Times New Roman" w:hAnsi="Times New Roman" w:cs="Times New Roman"/>
                <w:sz w:val="28"/>
                <w:szCs w:val="28"/>
                <w:lang w:eastAsia="ru-RU"/>
              </w:rPr>
              <w:t>.</w:t>
            </w:r>
            <w:proofErr w:type="gramEnd"/>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С какими трудностями столкнулись при эвакуации?</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Как оцениваете действия при локализации пожара?</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xml:space="preserve">-- Какую помощь могут оказать учащиеся старших классов </w:t>
            </w:r>
            <w:proofErr w:type="spellStart"/>
            <w:r w:rsidRPr="00071C14">
              <w:rPr>
                <w:rFonts w:ascii="Times New Roman" w:eastAsia="Times New Roman" w:hAnsi="Times New Roman" w:cs="Times New Roman"/>
                <w:sz w:val="28"/>
                <w:szCs w:val="28"/>
                <w:lang w:eastAsia="ru-RU"/>
              </w:rPr>
              <w:t>пед</w:t>
            </w:r>
            <w:proofErr w:type="spellEnd"/>
            <w:r w:rsidRPr="00071C14">
              <w:rPr>
                <w:rFonts w:ascii="Times New Roman" w:eastAsia="Times New Roman" w:hAnsi="Times New Roman" w:cs="Times New Roman"/>
                <w:sz w:val="28"/>
                <w:szCs w:val="28"/>
                <w:lang w:eastAsia="ru-RU"/>
              </w:rPr>
              <w:t>. коллективу в случае пожара?</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Какими способностями и навыками еще необходимо овладеть?</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w:t>
            </w:r>
          </w:p>
          <w:p w:rsidR="00FE0ADF" w:rsidRPr="00BC366E" w:rsidRDefault="00FE0ADF" w:rsidP="00FE0ADF">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w:t>
            </w:r>
          </w:p>
          <w:p w:rsidR="00BC366E" w:rsidRPr="00071C14" w:rsidRDefault="00BC366E" w:rsidP="0022657B">
            <w:pPr>
              <w:pStyle w:val="a3"/>
              <w:rPr>
                <w:rFonts w:ascii="Times New Roman" w:hAnsi="Times New Roman" w:cs="Times New Roman"/>
                <w:sz w:val="28"/>
                <w:szCs w:val="28"/>
                <w:lang w:eastAsia="ru-RU"/>
              </w:rPr>
            </w:pPr>
            <w:r w:rsidRPr="00071C14">
              <w:rPr>
                <w:rFonts w:ascii="Times New Roman" w:hAnsi="Times New Roman" w:cs="Times New Roman"/>
                <w:sz w:val="28"/>
                <w:szCs w:val="28"/>
                <w:lang w:eastAsia="ru-RU"/>
              </w:rPr>
              <w:br/>
              <w:t> </w:t>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r w:rsidRPr="00071C14">
              <w:rPr>
                <w:rFonts w:ascii="Times New Roman" w:hAnsi="Times New Roman" w:cs="Times New Roman"/>
                <w:sz w:val="28"/>
                <w:szCs w:val="28"/>
                <w:lang w:eastAsia="ru-RU"/>
              </w:rPr>
              <w:br/>
            </w:r>
          </w:p>
        </w:tc>
      </w:tr>
    </w:tbl>
    <w:p w:rsidR="00BC366E" w:rsidRPr="00BC366E" w:rsidRDefault="00BC366E" w:rsidP="00BC366E">
      <w:pPr>
        <w:spacing w:after="0" w:line="270" w:lineRule="atLeast"/>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lastRenderedPageBreak/>
        <w:t>             </w:t>
      </w:r>
    </w:p>
    <w:p w:rsidR="00BC366E" w:rsidRPr="00BC366E" w:rsidRDefault="00BC366E" w:rsidP="00BC366E">
      <w:pPr>
        <w:spacing w:after="0" w:line="270" w:lineRule="atLeast"/>
        <w:ind w:left="1110"/>
        <w:rPr>
          <w:rFonts w:ascii="Times New Roman" w:eastAsia="Times New Roman" w:hAnsi="Times New Roman" w:cs="Times New Roman"/>
          <w:sz w:val="28"/>
          <w:szCs w:val="28"/>
          <w:lang w:eastAsia="ru-RU"/>
        </w:rPr>
      </w:pPr>
      <w:r w:rsidRPr="00071C14">
        <w:rPr>
          <w:rFonts w:ascii="Times New Roman" w:eastAsia="Times New Roman" w:hAnsi="Times New Roman" w:cs="Times New Roman"/>
          <w:sz w:val="28"/>
          <w:szCs w:val="28"/>
          <w:lang w:eastAsia="ru-RU"/>
        </w:rPr>
        <w:t>       </w:t>
      </w:r>
    </w:p>
    <w:p w:rsidR="00104531" w:rsidRPr="00071C14" w:rsidRDefault="00071C14">
      <w:pPr>
        <w:rPr>
          <w:rFonts w:ascii="Times New Roman" w:hAnsi="Times New Roman" w:cs="Times New Roman"/>
          <w:sz w:val="28"/>
          <w:szCs w:val="28"/>
        </w:rPr>
      </w:pPr>
    </w:p>
    <w:sectPr w:rsidR="00104531" w:rsidRPr="00071C14" w:rsidSect="007A2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607"/>
    <w:multiLevelType w:val="multilevel"/>
    <w:tmpl w:val="621E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079FF"/>
    <w:multiLevelType w:val="multilevel"/>
    <w:tmpl w:val="E42E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5447B"/>
    <w:multiLevelType w:val="multilevel"/>
    <w:tmpl w:val="C92C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393393"/>
    <w:multiLevelType w:val="multilevel"/>
    <w:tmpl w:val="8E88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4C3527"/>
    <w:multiLevelType w:val="multilevel"/>
    <w:tmpl w:val="C19AB0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66E"/>
    <w:rsid w:val="000013EA"/>
    <w:rsid w:val="00071C14"/>
    <w:rsid w:val="0022657B"/>
    <w:rsid w:val="005A254E"/>
    <w:rsid w:val="007A2AE8"/>
    <w:rsid w:val="00BC366E"/>
    <w:rsid w:val="00FE0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C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C366E"/>
  </w:style>
  <w:style w:type="character" w:customStyle="1" w:styleId="c3">
    <w:name w:val="c3"/>
    <w:basedOn w:val="a0"/>
    <w:rsid w:val="00BC366E"/>
  </w:style>
  <w:style w:type="character" w:customStyle="1" w:styleId="apple-converted-space">
    <w:name w:val="apple-converted-space"/>
    <w:basedOn w:val="a0"/>
    <w:rsid w:val="00BC366E"/>
  </w:style>
  <w:style w:type="character" w:customStyle="1" w:styleId="c6">
    <w:name w:val="c6"/>
    <w:basedOn w:val="a0"/>
    <w:rsid w:val="00BC366E"/>
  </w:style>
  <w:style w:type="paragraph" w:customStyle="1" w:styleId="c11">
    <w:name w:val="c11"/>
    <w:basedOn w:val="a"/>
    <w:rsid w:val="00BC3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C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C366E"/>
  </w:style>
  <w:style w:type="character" w:customStyle="1" w:styleId="c0">
    <w:name w:val="c0"/>
    <w:basedOn w:val="a0"/>
    <w:rsid w:val="00BC366E"/>
  </w:style>
  <w:style w:type="paragraph" w:styleId="a3">
    <w:name w:val="No Spacing"/>
    <w:uiPriority w:val="1"/>
    <w:qFormat/>
    <w:rsid w:val="0022657B"/>
    <w:pPr>
      <w:spacing w:after="0" w:line="240" w:lineRule="auto"/>
    </w:pPr>
  </w:style>
  <w:style w:type="paragraph" w:styleId="a4">
    <w:name w:val="Balloon Text"/>
    <w:basedOn w:val="a"/>
    <w:link w:val="a5"/>
    <w:uiPriority w:val="99"/>
    <w:semiHidden/>
    <w:unhideWhenUsed/>
    <w:rsid w:val="00071C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394331">
      <w:bodyDiv w:val="1"/>
      <w:marLeft w:val="0"/>
      <w:marRight w:val="0"/>
      <w:marTop w:val="0"/>
      <w:marBottom w:val="0"/>
      <w:divBdr>
        <w:top w:val="none" w:sz="0" w:space="0" w:color="auto"/>
        <w:left w:val="none" w:sz="0" w:space="0" w:color="auto"/>
        <w:bottom w:val="none" w:sz="0" w:space="0" w:color="auto"/>
        <w:right w:val="none" w:sz="0" w:space="0" w:color="auto"/>
      </w:divBdr>
      <w:divsChild>
        <w:div w:id="433597864">
          <w:marLeft w:val="0"/>
          <w:marRight w:val="0"/>
          <w:marTop w:val="0"/>
          <w:marBottom w:val="180"/>
          <w:divBdr>
            <w:top w:val="none" w:sz="0" w:space="0" w:color="auto"/>
            <w:left w:val="none" w:sz="0" w:space="0" w:color="auto"/>
            <w:bottom w:val="none" w:sz="0" w:space="0" w:color="auto"/>
            <w:right w:val="none" w:sz="0" w:space="0" w:color="auto"/>
          </w:divBdr>
        </w:div>
      </w:divsChild>
    </w:div>
    <w:div w:id="20274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2015-12-03T19:25:00Z</dcterms:created>
  <dcterms:modified xsi:type="dcterms:W3CDTF">2015-12-03T20:09:00Z</dcterms:modified>
</cp:coreProperties>
</file>