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F8" w:rsidRDefault="00834EF8" w:rsidP="00834EF8"/>
    <w:tbl>
      <w:tblPr>
        <w:tblStyle w:val="a3"/>
        <w:tblpPr w:leftFromText="180" w:rightFromText="180" w:vertAnchor="text" w:horzAnchor="margin" w:tblpY="20"/>
        <w:tblW w:w="8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7"/>
        <w:gridCol w:w="4574"/>
      </w:tblGrid>
      <w:tr w:rsidR="00834EF8" w:rsidTr="00492E3C">
        <w:trPr>
          <w:trHeight w:val="3479"/>
        </w:trPr>
        <w:tc>
          <w:tcPr>
            <w:tcW w:w="5264" w:type="dxa"/>
          </w:tcPr>
          <w:p w:rsidR="00834EF8" w:rsidRDefault="00834EF8" w:rsidP="00492E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</w:t>
            </w:r>
          </w:p>
          <w:p w:rsidR="00834EF8" w:rsidRDefault="00834EF8" w:rsidP="00492E3C">
            <w:pPr>
              <w:pStyle w:val="a4"/>
              <w:shd w:val="clear" w:color="auto" w:fill="FFFFFF"/>
              <w:tabs>
                <w:tab w:val="left" w:pos="6135"/>
              </w:tabs>
              <w:spacing w:before="3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заседании</w:t>
            </w:r>
            <w:r>
              <w:rPr>
                <w:color w:val="000000"/>
                <w:sz w:val="22"/>
                <w:szCs w:val="22"/>
              </w:rPr>
              <w:tab/>
            </w:r>
          </w:p>
          <w:p w:rsidR="00834EF8" w:rsidRDefault="00834EF8" w:rsidP="00492E3C">
            <w:pPr>
              <w:pStyle w:val="a4"/>
              <w:shd w:val="clear" w:color="auto" w:fill="FFFFFF"/>
              <w:spacing w:before="3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Совета школы</w:t>
            </w:r>
          </w:p>
          <w:p w:rsidR="00834EF8" w:rsidRDefault="00834EF8" w:rsidP="00492E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Протокол №</w:t>
            </w:r>
          </w:p>
          <w:p w:rsidR="00834EF8" w:rsidRDefault="00834EF8" w:rsidP="00492E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 16 » _</w:t>
            </w:r>
            <w:r>
              <w:rPr>
                <w:rFonts w:ascii="Times New Roman" w:hAnsi="Times New Roman" w:cs="Times New Roman"/>
              </w:rPr>
              <w:t xml:space="preserve"> сентября 20 11</w:t>
            </w:r>
            <w:r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4EF8" w:rsidRDefault="00834EF8" w:rsidP="00492E3C"/>
        </w:tc>
        <w:tc>
          <w:tcPr>
            <w:tcW w:w="3437" w:type="dxa"/>
          </w:tcPr>
          <w:p w:rsidR="00834EF8" w:rsidRDefault="00834EF8" w:rsidP="00492E3C"/>
          <w:p w:rsidR="00834EF8" w:rsidRDefault="00834EF8" w:rsidP="00492E3C"/>
          <w:p w:rsidR="00834EF8" w:rsidRDefault="00834EF8" w:rsidP="00492E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</w:p>
          <w:p w:rsidR="00834EF8" w:rsidRDefault="00834EF8" w:rsidP="00492E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МКОУ</w:t>
            </w:r>
            <w:proofErr w:type="gramStart"/>
            <w:r>
              <w:rPr>
                <w:rFonts w:ascii="Times New Roman" w:hAnsi="Times New Roman" w:cs="Times New Roman"/>
              </w:rPr>
              <w:t>«О</w:t>
            </w:r>
            <w:proofErr w:type="gramEnd"/>
            <w:r>
              <w:rPr>
                <w:rFonts w:ascii="Times New Roman" w:hAnsi="Times New Roman" w:cs="Times New Roman"/>
              </w:rPr>
              <w:t>ОШ 21»</w:t>
            </w:r>
          </w:p>
          <w:p w:rsidR="00834EF8" w:rsidRDefault="00834EF8" w:rsidP="00492E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____________Н.А. Гладких</w:t>
            </w:r>
          </w:p>
          <w:p w:rsidR="00834EF8" w:rsidRDefault="00834EF8" w:rsidP="00492E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«16_»</w:t>
            </w:r>
            <w:proofErr w:type="spellStart"/>
            <w:r>
              <w:rPr>
                <w:rFonts w:ascii="Times New Roman" w:hAnsi="Times New Roman" w:cs="Times New Roman"/>
              </w:rPr>
              <w:t>_сентября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2011г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4EF8" w:rsidRDefault="00834EF8" w:rsidP="00492E3C"/>
          <w:p w:rsidR="00834EF8" w:rsidRDefault="00834EF8" w:rsidP="00492E3C"/>
          <w:p w:rsidR="00834EF8" w:rsidRDefault="00834EF8" w:rsidP="00492E3C">
            <w:r w:rsidRPr="00784559">
              <w:drawing>
                <wp:inline distT="0" distB="0" distL="0" distR="0">
                  <wp:extent cx="2806606" cy="1607852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820" cy="1612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10E2" w:rsidRPr="00BE4E98" w:rsidRDefault="000E10E2" w:rsidP="00BE4E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98">
        <w:rPr>
          <w:rFonts w:ascii="Times New Roman" w:hAnsi="Times New Roman" w:cs="Times New Roman"/>
          <w:b/>
          <w:sz w:val="28"/>
          <w:szCs w:val="28"/>
        </w:rPr>
        <w:t>Положение о педагогическом совете</w:t>
      </w:r>
      <w:r w:rsidR="00BE4E98" w:rsidRPr="00BE4E98">
        <w:rPr>
          <w:rFonts w:ascii="Times New Roman" w:hAnsi="Times New Roman" w:cs="Times New Roman"/>
          <w:b/>
          <w:sz w:val="28"/>
          <w:szCs w:val="28"/>
        </w:rPr>
        <w:t>.</w:t>
      </w:r>
    </w:p>
    <w:p w:rsidR="000E10E2" w:rsidRPr="00BE4E98" w:rsidRDefault="000E10E2" w:rsidP="000E10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4E98">
        <w:rPr>
          <w:rFonts w:ascii="Times New Roman" w:hAnsi="Times New Roman" w:cs="Times New Roman"/>
          <w:b/>
          <w:sz w:val="28"/>
          <w:szCs w:val="28"/>
        </w:rPr>
        <w:tab/>
      </w:r>
      <w:r w:rsidRPr="00BE4E98">
        <w:rPr>
          <w:rFonts w:ascii="Times New Roman" w:hAnsi="Times New Roman" w:cs="Times New Roman"/>
          <w:b/>
          <w:sz w:val="28"/>
          <w:szCs w:val="28"/>
        </w:rPr>
        <w:tab/>
      </w:r>
    </w:p>
    <w:p w:rsidR="000E10E2" w:rsidRPr="00BE4E98" w:rsidRDefault="000E10E2" w:rsidP="000E10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4E98">
        <w:rPr>
          <w:rFonts w:ascii="Times New Roman" w:hAnsi="Times New Roman" w:cs="Times New Roman"/>
          <w:b/>
          <w:sz w:val="28"/>
          <w:szCs w:val="28"/>
        </w:rPr>
        <w:t>I. Общие положения.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Законом РФ «Об образовании», Типовыми положениями об общеобразовательном учреждении, о дошкольном образовательном учреждении и Уставом школы и регламентирует деятельность педагогических советов школы и её отделений.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1.2. Педагогический совет является одним из коллегиальных органов управления.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1.3. Положение утверждается Приказом директора школы.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1.4. В своей деятельности педагогический совет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школы и настоящим Положением.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1.5. Решения педагогического совета носят обязательный характер для всех участников образовательного процесса школы, отделения и вводятся в действие приказом директора школы или распоряжениями его заместителей - руководителей отделений Школы.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10E2" w:rsidRPr="00BE4E98" w:rsidRDefault="000E10E2" w:rsidP="000E10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4E98">
        <w:rPr>
          <w:rFonts w:ascii="Times New Roman" w:hAnsi="Times New Roman" w:cs="Times New Roman"/>
          <w:b/>
          <w:sz w:val="28"/>
          <w:szCs w:val="28"/>
        </w:rPr>
        <w:t xml:space="preserve"> 2. Основные функции педагогического совета.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Основными функциями педагогического совета являются: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lastRenderedPageBreak/>
        <w:t>2.1. Реализация в школе государственной политики в области образования.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2.2. Определение путей реализации содержания образования.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2.3. Ориентация деятельности педагогического коллектива на совершенствование образовательного процесса.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2.4. Мобилизация усилий педагогических работников на повышение качества образовательного процесса, удовлетворение образовательных потребностей учащихся и воспитанников, развитие их способностей и интересов.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2.5. Разработка содержания работы по общей методической теме школы, отделения; внедрение в практику работы педагогических работников достижений педагогической науки и передового педагогического опыта.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2.6. Решение вопросов о переводе, оставлении на повторное обучение, допуске к итоговой аттестации, исключении обучающихся;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2.7. Решение иных вопросов, связанных с образовательной деятельностью школы.</w:t>
      </w:r>
    </w:p>
    <w:p w:rsidR="000E10E2" w:rsidRPr="00BE4E98" w:rsidRDefault="000E10E2" w:rsidP="000E10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4E98">
        <w:rPr>
          <w:rFonts w:ascii="Times New Roman" w:hAnsi="Times New Roman" w:cs="Times New Roman"/>
          <w:b/>
          <w:sz w:val="28"/>
          <w:szCs w:val="28"/>
        </w:rPr>
        <w:t>3. Задачи педагогического совета.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3.1. Определение: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основных направлений образовательной деятельности школы;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путей дифференциации учебно-воспитательного процесса;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 xml:space="preserve">необходимости обучения, форм и сроков </w:t>
      </w:r>
      <w:proofErr w:type="gramStart"/>
      <w:r w:rsidRPr="000E10E2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0E10E2">
        <w:rPr>
          <w:rFonts w:ascii="Times New Roman" w:hAnsi="Times New Roman" w:cs="Times New Roman"/>
          <w:sz w:val="28"/>
          <w:szCs w:val="28"/>
        </w:rPr>
        <w:t xml:space="preserve"> обучающихся по индивидуальным учебным планам;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при необходимости содержания, форм и сроков аттестации обучающихся, приступивших к обучению в школе в течение учебного года;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путей совершенствования воспитательной работы.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3.2. Осуществление: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опережающей информационно-аналитической работы на основе достижений психолого-педагогической науки и практики образования;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E10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E10E2">
        <w:rPr>
          <w:rFonts w:ascii="Times New Roman" w:hAnsi="Times New Roman" w:cs="Times New Roman"/>
          <w:sz w:val="28"/>
          <w:szCs w:val="28"/>
        </w:rPr>
        <w:t xml:space="preserve"> выполнением Устава и других локальных актов школы, регламентирующих образовательный процесс;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социальной защиты обучающихся и воспитанников.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3.3. Рассмотрение: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организации выпускных экзаменов и выпуска обучающихся;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отчетов педагогических работников;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докладов представителей организаций и учреждений, взаимодействующих со школой по вопросам образования;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кандидатур педагогических работников, работающих на доверии в коллективе.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3.4. Утверждение: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годового</w:t>
      </w:r>
      <w:r>
        <w:rPr>
          <w:rFonts w:ascii="Times New Roman" w:hAnsi="Times New Roman" w:cs="Times New Roman"/>
          <w:sz w:val="28"/>
          <w:szCs w:val="28"/>
        </w:rPr>
        <w:t xml:space="preserve"> анализа работы школы;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годовых планов работы школы;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программы школы и её компонентов.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кандидатур педагогических работников для представления к награждению отраслевыми, государственными и другими наградами.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3.5. Принятие решений о: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 xml:space="preserve">проведении промежуточной аттестации </w:t>
      </w:r>
      <w:proofErr w:type="gramStart"/>
      <w:r w:rsidRPr="000E10E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E10E2">
        <w:rPr>
          <w:rFonts w:ascii="Times New Roman" w:hAnsi="Times New Roman" w:cs="Times New Roman"/>
          <w:sz w:val="28"/>
          <w:szCs w:val="28"/>
        </w:rPr>
        <w:t>;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 xml:space="preserve">допуске </w:t>
      </w:r>
      <w:proofErr w:type="gramStart"/>
      <w:r w:rsidRPr="000E10E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E10E2">
        <w:rPr>
          <w:rFonts w:ascii="Times New Roman" w:hAnsi="Times New Roman" w:cs="Times New Roman"/>
          <w:sz w:val="28"/>
          <w:szCs w:val="28"/>
        </w:rPr>
        <w:t xml:space="preserve"> к итоговой аттестации;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E10E2">
        <w:rPr>
          <w:rFonts w:ascii="Times New Roman" w:hAnsi="Times New Roman" w:cs="Times New Roman"/>
          <w:sz w:val="28"/>
          <w:szCs w:val="28"/>
        </w:rPr>
        <w:t>переводе</w:t>
      </w:r>
      <w:proofErr w:type="gramEnd"/>
      <w:r w:rsidRPr="000E10E2">
        <w:rPr>
          <w:rFonts w:ascii="Times New Roman" w:hAnsi="Times New Roman" w:cs="Times New Roman"/>
          <w:sz w:val="28"/>
          <w:szCs w:val="28"/>
        </w:rPr>
        <w:t xml:space="preserve"> обучающихся в следующий класс или об оставлении их на повторное обучение;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выдаче соответствующих документов об образовании;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 xml:space="preserve">награждении </w:t>
      </w:r>
      <w:proofErr w:type="gramStart"/>
      <w:r w:rsidRPr="000E10E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E10E2">
        <w:rPr>
          <w:rFonts w:ascii="Times New Roman" w:hAnsi="Times New Roman" w:cs="Times New Roman"/>
          <w:sz w:val="28"/>
          <w:szCs w:val="28"/>
        </w:rPr>
        <w:t xml:space="preserve"> за успехи в обучении грамотами, похвальными листами или медалями;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E10E2">
        <w:rPr>
          <w:rFonts w:ascii="Times New Roman" w:hAnsi="Times New Roman" w:cs="Times New Roman"/>
          <w:sz w:val="28"/>
          <w:szCs w:val="28"/>
        </w:rPr>
        <w:t>исключении</w:t>
      </w:r>
      <w:proofErr w:type="gramEnd"/>
      <w:r w:rsidRPr="000E10E2">
        <w:rPr>
          <w:rFonts w:ascii="Times New Roman" w:hAnsi="Times New Roman" w:cs="Times New Roman"/>
          <w:sz w:val="28"/>
          <w:szCs w:val="28"/>
        </w:rPr>
        <w:t xml:space="preserve"> учащихся из школы;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E10E2">
        <w:rPr>
          <w:rFonts w:ascii="Times New Roman" w:hAnsi="Times New Roman" w:cs="Times New Roman"/>
          <w:sz w:val="28"/>
          <w:szCs w:val="28"/>
        </w:rPr>
        <w:t>поддержании</w:t>
      </w:r>
      <w:proofErr w:type="gramEnd"/>
      <w:r w:rsidRPr="000E10E2">
        <w:rPr>
          <w:rFonts w:ascii="Times New Roman" w:hAnsi="Times New Roman" w:cs="Times New Roman"/>
          <w:sz w:val="28"/>
          <w:szCs w:val="28"/>
        </w:rPr>
        <w:t xml:space="preserve"> творческих поисков и опытно-экспериментальной работы педагогических работников школы.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3.6. Представление: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совместно с Директором интересов школы в государственных и общественных органах;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совместно с законными представителями обучающихся и воспитанников в государственных и общественных органах их интересов при рассмотрении вопросов, связанных с определением их дальнейшей судьбы.</w:t>
      </w:r>
    </w:p>
    <w:p w:rsidR="000E10E2" w:rsidRPr="00BE4E98" w:rsidRDefault="000E10E2" w:rsidP="000E10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4E98">
        <w:rPr>
          <w:rFonts w:ascii="Times New Roman" w:hAnsi="Times New Roman" w:cs="Times New Roman"/>
          <w:b/>
          <w:sz w:val="28"/>
          <w:szCs w:val="28"/>
        </w:rPr>
        <w:t>4. Права педагогического совета.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В соответствии со своей компетенцией, установленной настоящим Положением, педагогический совет имеет право: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4.1. Обращаться: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к администрации и другим коллегиальным органам управления школы и получать информацию по результатам рассмотрения обращений;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в другие учреждения и организации.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4.2. Приглашать на свои заседания: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учащихся и их законных представителей по представлениям (решениям) классных руководителей;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любых специалистов для получения квалифицированных консультаций.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4.3. Разрабатывать: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настоящее Положение, вносить в него дополнения и изменения;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критерии оценивания результатов обучения;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требования к проектным и исследовательским работам учащихся, написанию рефератов;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другие локальные акты школы по вопросам образования.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lastRenderedPageBreak/>
        <w:t>4.5. Давать разъяснения и принимать меры: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по рассматриваемым обращениям;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по соблюдению локальных актов школы.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4.6. Утверждать: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план своей работы;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план работы школы, ее образовательную программу.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4.7. Рекомендовать: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к публикации разработки работников школы;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повышение квалификации работникам школы;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представителей школы для участия в профессиональных конкурсах.</w:t>
      </w:r>
    </w:p>
    <w:p w:rsidR="000E10E2" w:rsidRPr="00BE4E98" w:rsidRDefault="000E10E2" w:rsidP="000E10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4E98">
        <w:rPr>
          <w:rFonts w:ascii="Times New Roman" w:hAnsi="Times New Roman" w:cs="Times New Roman"/>
          <w:b/>
          <w:sz w:val="28"/>
          <w:szCs w:val="28"/>
        </w:rPr>
        <w:t>5. Ответственность педагогического совета.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 xml:space="preserve">Педагогический совет несет ответственность </w:t>
      </w:r>
      <w:proofErr w:type="gramStart"/>
      <w:r w:rsidRPr="000E10E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E10E2">
        <w:rPr>
          <w:rFonts w:ascii="Times New Roman" w:hAnsi="Times New Roman" w:cs="Times New Roman"/>
          <w:sz w:val="28"/>
          <w:szCs w:val="28"/>
        </w:rPr>
        <w:t>:</w:t>
      </w:r>
    </w:p>
    <w:p w:rsid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5.1. выполнение плана своей работы;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5.2. соответствие принятых решений действующему законодательству и локальным актам школы;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5.3. выполнение принятых решений и рекомендаций;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5.4. результаты учебно-воспитательной деятельности;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5.5. бездействие при рассмотрении обращений.</w:t>
      </w:r>
    </w:p>
    <w:p w:rsidR="000E10E2" w:rsidRPr="00BE4E98" w:rsidRDefault="000E10E2" w:rsidP="000E10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4E98">
        <w:rPr>
          <w:rFonts w:ascii="Times New Roman" w:hAnsi="Times New Roman" w:cs="Times New Roman"/>
          <w:b/>
          <w:sz w:val="28"/>
          <w:szCs w:val="28"/>
        </w:rPr>
        <w:t>6. Организация работы.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6.1. При необходимости педагогический совет может привлекать для работы на свои заседания любых специалистов.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6.2. Педагогический совет работает по плану, утвержденному директором школы.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6.3. Заседания педагогического совета проводятся по мере необходимости, но не реже одного раза в учебный модуль (четверть).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6.4. Кворумом для принятия решений является присутствие на заседании педагогического совета более половины его членов.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6.5. Решения принимаются простым большинством голосов членов педагогического совета, присутствующих на заседании. В случае равенства голосов решающим является голос Председателя. В случае несогласия Председателя с решением педагогического совета, он выносит вопрос на рассмотрение управляющего совета школы.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6.6. Председателем Педагогического Совета является директор школы (лицо, исполняющее его обязанности, в отделениях Школы его руководители), который: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E10E2">
        <w:rPr>
          <w:rFonts w:ascii="Times New Roman" w:hAnsi="Times New Roman" w:cs="Times New Roman"/>
          <w:sz w:val="28"/>
          <w:szCs w:val="28"/>
        </w:rPr>
        <w:t>едет заседания педагогического совета;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организует делопроизводство;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E10E2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0E10E2">
        <w:rPr>
          <w:rFonts w:ascii="Times New Roman" w:hAnsi="Times New Roman" w:cs="Times New Roman"/>
          <w:sz w:val="28"/>
          <w:szCs w:val="28"/>
        </w:rPr>
        <w:t xml:space="preserve"> приостановить выполнение решений педагогического совета или наложить вето на решения в случаях их противоречия действующему </w:t>
      </w:r>
      <w:r w:rsidRPr="000E10E2">
        <w:rPr>
          <w:rFonts w:ascii="Times New Roman" w:hAnsi="Times New Roman" w:cs="Times New Roman"/>
          <w:sz w:val="28"/>
          <w:szCs w:val="28"/>
        </w:rPr>
        <w:lastRenderedPageBreak/>
        <w:t>законодательству, Уставу школы, другим локальным нормативно-правовым актам школы.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6.7. Свою деятельность члены педагогического совета осуществляют на безвозмездной основе.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6.8. Для ведения делопроизводства педагогический совет из своих постоянных членов избирает секретаря, который в своей деятельности руководствуется должностной инструкцией секретаря педагогического совета.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6.9. Секретарю педагогического совета за выполнение должностных обязанностей может быть установлена доплата в соответствии с Положением об оплате труда.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E98">
        <w:rPr>
          <w:rFonts w:ascii="Times New Roman" w:hAnsi="Times New Roman" w:cs="Times New Roman"/>
          <w:b/>
          <w:sz w:val="28"/>
          <w:szCs w:val="28"/>
        </w:rPr>
        <w:t>7. Делопроизводство</w:t>
      </w:r>
      <w:r w:rsidRPr="000E10E2">
        <w:rPr>
          <w:rFonts w:ascii="Times New Roman" w:hAnsi="Times New Roman" w:cs="Times New Roman"/>
          <w:sz w:val="28"/>
          <w:szCs w:val="28"/>
        </w:rPr>
        <w:t>.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7.1. Педагогический совет ведет протоколы своих заседаний в соответствии с Инструкцией по делопроизводству в школе.</w:t>
      </w:r>
    </w:p>
    <w:p w:rsidR="000E10E2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7.2. Протоколы хранятся в составе отдельного дела в канцелярии школы.</w:t>
      </w:r>
    </w:p>
    <w:p w:rsidR="00BC62D0" w:rsidRPr="000E10E2" w:rsidRDefault="000E10E2" w:rsidP="000E1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0E2">
        <w:rPr>
          <w:rFonts w:ascii="Times New Roman" w:hAnsi="Times New Roman" w:cs="Times New Roman"/>
          <w:sz w:val="28"/>
          <w:szCs w:val="28"/>
        </w:rPr>
        <w:t>7.3. Ответственность за делопроизводство возлагается на секретаря Педагогического совета.</w:t>
      </w:r>
    </w:p>
    <w:sectPr w:rsidR="00BC62D0" w:rsidRPr="000E10E2" w:rsidSect="00BC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10E2"/>
    <w:rsid w:val="000E10E2"/>
    <w:rsid w:val="00834EF8"/>
    <w:rsid w:val="00BC62D0"/>
    <w:rsid w:val="00BE4E98"/>
    <w:rsid w:val="00F9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3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2</cp:revision>
  <cp:lastPrinted>2012-02-07T08:55:00Z</cp:lastPrinted>
  <dcterms:created xsi:type="dcterms:W3CDTF">2017-11-16T11:58:00Z</dcterms:created>
  <dcterms:modified xsi:type="dcterms:W3CDTF">2017-11-16T11:58:00Z</dcterms:modified>
</cp:coreProperties>
</file>