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3D" w:rsidRDefault="009A5821" w:rsidP="00C3083D">
      <w:pPr>
        <w:tabs>
          <w:tab w:val="left" w:pos="10286"/>
        </w:tabs>
        <w:jc w:val="center"/>
        <w:rPr>
          <w:b/>
          <w:bCs/>
          <w:i/>
          <w:sz w:val="28"/>
          <w:szCs w:val="28"/>
        </w:rPr>
      </w:pPr>
      <w:r>
        <w:rPr>
          <w:b/>
          <w:bCs/>
          <w:i/>
          <w:noProof/>
          <w:sz w:val="28"/>
          <w:szCs w:val="28"/>
        </w:rPr>
        <w:drawing>
          <wp:inline distT="0" distB="0" distL="0" distR="0">
            <wp:extent cx="9251950" cy="6724695"/>
            <wp:effectExtent l="19050" t="0" r="6350" b="0"/>
            <wp:docPr id="1" name="Рисунок 1" descr="C:\Documents and Settings\Пользователь\Рабочий стол\тит. раб. программ\1 кл\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тит. раб. программ\1 кл\мат..jpg"/>
                    <pic:cNvPicPr>
                      <a:picLocks noChangeAspect="1" noChangeArrowheads="1"/>
                    </pic:cNvPicPr>
                  </pic:nvPicPr>
                  <pic:blipFill>
                    <a:blip r:embed="rId6"/>
                    <a:srcRect/>
                    <a:stretch>
                      <a:fillRect/>
                    </a:stretch>
                  </pic:blipFill>
                  <pic:spPr bwMode="auto">
                    <a:xfrm>
                      <a:off x="0" y="0"/>
                      <a:ext cx="9251950" cy="6724695"/>
                    </a:xfrm>
                    <a:prstGeom prst="rect">
                      <a:avLst/>
                    </a:prstGeom>
                    <a:noFill/>
                    <a:ln w="9525">
                      <a:noFill/>
                      <a:miter lim="800000"/>
                      <a:headEnd/>
                      <a:tailEnd/>
                    </a:ln>
                  </pic:spPr>
                </pic:pic>
              </a:graphicData>
            </a:graphic>
          </wp:inline>
        </w:drawing>
      </w:r>
      <w:r w:rsidR="00C3083D" w:rsidRPr="00F3085F">
        <w:rPr>
          <w:b/>
          <w:bCs/>
          <w:i/>
          <w:sz w:val="28"/>
          <w:szCs w:val="28"/>
        </w:rPr>
        <w:lastRenderedPageBreak/>
        <w:t>Пояснительная записка</w:t>
      </w:r>
    </w:p>
    <w:p w:rsidR="00C3083D" w:rsidRDefault="00C3083D" w:rsidP="00C3083D">
      <w:pPr>
        <w:tabs>
          <w:tab w:val="left" w:pos="10286"/>
        </w:tabs>
        <w:jc w:val="center"/>
        <w:rPr>
          <w:bCs/>
          <w:sz w:val="28"/>
          <w:szCs w:val="28"/>
        </w:rPr>
      </w:pPr>
      <w:r w:rsidRPr="00070570">
        <w:rPr>
          <w:bCs/>
          <w:sz w:val="28"/>
          <w:szCs w:val="28"/>
        </w:rPr>
        <w:t>к поурочно-тематическому планированию</w:t>
      </w:r>
    </w:p>
    <w:p w:rsidR="00C3083D" w:rsidRPr="00070570" w:rsidRDefault="00C3083D" w:rsidP="00C3083D">
      <w:pPr>
        <w:tabs>
          <w:tab w:val="left" w:pos="10286"/>
        </w:tabs>
        <w:jc w:val="center"/>
      </w:pPr>
      <w:r>
        <w:rPr>
          <w:bCs/>
          <w:sz w:val="28"/>
          <w:szCs w:val="28"/>
        </w:rPr>
        <w:t>по математике</w:t>
      </w:r>
    </w:p>
    <w:p w:rsidR="00C3083D" w:rsidRDefault="00C3083D" w:rsidP="00C3083D">
      <w:pPr>
        <w:jc w:val="center"/>
        <w:rPr>
          <w:b/>
          <w:bCs/>
          <w:sz w:val="28"/>
          <w:szCs w:val="28"/>
        </w:rPr>
      </w:pPr>
    </w:p>
    <w:p w:rsidR="00C3083D" w:rsidRPr="00073D73" w:rsidRDefault="00C3083D" w:rsidP="00C3083D">
      <w:pPr>
        <w:ind w:firstLine="709"/>
        <w:jc w:val="both"/>
        <w:rPr>
          <w:b/>
          <w:bCs/>
          <w:sz w:val="28"/>
          <w:szCs w:val="28"/>
        </w:rPr>
      </w:pPr>
      <w:proofErr w:type="gramStart"/>
      <w:r w:rsidRPr="00073D73">
        <w:rPr>
          <w:sz w:val="28"/>
          <w:szCs w:val="28"/>
        </w:rPr>
        <w:t>Рабочая программа по математике  разработана  на основе Концепции стандарта второго поколения</w:t>
      </w:r>
      <w:r>
        <w:rPr>
          <w:sz w:val="28"/>
          <w:szCs w:val="28"/>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 № 373)</w:t>
      </w:r>
      <w:r w:rsidRPr="00073D73">
        <w:rPr>
          <w:sz w:val="28"/>
          <w:szCs w:val="28"/>
        </w:rPr>
        <w:t xml:space="preserve">,  требований к результатам освоения основной общеобразовательной программы начального общего образования, </w:t>
      </w:r>
      <w:r>
        <w:rPr>
          <w:sz w:val="28"/>
          <w:szCs w:val="28"/>
        </w:rPr>
        <w:t>Ф</w:t>
      </w:r>
      <w:r w:rsidRPr="00073D73">
        <w:rPr>
          <w:sz w:val="28"/>
          <w:szCs w:val="28"/>
        </w:rPr>
        <w:t>ундаментального ядра содержания общего образования, при</w:t>
      </w:r>
      <w:r>
        <w:rPr>
          <w:sz w:val="28"/>
          <w:szCs w:val="28"/>
        </w:rPr>
        <w:t>мерной программы по математике,</w:t>
      </w:r>
      <w:r w:rsidRPr="00073D73">
        <w:rPr>
          <w:sz w:val="28"/>
          <w:szCs w:val="28"/>
        </w:rPr>
        <w:t xml:space="preserve"> авторской программы</w:t>
      </w:r>
      <w:r>
        <w:rPr>
          <w:sz w:val="28"/>
          <w:szCs w:val="28"/>
        </w:rPr>
        <w:t xml:space="preserve"> «Математика. 1 класс</w:t>
      </w:r>
      <w:r w:rsidRPr="00073D73">
        <w:rPr>
          <w:sz w:val="28"/>
          <w:szCs w:val="28"/>
        </w:rPr>
        <w:t xml:space="preserve">» </w:t>
      </w:r>
      <w:proofErr w:type="spellStart"/>
      <w:r w:rsidRPr="00073D73">
        <w:rPr>
          <w:sz w:val="28"/>
          <w:szCs w:val="28"/>
        </w:rPr>
        <w:t>В.Н.Рудницкая</w:t>
      </w:r>
      <w:proofErr w:type="spellEnd"/>
      <w:r w:rsidRPr="00073D73">
        <w:rPr>
          <w:sz w:val="28"/>
          <w:szCs w:val="28"/>
        </w:rPr>
        <w:t xml:space="preserve">  </w:t>
      </w:r>
      <w:r>
        <w:rPr>
          <w:sz w:val="28"/>
          <w:szCs w:val="28"/>
        </w:rPr>
        <w:t>и</w:t>
      </w:r>
      <w:proofErr w:type="gramEnd"/>
      <w:r>
        <w:rPr>
          <w:sz w:val="28"/>
          <w:szCs w:val="28"/>
        </w:rPr>
        <w:t xml:space="preserve"> УМК </w:t>
      </w:r>
      <w:r w:rsidRPr="000A6E1B">
        <w:rPr>
          <w:sz w:val="28"/>
          <w:szCs w:val="28"/>
        </w:rPr>
        <w:t xml:space="preserve">« </w:t>
      </w:r>
      <w:r>
        <w:rPr>
          <w:sz w:val="28"/>
          <w:szCs w:val="28"/>
        </w:rPr>
        <w:t>Начальная школа ΧΧI века</w:t>
      </w:r>
      <w:r w:rsidRPr="000A6E1B">
        <w:rPr>
          <w:sz w:val="28"/>
          <w:szCs w:val="28"/>
        </w:rPr>
        <w:t>»</w:t>
      </w:r>
      <w:r>
        <w:rPr>
          <w:sz w:val="28"/>
          <w:szCs w:val="28"/>
        </w:rPr>
        <w:t xml:space="preserve">  (руководитель проекта – чл.-корр. РАО проф. Н.Ф. Виноградова) </w:t>
      </w:r>
      <w:r w:rsidRPr="00073D73">
        <w:rPr>
          <w:sz w:val="28"/>
          <w:szCs w:val="28"/>
        </w:rPr>
        <w:t xml:space="preserve">с учетом </w:t>
      </w:r>
      <w:proofErr w:type="spellStart"/>
      <w:r w:rsidRPr="00073D73">
        <w:rPr>
          <w:sz w:val="28"/>
          <w:szCs w:val="28"/>
        </w:rPr>
        <w:t>межпредметных</w:t>
      </w:r>
      <w:proofErr w:type="spellEnd"/>
      <w:r w:rsidRPr="00073D73">
        <w:rPr>
          <w:sz w:val="28"/>
          <w:szCs w:val="28"/>
        </w:rPr>
        <w:t xml:space="preserve"> и </w:t>
      </w:r>
      <w:proofErr w:type="spellStart"/>
      <w:r w:rsidRPr="00073D73">
        <w:rPr>
          <w:sz w:val="28"/>
          <w:szCs w:val="28"/>
        </w:rPr>
        <w:t>внутрипредметных</w:t>
      </w:r>
      <w:proofErr w:type="spellEnd"/>
      <w:r w:rsidRPr="00073D73">
        <w:rPr>
          <w:sz w:val="28"/>
          <w:szCs w:val="28"/>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C3083D" w:rsidRDefault="00C3083D" w:rsidP="00C3083D">
      <w:pPr>
        <w:ind w:left="708"/>
        <w:jc w:val="center"/>
        <w:rPr>
          <w:b/>
          <w:bCs/>
          <w:i/>
          <w:iCs/>
        </w:rPr>
      </w:pPr>
      <w:r w:rsidRPr="00F4043F">
        <w:rPr>
          <w:b/>
          <w:bCs/>
          <w:i/>
          <w:iCs/>
        </w:rPr>
        <w:t xml:space="preserve"> </w:t>
      </w:r>
    </w:p>
    <w:p w:rsidR="00C3083D" w:rsidRDefault="00C3083D" w:rsidP="00C3083D">
      <w:pPr>
        <w:ind w:left="708"/>
        <w:jc w:val="center"/>
        <w:rPr>
          <w:b/>
          <w:bCs/>
          <w:i/>
          <w:iCs/>
          <w:sz w:val="28"/>
          <w:szCs w:val="28"/>
        </w:rPr>
      </w:pPr>
      <w:r w:rsidRPr="00F91712">
        <w:rPr>
          <w:b/>
          <w:bCs/>
          <w:i/>
          <w:iCs/>
          <w:sz w:val="28"/>
          <w:szCs w:val="28"/>
        </w:rPr>
        <w:t>Общая характеристика учебного предмета</w:t>
      </w:r>
    </w:p>
    <w:p w:rsidR="00C3083D" w:rsidRPr="00F91712" w:rsidRDefault="00C3083D" w:rsidP="00C3083D">
      <w:pPr>
        <w:ind w:left="708"/>
        <w:jc w:val="center"/>
        <w:rPr>
          <w:sz w:val="28"/>
          <w:szCs w:val="28"/>
        </w:rPr>
      </w:pPr>
      <w:r w:rsidRPr="000A6E1B">
        <w:rPr>
          <w:b/>
          <w:bCs/>
          <w:i/>
          <w:iCs/>
          <w:sz w:val="28"/>
          <w:szCs w:val="28"/>
        </w:rPr>
        <w:t>Цели и задачи курса</w:t>
      </w:r>
    </w:p>
    <w:p w:rsidR="00C3083D" w:rsidRPr="00F91712" w:rsidRDefault="00C3083D" w:rsidP="00C3083D">
      <w:pPr>
        <w:ind w:firstLine="709"/>
        <w:jc w:val="both"/>
        <w:rPr>
          <w:sz w:val="28"/>
          <w:szCs w:val="28"/>
        </w:rPr>
      </w:pPr>
      <w:r w:rsidRPr="00F91712">
        <w:rPr>
          <w:sz w:val="28"/>
          <w:szCs w:val="28"/>
        </w:rPr>
        <w:t xml:space="preserve">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В начальной школе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w:t>
      </w:r>
      <w:proofErr w:type="gramStart"/>
      <w:r w:rsidRPr="00F91712">
        <w:rPr>
          <w:sz w:val="28"/>
          <w:szCs w:val="28"/>
        </w:rPr>
        <w:t>по</w:t>
      </w:r>
      <w:proofErr w:type="gramEnd"/>
      <w:r w:rsidRPr="00F91712">
        <w:rPr>
          <w:sz w:val="28"/>
          <w:szCs w:val="28"/>
        </w:rPr>
        <w:t xml:space="preserve"> </w:t>
      </w:r>
      <w:proofErr w:type="gramStart"/>
      <w:r w:rsidRPr="00F91712">
        <w:rPr>
          <w:sz w:val="28"/>
          <w:szCs w:val="28"/>
        </w:rPr>
        <w:t>известным</w:t>
      </w:r>
      <w:proofErr w:type="gramEnd"/>
      <w:r w:rsidRPr="00F91712">
        <w:rPr>
          <w:sz w:val="28"/>
          <w:szCs w:val="28"/>
        </w:rPr>
        <w:t>,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C3083D" w:rsidRPr="00F91712" w:rsidRDefault="00C3083D" w:rsidP="00C3083D">
      <w:pPr>
        <w:ind w:firstLine="709"/>
        <w:jc w:val="both"/>
        <w:rPr>
          <w:sz w:val="28"/>
          <w:szCs w:val="28"/>
        </w:rPr>
      </w:pPr>
      <w:r w:rsidRPr="00F91712">
        <w:rPr>
          <w:sz w:val="28"/>
          <w:szCs w:val="28"/>
        </w:rPr>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w:t>
      </w:r>
      <w:r w:rsidRPr="00F91712">
        <w:rPr>
          <w:sz w:val="28"/>
          <w:szCs w:val="28"/>
        </w:rPr>
        <w:lastRenderedPageBreak/>
        <w:t>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C3083D" w:rsidRPr="00F91712" w:rsidRDefault="00C3083D" w:rsidP="00C3083D">
      <w:pPr>
        <w:ind w:firstLine="709"/>
        <w:jc w:val="both"/>
        <w:rPr>
          <w:sz w:val="28"/>
          <w:szCs w:val="28"/>
        </w:rPr>
      </w:pPr>
      <w:r w:rsidRPr="00F91712">
        <w:rPr>
          <w:sz w:val="28"/>
          <w:szCs w:val="28"/>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C3083D" w:rsidRPr="00F91712" w:rsidRDefault="00C3083D" w:rsidP="00C3083D">
      <w:pPr>
        <w:ind w:firstLine="709"/>
        <w:jc w:val="both"/>
        <w:rPr>
          <w:sz w:val="28"/>
          <w:szCs w:val="28"/>
        </w:rPr>
      </w:pPr>
      <w:r w:rsidRPr="00F91712">
        <w:rPr>
          <w:sz w:val="28"/>
          <w:szCs w:val="28"/>
        </w:rPr>
        <w:t xml:space="preserve">Дифференцированный подход к учащимся способствует нормализации нагрузки обучающихся, обеспечивает их посильной работой и формирует у них </w:t>
      </w:r>
      <w:r>
        <w:rPr>
          <w:sz w:val="28"/>
          <w:szCs w:val="28"/>
        </w:rPr>
        <w:t>положительное отношение к учебе.</w:t>
      </w:r>
    </w:p>
    <w:p w:rsidR="00C3083D" w:rsidRPr="00F91712" w:rsidRDefault="00C3083D" w:rsidP="00C3083D">
      <w:pPr>
        <w:jc w:val="both"/>
        <w:rPr>
          <w:sz w:val="28"/>
          <w:szCs w:val="28"/>
        </w:rPr>
      </w:pPr>
      <w:r w:rsidRPr="00F91712">
        <w:rPr>
          <w:sz w:val="28"/>
          <w:szCs w:val="28"/>
        </w:rPr>
        <w:tab/>
        <w:t xml:space="preserve">Важнейшими </w:t>
      </w:r>
      <w:r w:rsidRPr="00F91712">
        <w:rPr>
          <w:b/>
          <w:bCs/>
          <w:i/>
          <w:iCs/>
          <w:sz w:val="28"/>
          <w:szCs w:val="28"/>
        </w:rPr>
        <w:t xml:space="preserve">целями </w:t>
      </w:r>
      <w:r w:rsidRPr="00F91712">
        <w:rPr>
          <w:sz w:val="28"/>
          <w:szCs w:val="28"/>
        </w:rPr>
        <w:t>обучения в этой образовательной области на начальной ступени являются:</w:t>
      </w:r>
    </w:p>
    <w:p w:rsidR="00C3083D" w:rsidRPr="00F91712" w:rsidRDefault="00C3083D" w:rsidP="00C3083D">
      <w:pPr>
        <w:widowControl/>
        <w:numPr>
          <w:ilvl w:val="0"/>
          <w:numId w:val="5"/>
        </w:numPr>
        <w:autoSpaceDE/>
        <w:autoSpaceDN/>
        <w:adjustRightInd/>
        <w:jc w:val="both"/>
        <w:rPr>
          <w:sz w:val="28"/>
          <w:szCs w:val="28"/>
        </w:rPr>
      </w:pPr>
      <w:r w:rsidRPr="00F91712">
        <w:rPr>
          <w:sz w:val="28"/>
          <w:szCs w:val="28"/>
        </w:rPr>
        <w:t>создание благоприятных условий для полноценного интеллектуального развития каждого ребёнка на уровне, соответствующем его возрастным особенностям и возможностям;</w:t>
      </w:r>
    </w:p>
    <w:p w:rsidR="00C3083D" w:rsidRPr="00F91712" w:rsidRDefault="00C3083D" w:rsidP="00C3083D">
      <w:pPr>
        <w:widowControl/>
        <w:numPr>
          <w:ilvl w:val="0"/>
          <w:numId w:val="5"/>
        </w:numPr>
        <w:autoSpaceDE/>
        <w:autoSpaceDN/>
        <w:adjustRightInd/>
        <w:jc w:val="both"/>
        <w:rPr>
          <w:sz w:val="28"/>
          <w:szCs w:val="28"/>
        </w:rPr>
      </w:pPr>
      <w:r w:rsidRPr="00F91712">
        <w:rPr>
          <w:sz w:val="28"/>
          <w:szCs w:val="28"/>
        </w:rPr>
        <w:t>формирование мыслительных процессов, логического мышления, пространственных ориентировок;</w:t>
      </w:r>
    </w:p>
    <w:p w:rsidR="00C3083D" w:rsidRPr="00F91712" w:rsidRDefault="00C3083D" w:rsidP="00C3083D">
      <w:pPr>
        <w:widowControl/>
        <w:numPr>
          <w:ilvl w:val="0"/>
          <w:numId w:val="5"/>
        </w:numPr>
        <w:autoSpaceDE/>
        <w:autoSpaceDN/>
        <w:adjustRightInd/>
        <w:jc w:val="both"/>
        <w:rPr>
          <w:sz w:val="28"/>
          <w:szCs w:val="28"/>
        </w:rPr>
      </w:pPr>
      <w:r w:rsidRPr="00F91712">
        <w:rPr>
          <w:sz w:val="28"/>
          <w:szCs w:val="28"/>
        </w:rPr>
        <w:t xml:space="preserve"> обеспечение необходимой и достаточной математической подготовки ученика для дальнейшего обучения.</w:t>
      </w:r>
    </w:p>
    <w:p w:rsidR="00C3083D" w:rsidRPr="00F91712" w:rsidRDefault="00C3083D" w:rsidP="00C3083D">
      <w:pPr>
        <w:jc w:val="both"/>
        <w:rPr>
          <w:sz w:val="28"/>
          <w:szCs w:val="28"/>
        </w:rPr>
      </w:pPr>
      <w:r w:rsidRPr="00F91712">
        <w:rPr>
          <w:sz w:val="28"/>
          <w:szCs w:val="28"/>
        </w:rPr>
        <w:tab/>
        <w:t>Для реализации  целей необходимо организовать работу по развитию мышления учащихся, способствовать формированию их творческой деятельности, овладению определённым объёмом математических знаний и умений, которые дадут им возможность успешно изучать математические дисциплины в старших классах.</w:t>
      </w:r>
    </w:p>
    <w:p w:rsidR="00C3083D" w:rsidRPr="00F91712" w:rsidRDefault="00C3083D" w:rsidP="00C3083D">
      <w:pPr>
        <w:jc w:val="both"/>
        <w:rPr>
          <w:sz w:val="28"/>
          <w:szCs w:val="28"/>
        </w:rPr>
      </w:pPr>
      <w:r w:rsidRPr="00F91712">
        <w:rPr>
          <w:sz w:val="28"/>
          <w:szCs w:val="28"/>
        </w:rPr>
        <w:tab/>
        <w:t xml:space="preserve"> Своеобразие начальной ступени обучения состоит в том, что в этот период у учащихся формируются элементы учебной деятельности. На основе этой деятельности у ребёнка возникает теоретическое сознание и 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 мотивов учения.</w:t>
      </w:r>
    </w:p>
    <w:p w:rsidR="00C3083D" w:rsidRPr="00F91712" w:rsidRDefault="00C3083D" w:rsidP="00C3083D">
      <w:pPr>
        <w:jc w:val="both"/>
        <w:rPr>
          <w:b/>
          <w:bCs/>
          <w:i/>
          <w:iCs/>
          <w:sz w:val="28"/>
          <w:szCs w:val="28"/>
        </w:rPr>
      </w:pPr>
      <w:r w:rsidRPr="00F91712">
        <w:rPr>
          <w:sz w:val="28"/>
          <w:szCs w:val="28"/>
        </w:rPr>
        <w:tab/>
        <w:t xml:space="preserve">В связи с этим в основу отбора содержания обучения положены следующие методические </w:t>
      </w:r>
      <w:r w:rsidRPr="00F91712">
        <w:rPr>
          <w:b/>
          <w:bCs/>
          <w:i/>
          <w:iCs/>
          <w:sz w:val="28"/>
          <w:szCs w:val="28"/>
        </w:rPr>
        <w:t>принципы:</w:t>
      </w:r>
    </w:p>
    <w:p w:rsidR="00C3083D" w:rsidRPr="00F91712" w:rsidRDefault="00C3083D" w:rsidP="00C3083D">
      <w:pPr>
        <w:widowControl/>
        <w:numPr>
          <w:ilvl w:val="0"/>
          <w:numId w:val="6"/>
        </w:numPr>
        <w:autoSpaceDE/>
        <w:autoSpaceDN/>
        <w:adjustRightInd/>
        <w:jc w:val="both"/>
        <w:rPr>
          <w:sz w:val="28"/>
          <w:szCs w:val="28"/>
        </w:rPr>
      </w:pPr>
      <w:r w:rsidRPr="00F91712">
        <w:rPr>
          <w:sz w:val="28"/>
          <w:szCs w:val="28"/>
        </w:rPr>
        <w:t>анализ конкретного учебного материала с точки зрения его общеобразовательной ценности и необходимости изучения в начальной школе;</w:t>
      </w:r>
    </w:p>
    <w:p w:rsidR="00C3083D" w:rsidRPr="00F91712" w:rsidRDefault="00C3083D" w:rsidP="00C3083D">
      <w:pPr>
        <w:widowControl/>
        <w:numPr>
          <w:ilvl w:val="0"/>
          <w:numId w:val="6"/>
        </w:numPr>
        <w:autoSpaceDE/>
        <w:autoSpaceDN/>
        <w:adjustRightInd/>
        <w:jc w:val="both"/>
        <w:rPr>
          <w:sz w:val="28"/>
          <w:szCs w:val="28"/>
        </w:rPr>
      </w:pPr>
      <w:r w:rsidRPr="00F91712">
        <w:rPr>
          <w:sz w:val="28"/>
          <w:szCs w:val="28"/>
        </w:rPr>
        <w:t>возможность широкого применения изучаемого материала на практике;</w:t>
      </w:r>
    </w:p>
    <w:p w:rsidR="00C3083D" w:rsidRPr="00F91712" w:rsidRDefault="00C3083D" w:rsidP="00C3083D">
      <w:pPr>
        <w:widowControl/>
        <w:numPr>
          <w:ilvl w:val="0"/>
          <w:numId w:val="6"/>
        </w:numPr>
        <w:autoSpaceDE/>
        <w:autoSpaceDN/>
        <w:adjustRightInd/>
        <w:jc w:val="both"/>
        <w:rPr>
          <w:sz w:val="28"/>
          <w:szCs w:val="28"/>
        </w:rPr>
      </w:pPr>
      <w:r w:rsidRPr="00F91712">
        <w:rPr>
          <w:sz w:val="28"/>
          <w:szCs w:val="28"/>
        </w:rPr>
        <w:t xml:space="preserve">взаимосвязь вводимого материала с ранее </w:t>
      </w:r>
      <w:proofErr w:type="gramStart"/>
      <w:r w:rsidRPr="00F91712">
        <w:rPr>
          <w:sz w:val="28"/>
          <w:szCs w:val="28"/>
        </w:rPr>
        <w:t>изученным</w:t>
      </w:r>
      <w:proofErr w:type="gramEnd"/>
      <w:r w:rsidRPr="00F91712">
        <w:rPr>
          <w:sz w:val="28"/>
          <w:szCs w:val="28"/>
        </w:rPr>
        <w:t>;</w:t>
      </w:r>
    </w:p>
    <w:p w:rsidR="00C3083D" w:rsidRPr="00F91712" w:rsidRDefault="00C3083D" w:rsidP="00C3083D">
      <w:pPr>
        <w:widowControl/>
        <w:numPr>
          <w:ilvl w:val="0"/>
          <w:numId w:val="6"/>
        </w:numPr>
        <w:autoSpaceDE/>
        <w:autoSpaceDN/>
        <w:adjustRightInd/>
        <w:jc w:val="both"/>
        <w:rPr>
          <w:sz w:val="28"/>
          <w:szCs w:val="28"/>
        </w:rPr>
      </w:pPr>
      <w:r w:rsidRPr="00F91712">
        <w:rPr>
          <w:sz w:val="28"/>
          <w:szCs w:val="28"/>
        </w:rPr>
        <w:t>обеспечение преемственности с дошкольной математической подготовкой и содержанием следующей ступени обучения в средней школе;</w:t>
      </w:r>
    </w:p>
    <w:p w:rsidR="00C3083D" w:rsidRPr="00F91712" w:rsidRDefault="00C3083D" w:rsidP="00C3083D">
      <w:pPr>
        <w:widowControl/>
        <w:numPr>
          <w:ilvl w:val="0"/>
          <w:numId w:val="6"/>
        </w:numPr>
        <w:autoSpaceDE/>
        <w:autoSpaceDN/>
        <w:adjustRightInd/>
        <w:jc w:val="both"/>
        <w:rPr>
          <w:sz w:val="28"/>
          <w:szCs w:val="28"/>
        </w:rPr>
      </w:pPr>
      <w:r w:rsidRPr="00F91712">
        <w:rPr>
          <w:sz w:val="28"/>
          <w:szCs w:val="28"/>
        </w:rPr>
        <w:lastRenderedPageBreak/>
        <w:t>обогащение математического опыта младших школьников за счёт включения в курс новых вопросов, ранее не изучавшихся в начальной школе;</w:t>
      </w:r>
    </w:p>
    <w:p w:rsidR="00C3083D" w:rsidRPr="00F91712" w:rsidRDefault="00C3083D" w:rsidP="00C3083D">
      <w:pPr>
        <w:widowControl/>
        <w:numPr>
          <w:ilvl w:val="0"/>
          <w:numId w:val="6"/>
        </w:numPr>
        <w:autoSpaceDE/>
        <w:autoSpaceDN/>
        <w:adjustRightInd/>
        <w:jc w:val="both"/>
        <w:rPr>
          <w:sz w:val="28"/>
          <w:szCs w:val="28"/>
        </w:rPr>
      </w:pPr>
      <w:r w:rsidRPr="00F91712">
        <w:rPr>
          <w:sz w:val="28"/>
          <w:szCs w:val="28"/>
        </w:rPr>
        <w:t>развитие интереса к занятиям математикой.</w:t>
      </w:r>
    </w:p>
    <w:p w:rsidR="00C3083D" w:rsidRPr="00F91712" w:rsidRDefault="00C3083D" w:rsidP="00C3083D">
      <w:pPr>
        <w:ind w:firstLine="709"/>
        <w:jc w:val="both"/>
        <w:rPr>
          <w:sz w:val="28"/>
          <w:szCs w:val="28"/>
        </w:rPr>
      </w:pPr>
      <w:r w:rsidRPr="00F91712">
        <w:rPr>
          <w:sz w:val="28"/>
          <w:szCs w:val="28"/>
        </w:rPr>
        <w:t xml:space="preserve">Программа содержит сведения из различных математических дисциплин, </w:t>
      </w:r>
      <w:proofErr w:type="gramStart"/>
      <w:r w:rsidRPr="00F91712">
        <w:rPr>
          <w:sz w:val="28"/>
          <w:szCs w:val="28"/>
        </w:rPr>
        <w:t>образующих</w:t>
      </w:r>
      <w:proofErr w:type="gramEnd"/>
      <w:r w:rsidRPr="00F91712">
        <w:rPr>
          <w:sz w:val="28"/>
          <w:szCs w:val="28"/>
        </w:rPr>
        <w:t xml:space="preserve"> </w:t>
      </w:r>
      <w:r>
        <w:rPr>
          <w:sz w:val="28"/>
          <w:szCs w:val="28"/>
        </w:rPr>
        <w:t>шесть</w:t>
      </w:r>
      <w:r w:rsidRPr="00F91712">
        <w:rPr>
          <w:sz w:val="28"/>
          <w:szCs w:val="28"/>
        </w:rPr>
        <w:t xml:space="preserve"> </w:t>
      </w:r>
      <w:r w:rsidRPr="00F91712">
        <w:rPr>
          <w:b/>
          <w:bCs/>
          <w:i/>
          <w:iCs/>
          <w:sz w:val="28"/>
          <w:szCs w:val="28"/>
        </w:rPr>
        <w:t>содержательных линий</w:t>
      </w:r>
      <w:r w:rsidRPr="00F91712">
        <w:rPr>
          <w:sz w:val="28"/>
          <w:szCs w:val="28"/>
        </w:rPr>
        <w:t>:</w:t>
      </w:r>
    </w:p>
    <w:p w:rsidR="00C3083D" w:rsidRPr="00F91712" w:rsidRDefault="00C3083D" w:rsidP="00C3083D">
      <w:pPr>
        <w:widowControl/>
        <w:numPr>
          <w:ilvl w:val="0"/>
          <w:numId w:val="7"/>
        </w:numPr>
        <w:autoSpaceDE/>
        <w:autoSpaceDN/>
        <w:adjustRightInd/>
        <w:jc w:val="both"/>
        <w:rPr>
          <w:sz w:val="28"/>
          <w:szCs w:val="28"/>
        </w:rPr>
      </w:pPr>
      <w:r w:rsidRPr="00F91712">
        <w:rPr>
          <w:sz w:val="28"/>
          <w:szCs w:val="28"/>
        </w:rPr>
        <w:t>элементы арифметики;</w:t>
      </w:r>
    </w:p>
    <w:p w:rsidR="00C3083D" w:rsidRPr="00F91712" w:rsidRDefault="00C3083D" w:rsidP="00C3083D">
      <w:pPr>
        <w:widowControl/>
        <w:numPr>
          <w:ilvl w:val="0"/>
          <w:numId w:val="7"/>
        </w:numPr>
        <w:autoSpaceDE/>
        <w:autoSpaceDN/>
        <w:adjustRightInd/>
        <w:jc w:val="both"/>
        <w:rPr>
          <w:sz w:val="28"/>
          <w:szCs w:val="28"/>
        </w:rPr>
      </w:pPr>
      <w:r w:rsidRPr="00F91712">
        <w:rPr>
          <w:sz w:val="28"/>
          <w:szCs w:val="28"/>
        </w:rPr>
        <w:t>величины и их измерение;</w:t>
      </w:r>
    </w:p>
    <w:p w:rsidR="00C3083D" w:rsidRPr="00F91712" w:rsidRDefault="00C3083D" w:rsidP="00C3083D">
      <w:pPr>
        <w:widowControl/>
        <w:numPr>
          <w:ilvl w:val="0"/>
          <w:numId w:val="7"/>
        </w:numPr>
        <w:autoSpaceDE/>
        <w:autoSpaceDN/>
        <w:adjustRightInd/>
        <w:jc w:val="both"/>
        <w:rPr>
          <w:sz w:val="28"/>
          <w:szCs w:val="28"/>
        </w:rPr>
      </w:pPr>
      <w:r>
        <w:rPr>
          <w:sz w:val="28"/>
          <w:szCs w:val="28"/>
        </w:rPr>
        <w:t>логико-</w:t>
      </w:r>
      <w:r w:rsidRPr="00F91712">
        <w:rPr>
          <w:sz w:val="28"/>
          <w:szCs w:val="28"/>
        </w:rPr>
        <w:t>математические понятия и отношения;</w:t>
      </w:r>
    </w:p>
    <w:p w:rsidR="00C3083D" w:rsidRPr="00F91712" w:rsidRDefault="00C3083D" w:rsidP="00C3083D">
      <w:pPr>
        <w:widowControl/>
        <w:numPr>
          <w:ilvl w:val="0"/>
          <w:numId w:val="7"/>
        </w:numPr>
        <w:autoSpaceDE/>
        <w:autoSpaceDN/>
        <w:adjustRightInd/>
        <w:jc w:val="both"/>
        <w:rPr>
          <w:sz w:val="28"/>
          <w:szCs w:val="28"/>
        </w:rPr>
      </w:pPr>
      <w:r w:rsidRPr="00F91712">
        <w:rPr>
          <w:sz w:val="28"/>
          <w:szCs w:val="28"/>
        </w:rPr>
        <w:t>алгебраическая пропедевтика;</w:t>
      </w:r>
    </w:p>
    <w:p w:rsidR="00C3083D" w:rsidRPr="00F91712" w:rsidRDefault="00C3083D" w:rsidP="00C3083D">
      <w:pPr>
        <w:widowControl/>
        <w:numPr>
          <w:ilvl w:val="0"/>
          <w:numId w:val="7"/>
        </w:numPr>
        <w:autoSpaceDE/>
        <w:autoSpaceDN/>
        <w:adjustRightInd/>
        <w:jc w:val="both"/>
        <w:rPr>
          <w:sz w:val="28"/>
          <w:szCs w:val="28"/>
        </w:rPr>
      </w:pPr>
      <w:r w:rsidRPr="00F91712">
        <w:rPr>
          <w:sz w:val="28"/>
          <w:szCs w:val="28"/>
        </w:rPr>
        <w:t>элементы геометрии.</w:t>
      </w:r>
    </w:p>
    <w:p w:rsidR="00C3083D" w:rsidRDefault="00C3083D" w:rsidP="00C3083D">
      <w:pPr>
        <w:jc w:val="both"/>
        <w:rPr>
          <w:sz w:val="28"/>
          <w:szCs w:val="28"/>
        </w:rPr>
      </w:pPr>
      <w:r w:rsidRPr="00F91712">
        <w:rPr>
          <w:sz w:val="28"/>
          <w:szCs w:val="28"/>
        </w:rPr>
        <w:t>Для каждой из этих линий отобраны основные понятия (число, отношение, величина, геометрическая фигура), вокруг которых и развёртывается всё содержание обучения.</w:t>
      </w:r>
    </w:p>
    <w:p w:rsidR="00C3083D" w:rsidRDefault="00C3083D" w:rsidP="00C3083D">
      <w:pPr>
        <w:rPr>
          <w:b/>
          <w:bCs/>
          <w:i/>
          <w:iCs/>
        </w:rPr>
      </w:pPr>
      <w:r>
        <w:rPr>
          <w:b/>
          <w:bCs/>
          <w:i/>
          <w:iCs/>
        </w:rPr>
        <w:t xml:space="preserve">                                     </w:t>
      </w:r>
    </w:p>
    <w:p w:rsidR="00C3083D" w:rsidRPr="00F91712" w:rsidRDefault="00C3083D" w:rsidP="00C3083D">
      <w:pPr>
        <w:jc w:val="center"/>
        <w:rPr>
          <w:b/>
          <w:bCs/>
          <w:i/>
          <w:iCs/>
          <w:sz w:val="28"/>
          <w:szCs w:val="28"/>
        </w:rPr>
      </w:pPr>
      <w:r w:rsidRPr="00F91712">
        <w:rPr>
          <w:b/>
          <w:bCs/>
          <w:i/>
          <w:iCs/>
          <w:sz w:val="28"/>
          <w:szCs w:val="28"/>
        </w:rPr>
        <w:t>Место предмета в базисном учебном плане</w:t>
      </w:r>
    </w:p>
    <w:p w:rsidR="00C3083D" w:rsidRPr="00F91712" w:rsidRDefault="00C3083D" w:rsidP="00C3083D">
      <w:pPr>
        <w:ind w:firstLine="708"/>
        <w:jc w:val="both"/>
        <w:rPr>
          <w:sz w:val="28"/>
          <w:szCs w:val="28"/>
        </w:rPr>
      </w:pPr>
      <w:r w:rsidRPr="00F91712">
        <w:rPr>
          <w:sz w:val="28"/>
          <w:szCs w:val="28"/>
        </w:rPr>
        <w:t xml:space="preserve">На реализацию программы </w:t>
      </w:r>
      <w:r>
        <w:rPr>
          <w:sz w:val="28"/>
          <w:szCs w:val="28"/>
        </w:rPr>
        <w:t xml:space="preserve">1 класса </w:t>
      </w:r>
      <w:r w:rsidRPr="00F91712">
        <w:rPr>
          <w:sz w:val="28"/>
          <w:szCs w:val="28"/>
        </w:rPr>
        <w:t xml:space="preserve">по математике  в </w:t>
      </w:r>
      <w:r>
        <w:rPr>
          <w:sz w:val="28"/>
          <w:szCs w:val="28"/>
        </w:rPr>
        <w:t>Ф</w:t>
      </w:r>
      <w:r w:rsidRPr="00F91712">
        <w:rPr>
          <w:sz w:val="28"/>
          <w:szCs w:val="28"/>
        </w:rPr>
        <w:t xml:space="preserve">едеральном базисном учебном плане предусмотрено </w:t>
      </w:r>
      <w:r>
        <w:rPr>
          <w:sz w:val="28"/>
          <w:szCs w:val="28"/>
        </w:rPr>
        <w:t>132 часа (4 часа в неделю, 33 учебные недели).</w:t>
      </w:r>
    </w:p>
    <w:p w:rsidR="00C3083D" w:rsidRPr="00F91712" w:rsidRDefault="00C3083D" w:rsidP="00C3083D">
      <w:pPr>
        <w:rPr>
          <w:sz w:val="28"/>
          <w:szCs w:val="28"/>
        </w:rPr>
      </w:pPr>
    </w:p>
    <w:p w:rsidR="00C3083D" w:rsidRPr="00F91712" w:rsidRDefault="00C3083D" w:rsidP="00C3083D">
      <w:pPr>
        <w:jc w:val="center"/>
        <w:rPr>
          <w:b/>
          <w:bCs/>
          <w:i/>
          <w:iCs/>
          <w:sz w:val="28"/>
          <w:szCs w:val="28"/>
        </w:rPr>
      </w:pPr>
      <w:r w:rsidRPr="00F91712">
        <w:rPr>
          <w:b/>
          <w:bCs/>
          <w:i/>
          <w:iCs/>
          <w:sz w:val="28"/>
          <w:szCs w:val="28"/>
        </w:rPr>
        <w:t>О</w:t>
      </w:r>
      <w:r>
        <w:rPr>
          <w:b/>
          <w:bCs/>
          <w:i/>
          <w:iCs/>
          <w:sz w:val="28"/>
          <w:szCs w:val="28"/>
        </w:rPr>
        <w:t>собенности содержательных линий</w:t>
      </w:r>
    </w:p>
    <w:p w:rsidR="00C3083D" w:rsidRPr="00F91712" w:rsidRDefault="00C3083D" w:rsidP="00C3083D">
      <w:pPr>
        <w:jc w:val="both"/>
        <w:rPr>
          <w:i/>
          <w:iCs/>
          <w:sz w:val="28"/>
          <w:szCs w:val="28"/>
        </w:rPr>
      </w:pPr>
      <w:r w:rsidRPr="00F91712">
        <w:rPr>
          <w:b/>
          <w:bCs/>
          <w:i/>
          <w:iCs/>
          <w:sz w:val="28"/>
          <w:szCs w:val="28"/>
        </w:rPr>
        <w:t>Элементы арифметики</w:t>
      </w:r>
      <w:r>
        <w:rPr>
          <w:i/>
          <w:iCs/>
          <w:sz w:val="28"/>
          <w:szCs w:val="28"/>
        </w:rPr>
        <w:t>.</w:t>
      </w:r>
    </w:p>
    <w:p w:rsidR="00C3083D" w:rsidRPr="00F91712" w:rsidRDefault="00C3083D" w:rsidP="00C3083D">
      <w:pPr>
        <w:jc w:val="both"/>
        <w:rPr>
          <w:sz w:val="28"/>
          <w:szCs w:val="28"/>
        </w:rPr>
      </w:pPr>
      <w:r w:rsidRPr="00F91712">
        <w:rPr>
          <w:i/>
          <w:iCs/>
          <w:sz w:val="28"/>
          <w:szCs w:val="28"/>
        </w:rPr>
        <w:tab/>
      </w:r>
      <w:r w:rsidRPr="00F91712">
        <w:rPr>
          <w:sz w:val="28"/>
          <w:szCs w:val="28"/>
        </w:rPr>
        <w:t xml:space="preserve">В 1 классе формируются первоначальные представления о натуральном числе. Учащиеся знакомятся с названиями чисел первых двух десятков, учатся называть их в прямом и обратном порядке; затем, используя изученную последовательность слов, учатся пересчитывать предметы, выражать результат </w:t>
      </w:r>
      <w:proofErr w:type="spellStart"/>
      <w:r w:rsidRPr="00F91712">
        <w:rPr>
          <w:sz w:val="28"/>
          <w:szCs w:val="28"/>
        </w:rPr>
        <w:t>пересчитывания</w:t>
      </w:r>
      <w:proofErr w:type="spellEnd"/>
      <w:r w:rsidRPr="00F91712">
        <w:rPr>
          <w:sz w:val="28"/>
          <w:szCs w:val="28"/>
        </w:rPr>
        <w:t xml:space="preserve"> числом и записывать его цифрами.</w:t>
      </w:r>
    </w:p>
    <w:p w:rsidR="00C3083D" w:rsidRPr="00F91712" w:rsidRDefault="00C3083D" w:rsidP="00C3083D">
      <w:pPr>
        <w:jc w:val="both"/>
        <w:rPr>
          <w:sz w:val="28"/>
          <w:szCs w:val="28"/>
        </w:rPr>
      </w:pPr>
      <w:r w:rsidRPr="00F91712">
        <w:rPr>
          <w:sz w:val="28"/>
          <w:szCs w:val="28"/>
        </w:rPr>
        <w:tab/>
        <w:t xml:space="preserve">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предстаёт перед учащимися как описание реальной жизненной ситуации; решение сводится к </w:t>
      </w:r>
      <w:proofErr w:type="gramStart"/>
      <w:r w:rsidRPr="00F91712">
        <w:rPr>
          <w:sz w:val="28"/>
          <w:szCs w:val="28"/>
        </w:rPr>
        <w:t>простому</w:t>
      </w:r>
      <w:proofErr w:type="gramEnd"/>
      <w:r w:rsidRPr="00F91712">
        <w:rPr>
          <w:sz w:val="28"/>
          <w:szCs w:val="28"/>
        </w:rPr>
        <w:t xml:space="preserve"> </w:t>
      </w:r>
      <w:proofErr w:type="spellStart"/>
      <w:r w:rsidRPr="00F91712">
        <w:rPr>
          <w:sz w:val="28"/>
          <w:szCs w:val="28"/>
        </w:rPr>
        <w:t>пересчитыванию</w:t>
      </w:r>
      <w:proofErr w:type="spellEnd"/>
      <w:r w:rsidRPr="00F91712">
        <w:rPr>
          <w:sz w:val="28"/>
          <w:szCs w:val="28"/>
        </w:rPr>
        <w:t xml:space="preserve">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облегчит усвоение смысла этих действий.</w:t>
      </w:r>
    </w:p>
    <w:p w:rsidR="00C3083D" w:rsidRPr="00F91712" w:rsidRDefault="00C3083D" w:rsidP="00C3083D">
      <w:pPr>
        <w:jc w:val="both"/>
        <w:rPr>
          <w:sz w:val="28"/>
          <w:szCs w:val="28"/>
        </w:rPr>
      </w:pPr>
      <w:r w:rsidRPr="00F91712">
        <w:rPr>
          <w:sz w:val="28"/>
          <w:szCs w:val="28"/>
        </w:rPr>
        <w:lastRenderedPageBreak/>
        <w:tab/>
        <w:t xml:space="preserve">На втором этапе внимание учащихся привлекается к числам, данным в задаче. Решение описывается словами. Ответ пока ещё находится </w:t>
      </w:r>
      <w:proofErr w:type="spellStart"/>
      <w:r w:rsidRPr="00F91712">
        <w:rPr>
          <w:sz w:val="28"/>
          <w:szCs w:val="28"/>
        </w:rPr>
        <w:t>пересчитыванием</w:t>
      </w:r>
      <w:proofErr w:type="spellEnd"/>
      <w:r w:rsidRPr="00F91712">
        <w:rPr>
          <w:sz w:val="28"/>
          <w:szCs w:val="28"/>
        </w:rPr>
        <w:t>.</w:t>
      </w:r>
    </w:p>
    <w:p w:rsidR="00C3083D" w:rsidRPr="00F91712" w:rsidRDefault="00C3083D" w:rsidP="00C3083D">
      <w:pPr>
        <w:jc w:val="both"/>
        <w:rPr>
          <w:sz w:val="28"/>
          <w:szCs w:val="28"/>
        </w:rPr>
      </w:pPr>
      <w:r w:rsidRPr="00F91712">
        <w:rPr>
          <w:sz w:val="28"/>
          <w:szCs w:val="28"/>
        </w:rPr>
        <w:tab/>
        <w:t>На третьем этапе после введения знаков действий, учащиеся переходят к обычным записям решения задач.</w:t>
      </w:r>
    </w:p>
    <w:p w:rsidR="00C3083D" w:rsidRPr="00F91712" w:rsidRDefault="00C3083D" w:rsidP="00C3083D">
      <w:pPr>
        <w:jc w:val="both"/>
        <w:rPr>
          <w:sz w:val="28"/>
          <w:szCs w:val="28"/>
        </w:rPr>
      </w:pPr>
      <w:r w:rsidRPr="00F91712">
        <w:rPr>
          <w:sz w:val="28"/>
          <w:szCs w:val="28"/>
        </w:rPr>
        <w:tab/>
        <w:t>Таблица сложения однозначных чисел изучается в 1 классе в полном объёме. Вычитание можно выполнять, используя таблицу сложения. Изучение табличных случаев сложения и вычитания рассматривается  сразу на числовой области 1 – 20.</w:t>
      </w:r>
    </w:p>
    <w:p w:rsidR="00C3083D" w:rsidRPr="00F91712" w:rsidRDefault="00C3083D" w:rsidP="00C3083D">
      <w:pPr>
        <w:jc w:val="both"/>
        <w:rPr>
          <w:sz w:val="28"/>
          <w:szCs w:val="28"/>
        </w:rPr>
      </w:pPr>
      <w:r w:rsidRPr="00F91712">
        <w:rPr>
          <w:sz w:val="28"/>
          <w:szCs w:val="28"/>
        </w:rPr>
        <w:tab/>
        <w:t xml:space="preserve">В целях усиления практической направленности обучения в арифметическую часть программы 1 класса включён вопрос об ознакомлении учащихся с микрокалькулятором и его использовании при арифметических расчётах. </w:t>
      </w:r>
    </w:p>
    <w:p w:rsidR="00C3083D" w:rsidRPr="00F91712" w:rsidRDefault="00C3083D" w:rsidP="00C3083D">
      <w:pPr>
        <w:jc w:val="both"/>
        <w:rPr>
          <w:b/>
          <w:bCs/>
          <w:i/>
          <w:iCs/>
          <w:sz w:val="28"/>
          <w:szCs w:val="28"/>
        </w:rPr>
      </w:pPr>
      <w:r w:rsidRPr="00F91712">
        <w:rPr>
          <w:b/>
          <w:bCs/>
          <w:i/>
          <w:iCs/>
          <w:sz w:val="28"/>
          <w:szCs w:val="28"/>
        </w:rPr>
        <w:t>Величины.</w:t>
      </w:r>
    </w:p>
    <w:p w:rsidR="00C3083D" w:rsidRPr="00F91712" w:rsidRDefault="00C3083D" w:rsidP="00C3083D">
      <w:pPr>
        <w:jc w:val="both"/>
        <w:rPr>
          <w:sz w:val="28"/>
          <w:szCs w:val="28"/>
        </w:rPr>
      </w:pPr>
      <w:r w:rsidRPr="00F91712">
        <w:rPr>
          <w:sz w:val="28"/>
          <w:szCs w:val="28"/>
        </w:rPr>
        <w:tab/>
        <w:t>В 1 классе дети знакомятся с первой из величин – длиной.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обычной ученической линейки. Дети учатся чертить отрезки заданной длины.</w:t>
      </w:r>
    </w:p>
    <w:p w:rsidR="00C3083D" w:rsidRPr="00F91712" w:rsidRDefault="00C3083D" w:rsidP="00C3083D">
      <w:pPr>
        <w:jc w:val="both"/>
        <w:rPr>
          <w:i/>
          <w:iCs/>
          <w:sz w:val="28"/>
          <w:szCs w:val="28"/>
        </w:rPr>
      </w:pPr>
      <w:r>
        <w:rPr>
          <w:b/>
          <w:bCs/>
          <w:i/>
          <w:iCs/>
          <w:sz w:val="28"/>
          <w:szCs w:val="28"/>
        </w:rPr>
        <w:t>Логико-</w:t>
      </w:r>
      <w:r w:rsidRPr="00F91712">
        <w:rPr>
          <w:b/>
          <w:bCs/>
          <w:i/>
          <w:iCs/>
          <w:sz w:val="28"/>
          <w:szCs w:val="28"/>
        </w:rPr>
        <w:t>математические понятия</w:t>
      </w:r>
      <w:r w:rsidRPr="00F91712">
        <w:rPr>
          <w:i/>
          <w:iCs/>
          <w:sz w:val="28"/>
          <w:szCs w:val="28"/>
        </w:rPr>
        <w:t>.</w:t>
      </w:r>
    </w:p>
    <w:p w:rsidR="00C3083D" w:rsidRPr="00F91712" w:rsidRDefault="00C3083D" w:rsidP="00C3083D">
      <w:pPr>
        <w:jc w:val="both"/>
        <w:rPr>
          <w:sz w:val="28"/>
          <w:szCs w:val="28"/>
        </w:rPr>
      </w:pPr>
      <w:r w:rsidRPr="00F91712">
        <w:rPr>
          <w:i/>
          <w:iCs/>
          <w:sz w:val="28"/>
          <w:szCs w:val="28"/>
        </w:rPr>
        <w:tab/>
      </w:r>
      <w:proofErr w:type="gramStart"/>
      <w:r w:rsidRPr="00F91712">
        <w:rPr>
          <w:sz w:val="28"/>
          <w:szCs w:val="28"/>
        </w:rPr>
        <w:t>Учащиеся знакомятся с математическими высказываниями, логическими связками «и», «или», «если…, то», со смыслом логических слов «каждый», «любой», «все», составляющими основу логической формы предложения, используемой в логических выводах.</w:t>
      </w:r>
      <w:proofErr w:type="gramEnd"/>
    </w:p>
    <w:p w:rsidR="00C3083D" w:rsidRPr="00F91712" w:rsidRDefault="00C3083D" w:rsidP="00C3083D">
      <w:pPr>
        <w:jc w:val="both"/>
        <w:rPr>
          <w:sz w:val="28"/>
          <w:szCs w:val="28"/>
        </w:rPr>
      </w:pPr>
      <w:r w:rsidRPr="00F91712">
        <w:rPr>
          <w:sz w:val="28"/>
          <w:szCs w:val="28"/>
        </w:rPr>
        <w:tab/>
        <w:t>Важной составляющей линии логического развития ребёнка является его обучение (уже с первого класса</w:t>
      </w:r>
      <w:proofErr w:type="gramStart"/>
      <w:r w:rsidRPr="00F91712">
        <w:rPr>
          <w:sz w:val="28"/>
          <w:szCs w:val="28"/>
        </w:rPr>
        <w:t xml:space="preserve"> )</w:t>
      </w:r>
      <w:proofErr w:type="gramEnd"/>
      <w:r w:rsidRPr="00F91712">
        <w:rPr>
          <w:sz w:val="28"/>
          <w:szCs w:val="28"/>
        </w:rPr>
        <w:t xml:space="preserve"> действию классификации по заданным основаниям и проверка правильности выполнения задания.</w:t>
      </w:r>
    </w:p>
    <w:p w:rsidR="00C3083D" w:rsidRPr="00F91712" w:rsidRDefault="00C3083D" w:rsidP="00C3083D">
      <w:pPr>
        <w:jc w:val="both"/>
        <w:rPr>
          <w:b/>
          <w:bCs/>
          <w:i/>
          <w:iCs/>
          <w:sz w:val="28"/>
          <w:szCs w:val="28"/>
        </w:rPr>
      </w:pPr>
      <w:r w:rsidRPr="00F91712">
        <w:rPr>
          <w:b/>
          <w:bCs/>
          <w:i/>
          <w:iCs/>
          <w:sz w:val="28"/>
          <w:szCs w:val="28"/>
        </w:rPr>
        <w:t>Алгебраическая пропедевтика.</w:t>
      </w:r>
    </w:p>
    <w:p w:rsidR="00C3083D" w:rsidRDefault="00C3083D" w:rsidP="00C3083D">
      <w:pPr>
        <w:jc w:val="both"/>
        <w:rPr>
          <w:sz w:val="28"/>
          <w:szCs w:val="28"/>
        </w:rPr>
      </w:pPr>
      <w:r w:rsidRPr="00F91712">
        <w:rPr>
          <w:i/>
          <w:iCs/>
          <w:sz w:val="28"/>
          <w:szCs w:val="28"/>
        </w:rPr>
        <w:tab/>
      </w:r>
      <w:r w:rsidRPr="00F91712">
        <w:rPr>
          <w:sz w:val="28"/>
          <w:szCs w:val="28"/>
        </w:rPr>
        <w:t>Программа предусматривает организацию работы, направленную на подготовку учащихся к освоению в основной школе алгебраических понятий – переменная, выражение с переменной, уравнение. В 1 классе рассматриваются выражения, равенства содержащие «окошко».</w:t>
      </w:r>
    </w:p>
    <w:p w:rsidR="00C3083D" w:rsidRPr="00F91712" w:rsidRDefault="00C3083D" w:rsidP="00C3083D">
      <w:pPr>
        <w:jc w:val="both"/>
        <w:rPr>
          <w:sz w:val="28"/>
          <w:szCs w:val="28"/>
        </w:rPr>
      </w:pPr>
      <w:r w:rsidRPr="00F91712">
        <w:rPr>
          <w:b/>
          <w:bCs/>
          <w:i/>
          <w:iCs/>
          <w:sz w:val="28"/>
          <w:szCs w:val="28"/>
        </w:rPr>
        <w:t>Элементы геометрии.</w:t>
      </w:r>
    </w:p>
    <w:p w:rsidR="00C3083D" w:rsidRDefault="00C3083D" w:rsidP="00C3083D">
      <w:pPr>
        <w:jc w:val="both"/>
        <w:rPr>
          <w:sz w:val="28"/>
          <w:szCs w:val="28"/>
        </w:rPr>
      </w:pPr>
      <w:r w:rsidRPr="00F91712">
        <w:rPr>
          <w:i/>
          <w:iCs/>
          <w:sz w:val="28"/>
          <w:szCs w:val="28"/>
        </w:rPr>
        <w:tab/>
      </w:r>
      <w:r w:rsidRPr="00F91712">
        <w:rPr>
          <w:sz w:val="28"/>
          <w:szCs w:val="28"/>
        </w:rPr>
        <w:t>В 1 классе учащиеся знакомятся с простейшими геометрическими фигурами, учатся их различать и находить по описанию. Большую роль в развитии пространственных представлений играет включение в программу с 1 класса понятия об осевой симметрии. Дети учатся находить на картинках и показывать пары симметричных точек, строить симметричные фигуры.</w:t>
      </w:r>
    </w:p>
    <w:p w:rsidR="00C3083D" w:rsidRPr="00F91712" w:rsidRDefault="00C3083D" w:rsidP="00C3083D">
      <w:pPr>
        <w:ind w:firstLine="709"/>
        <w:jc w:val="both"/>
        <w:rPr>
          <w:sz w:val="28"/>
          <w:szCs w:val="28"/>
        </w:rPr>
      </w:pPr>
      <w:r w:rsidRPr="00F91712">
        <w:rPr>
          <w:sz w:val="28"/>
          <w:szCs w:val="28"/>
        </w:rPr>
        <w:t xml:space="preserve">При выборе методов  преподавания  программного материала приоритет отдаётся технологиям  </w:t>
      </w:r>
      <w:proofErr w:type="spellStart"/>
      <w:r w:rsidRPr="00F91712">
        <w:rPr>
          <w:sz w:val="28"/>
          <w:szCs w:val="28"/>
        </w:rPr>
        <w:t>деятельностного</w:t>
      </w:r>
      <w:proofErr w:type="spellEnd"/>
      <w:r w:rsidRPr="00F91712">
        <w:rPr>
          <w:sz w:val="28"/>
          <w:szCs w:val="28"/>
        </w:rPr>
        <w:t xml:space="preserve"> метода. Овладев общими способами действия, ученик применяет полученные при этом знания и умения для решения </w:t>
      </w:r>
      <w:r w:rsidRPr="00F91712">
        <w:rPr>
          <w:sz w:val="28"/>
          <w:szCs w:val="28"/>
        </w:rPr>
        <w:lastRenderedPageBreak/>
        <w:t>новых конкретных задач.</w:t>
      </w:r>
      <w:r>
        <w:rPr>
          <w:sz w:val="28"/>
          <w:szCs w:val="28"/>
        </w:rPr>
        <w:t xml:space="preserve"> </w:t>
      </w:r>
      <w:r w:rsidRPr="00F91712">
        <w:rPr>
          <w:sz w:val="28"/>
          <w:szCs w:val="28"/>
        </w:rPr>
        <w:t xml:space="preserve">В целях усиления практической направленности обучения математике программа предусматривает проведение практических работ. Серьёзное внимание уделяется </w:t>
      </w:r>
      <w:proofErr w:type="gramStart"/>
      <w:r w:rsidRPr="00F91712">
        <w:rPr>
          <w:sz w:val="28"/>
          <w:szCs w:val="28"/>
        </w:rPr>
        <w:t>организации</w:t>
      </w:r>
      <w:proofErr w:type="gramEnd"/>
      <w:r w:rsidRPr="00F91712">
        <w:rPr>
          <w:sz w:val="28"/>
          <w:szCs w:val="28"/>
        </w:rPr>
        <w:t xml:space="preserve"> дифференцированной работе на уроках.</w:t>
      </w:r>
    </w:p>
    <w:p w:rsidR="00C3083D" w:rsidRPr="00F91712" w:rsidRDefault="00C3083D" w:rsidP="00C3083D">
      <w:pPr>
        <w:shd w:val="clear" w:color="auto" w:fill="FFFFFF"/>
        <w:jc w:val="both"/>
        <w:rPr>
          <w:color w:val="000000"/>
          <w:sz w:val="28"/>
          <w:szCs w:val="28"/>
        </w:rPr>
      </w:pPr>
      <w:r w:rsidRPr="00F91712">
        <w:rPr>
          <w:color w:val="000000"/>
          <w:sz w:val="28"/>
          <w:szCs w:val="28"/>
        </w:rPr>
        <w:t>Для обеспечения дифференцированного подхода к учащимся при проведении проверочных работ текст каждой представлен в 6 вариантах трех уровней сложности. Первые два варианта определяют минимальный уровень требований к учащимся (для слабоуспевающих); третий и четвертый варианты даются учащимся с более высоким уровнем; пятый и шестой варианты для самых сильных учащихся.</w:t>
      </w:r>
    </w:p>
    <w:p w:rsidR="00C3083D" w:rsidRDefault="00C3083D" w:rsidP="00C3083D">
      <w:pPr>
        <w:ind w:firstLine="709"/>
        <w:jc w:val="both"/>
        <w:rPr>
          <w:color w:val="000000"/>
          <w:sz w:val="28"/>
          <w:szCs w:val="28"/>
        </w:rPr>
      </w:pPr>
      <w:r w:rsidRPr="00F91712">
        <w:rPr>
          <w:color w:val="000000"/>
          <w:sz w:val="28"/>
          <w:szCs w:val="28"/>
        </w:rPr>
        <w:t>В тексты проверочных и контрольных работ (во все варианты) включены 1-2 задания повышенной трудности, отмеченные звездочкой. Они не являются обязательными и предлагаются детям по выбору. Ученик, выбрав такое задание, может проверить свои силы в решении нестандартных творческих задач. В 1 классе часть работ имеет целью проверку знаний учащихся таблиц сложения и вычитания. При этом важно знать, сколько времени каждый ученик тратит на эту работу.</w:t>
      </w:r>
    </w:p>
    <w:p w:rsidR="00C3083D" w:rsidRPr="00F91712" w:rsidRDefault="00C3083D" w:rsidP="00C3083D">
      <w:pPr>
        <w:ind w:firstLine="709"/>
        <w:jc w:val="both"/>
        <w:rPr>
          <w:color w:val="000000"/>
          <w:sz w:val="28"/>
          <w:szCs w:val="28"/>
        </w:rPr>
      </w:pPr>
    </w:p>
    <w:p w:rsidR="00C3083D" w:rsidRPr="000E71D0" w:rsidRDefault="00C3083D" w:rsidP="00C3083D">
      <w:pPr>
        <w:ind w:firstLine="709"/>
        <w:jc w:val="center"/>
        <w:rPr>
          <w:b/>
          <w:bCs/>
          <w:i/>
          <w:iCs/>
          <w:sz w:val="28"/>
          <w:szCs w:val="28"/>
        </w:rPr>
      </w:pPr>
      <w:r w:rsidRPr="000E71D0">
        <w:rPr>
          <w:b/>
          <w:bCs/>
          <w:i/>
          <w:iCs/>
          <w:sz w:val="28"/>
          <w:szCs w:val="28"/>
        </w:rPr>
        <w:t>Ценностные ориентиры содержания курса «Математика»</w:t>
      </w:r>
    </w:p>
    <w:p w:rsidR="00C3083D" w:rsidRPr="000E71D0" w:rsidRDefault="00C3083D" w:rsidP="00C3083D">
      <w:pPr>
        <w:ind w:firstLine="709"/>
        <w:jc w:val="both"/>
        <w:rPr>
          <w:sz w:val="28"/>
          <w:szCs w:val="28"/>
        </w:rPr>
      </w:pPr>
      <w:r w:rsidRPr="000E71D0">
        <w:rPr>
          <w:sz w:val="28"/>
          <w:szCs w:val="28"/>
        </w:rPr>
        <w:t>В основе учебно-воспитательного процесса лежат следующие ценности математики:</w:t>
      </w:r>
    </w:p>
    <w:p w:rsidR="00C3083D" w:rsidRPr="000E71D0" w:rsidRDefault="00C3083D" w:rsidP="00C3083D">
      <w:pPr>
        <w:ind w:firstLine="709"/>
        <w:jc w:val="both"/>
        <w:rPr>
          <w:sz w:val="28"/>
          <w:szCs w:val="28"/>
        </w:rPr>
      </w:pPr>
      <w:r w:rsidRPr="000E71D0">
        <w:rPr>
          <w:sz w:val="28"/>
          <w:szCs w:val="28"/>
        </w:rPr>
        <w:t xml:space="preserve">-понимание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w:t>
      </w:r>
      <w:r>
        <w:rPr>
          <w:sz w:val="28"/>
          <w:szCs w:val="28"/>
        </w:rPr>
        <w:t xml:space="preserve">в обществе </w:t>
      </w:r>
      <w:proofErr w:type="gramStart"/>
      <w:r>
        <w:rPr>
          <w:sz w:val="28"/>
          <w:szCs w:val="28"/>
        </w:rPr>
        <w:t xml:space="preserve">( </w:t>
      </w:r>
      <w:proofErr w:type="gramEnd"/>
      <w:r>
        <w:rPr>
          <w:sz w:val="28"/>
          <w:szCs w:val="28"/>
        </w:rPr>
        <w:t>хронология событий</w:t>
      </w:r>
      <w:r w:rsidRPr="000E71D0">
        <w:rPr>
          <w:sz w:val="28"/>
          <w:szCs w:val="28"/>
        </w:rPr>
        <w:t>, протяженность по времени</w:t>
      </w:r>
      <w:r>
        <w:rPr>
          <w:sz w:val="28"/>
          <w:szCs w:val="28"/>
        </w:rPr>
        <w:t>, образование целого из частей</w:t>
      </w:r>
      <w:r w:rsidRPr="000E71D0">
        <w:rPr>
          <w:sz w:val="28"/>
          <w:szCs w:val="28"/>
        </w:rPr>
        <w:t>, изменение формы, разме</w:t>
      </w:r>
      <w:r>
        <w:rPr>
          <w:sz w:val="28"/>
          <w:szCs w:val="28"/>
        </w:rPr>
        <w:t>ра и т.д.)</w:t>
      </w:r>
      <w:r w:rsidRPr="000E71D0">
        <w:rPr>
          <w:sz w:val="28"/>
          <w:szCs w:val="28"/>
        </w:rPr>
        <w:t>;</w:t>
      </w:r>
    </w:p>
    <w:p w:rsidR="00C3083D" w:rsidRPr="000E71D0" w:rsidRDefault="00C3083D" w:rsidP="00C3083D">
      <w:pPr>
        <w:ind w:firstLine="709"/>
        <w:jc w:val="both"/>
        <w:rPr>
          <w:sz w:val="28"/>
          <w:szCs w:val="28"/>
        </w:rPr>
      </w:pPr>
      <w:r w:rsidRPr="000E71D0">
        <w:rPr>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083D" w:rsidRPr="000E71D0" w:rsidRDefault="00C3083D" w:rsidP="00C3083D">
      <w:pPr>
        <w:ind w:firstLine="709"/>
        <w:jc w:val="both"/>
        <w:rPr>
          <w:sz w:val="28"/>
          <w:szCs w:val="28"/>
        </w:rPr>
      </w:pPr>
      <w:r w:rsidRPr="000E71D0">
        <w:rPr>
          <w:sz w:val="28"/>
          <w:szCs w:val="28"/>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w:t>
      </w:r>
      <w:r>
        <w:rPr>
          <w:sz w:val="28"/>
          <w:szCs w:val="28"/>
        </w:rPr>
        <w:t xml:space="preserve">ментировать свою точку зрения; </w:t>
      </w:r>
      <w:r w:rsidRPr="000E71D0">
        <w:rPr>
          <w:sz w:val="28"/>
          <w:szCs w:val="28"/>
        </w:rPr>
        <w:t>строить логические цепочки рассуждений; опровергать или подтверждать истинность предположения).</w:t>
      </w:r>
    </w:p>
    <w:p w:rsidR="00C3083D" w:rsidRPr="00F4043F" w:rsidRDefault="00C3083D" w:rsidP="00C3083D">
      <w:pPr>
        <w:ind w:firstLine="709"/>
        <w:jc w:val="both"/>
      </w:pPr>
    </w:p>
    <w:p w:rsidR="00C3083D" w:rsidRPr="000E71D0" w:rsidRDefault="00C3083D" w:rsidP="00C3083D">
      <w:pPr>
        <w:jc w:val="center"/>
        <w:rPr>
          <w:b/>
          <w:bCs/>
          <w:i/>
          <w:iCs/>
          <w:sz w:val="28"/>
          <w:szCs w:val="28"/>
        </w:rPr>
      </w:pPr>
      <w:r w:rsidRPr="000E71D0">
        <w:rPr>
          <w:b/>
          <w:bCs/>
          <w:i/>
          <w:iCs/>
          <w:sz w:val="28"/>
          <w:szCs w:val="28"/>
        </w:rPr>
        <w:t>Результаты изучения учебного предмета</w:t>
      </w:r>
    </w:p>
    <w:p w:rsidR="00C3083D" w:rsidRDefault="00C3083D" w:rsidP="00C3083D">
      <w:pPr>
        <w:ind w:firstLine="708"/>
        <w:jc w:val="both"/>
        <w:rPr>
          <w:sz w:val="28"/>
          <w:szCs w:val="28"/>
        </w:rPr>
      </w:pPr>
      <w:r w:rsidRPr="000E71D0">
        <w:rPr>
          <w:sz w:val="28"/>
          <w:szCs w:val="28"/>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1C3084">
        <w:rPr>
          <w:sz w:val="28"/>
          <w:szCs w:val="28"/>
        </w:rPr>
        <w:t>обучающимися</w:t>
      </w:r>
      <w:proofErr w:type="gramEnd"/>
      <w:r w:rsidRPr="001C3084">
        <w:rPr>
          <w:sz w:val="28"/>
          <w:szCs w:val="28"/>
        </w:rPr>
        <w:t xml:space="preserve"> </w:t>
      </w:r>
      <w:r w:rsidRPr="001C3084">
        <w:rPr>
          <w:bCs/>
          <w:i/>
          <w:iCs/>
          <w:sz w:val="28"/>
          <w:szCs w:val="28"/>
        </w:rPr>
        <w:t>личностных, метапредметных и предметных</w:t>
      </w:r>
      <w:r w:rsidRPr="001C3084">
        <w:rPr>
          <w:sz w:val="28"/>
          <w:szCs w:val="28"/>
        </w:rPr>
        <w:t xml:space="preserve"> результатов</w:t>
      </w:r>
      <w:r w:rsidRPr="000E71D0">
        <w:rPr>
          <w:sz w:val="28"/>
          <w:szCs w:val="28"/>
        </w:rPr>
        <w:t>.</w:t>
      </w:r>
    </w:p>
    <w:p w:rsidR="00C3083D" w:rsidRDefault="00C3083D" w:rsidP="00C3083D">
      <w:pPr>
        <w:ind w:firstLine="708"/>
        <w:jc w:val="both"/>
        <w:rPr>
          <w:sz w:val="28"/>
          <w:szCs w:val="28"/>
        </w:rPr>
      </w:pPr>
      <w:proofErr w:type="gramStart"/>
      <w:r w:rsidRPr="001C3084">
        <w:rPr>
          <w:b/>
          <w:i/>
          <w:sz w:val="28"/>
          <w:szCs w:val="28"/>
        </w:rPr>
        <w:t>Личностными</w:t>
      </w:r>
      <w:r>
        <w:rPr>
          <w:i/>
          <w:sz w:val="28"/>
          <w:szCs w:val="28"/>
        </w:rPr>
        <w:t xml:space="preserve"> </w:t>
      </w:r>
      <w:r>
        <w:rPr>
          <w:sz w:val="28"/>
          <w:szCs w:val="28"/>
        </w:rPr>
        <w:t xml:space="preserve">результатами обучающихся являются: готовность ученика целенаправленно использовать знания в </w:t>
      </w:r>
      <w:r>
        <w:rPr>
          <w:sz w:val="28"/>
          <w:szCs w:val="28"/>
        </w:rPr>
        <w:lastRenderedPageBreak/>
        <w:t>учении и в повседневной жизни для исследования математической сущности предмета (явления, события, факты);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C3083D" w:rsidRDefault="00C3083D" w:rsidP="00C3083D">
      <w:pPr>
        <w:ind w:firstLine="708"/>
        <w:jc w:val="both"/>
        <w:rPr>
          <w:sz w:val="28"/>
          <w:szCs w:val="28"/>
        </w:rPr>
      </w:pPr>
      <w:proofErr w:type="spellStart"/>
      <w:r w:rsidRPr="001C3084">
        <w:rPr>
          <w:b/>
          <w:i/>
          <w:sz w:val="28"/>
          <w:szCs w:val="28"/>
        </w:rPr>
        <w:t>Метапредметными</w:t>
      </w:r>
      <w:proofErr w:type="spellEnd"/>
      <w:r>
        <w:rPr>
          <w:i/>
          <w:sz w:val="28"/>
          <w:szCs w:val="28"/>
        </w:rPr>
        <w:t xml:space="preserve"> </w:t>
      </w:r>
      <w:r>
        <w:rPr>
          <w:sz w:val="28"/>
          <w:szCs w:val="28"/>
        </w:rPr>
        <w:t>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C3083D" w:rsidRPr="005214AB" w:rsidRDefault="00C3083D" w:rsidP="00C3083D">
      <w:pPr>
        <w:ind w:firstLine="708"/>
        <w:jc w:val="both"/>
        <w:rPr>
          <w:sz w:val="28"/>
          <w:szCs w:val="28"/>
        </w:rPr>
      </w:pPr>
      <w:r w:rsidRPr="001C3084">
        <w:rPr>
          <w:b/>
          <w:i/>
          <w:sz w:val="28"/>
          <w:szCs w:val="28"/>
        </w:rPr>
        <w:t>Предметными</w:t>
      </w:r>
      <w:r>
        <w:rPr>
          <w:i/>
          <w:sz w:val="28"/>
          <w:szCs w:val="28"/>
        </w:rPr>
        <w:t xml:space="preserve"> </w:t>
      </w:r>
      <w:r>
        <w:rPr>
          <w:sz w:val="28"/>
          <w:szCs w:val="28"/>
        </w:rPr>
        <w:t>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 в том числе модели и схемы, таблицы, диаграммы для решения математических задач.</w:t>
      </w:r>
    </w:p>
    <w:p w:rsidR="00C3083D" w:rsidRPr="00F4043F" w:rsidRDefault="00C3083D" w:rsidP="00C3083D">
      <w:pPr>
        <w:jc w:val="center"/>
      </w:pPr>
    </w:p>
    <w:p w:rsidR="00C3083D" w:rsidRPr="000934D6" w:rsidRDefault="00C3083D" w:rsidP="00C3083D">
      <w:pPr>
        <w:jc w:val="center"/>
        <w:rPr>
          <w:b/>
          <w:bCs/>
          <w:i/>
          <w:iCs/>
          <w:sz w:val="28"/>
          <w:szCs w:val="28"/>
        </w:rPr>
      </w:pPr>
      <w:r w:rsidRPr="000E71D0">
        <w:rPr>
          <w:b/>
          <w:bCs/>
          <w:i/>
          <w:iCs/>
          <w:sz w:val="28"/>
          <w:szCs w:val="28"/>
        </w:rPr>
        <w:t>Планируемые результаты освоения программы к концу 1 класс</w:t>
      </w:r>
      <w:r>
        <w:rPr>
          <w:b/>
          <w:bCs/>
          <w:i/>
          <w:iCs/>
          <w:sz w:val="28"/>
          <w:szCs w:val="28"/>
        </w:rPr>
        <w:t>а представлены в двух вариантах:</w:t>
      </w:r>
    </w:p>
    <w:p w:rsidR="00C3083D" w:rsidRPr="000E71D0" w:rsidRDefault="00C3083D" w:rsidP="00C3083D">
      <w:pPr>
        <w:rPr>
          <w:sz w:val="28"/>
          <w:szCs w:val="28"/>
        </w:rPr>
      </w:pPr>
      <w:r w:rsidRPr="000E71D0">
        <w:rPr>
          <w:b/>
          <w:bCs/>
          <w:i/>
          <w:iCs/>
          <w:sz w:val="28"/>
          <w:szCs w:val="28"/>
        </w:rPr>
        <w:t>1-й уровень</w:t>
      </w:r>
      <w:r w:rsidRPr="000E71D0">
        <w:rPr>
          <w:sz w:val="28"/>
          <w:szCs w:val="28"/>
        </w:rPr>
        <w:t xml:space="preserve"> –  соответствует стандартным (минимальным) требованиям к математической подготовке первоклассников.</w:t>
      </w:r>
    </w:p>
    <w:p w:rsidR="00C3083D" w:rsidRPr="00D9739E" w:rsidRDefault="00C3083D" w:rsidP="00C3083D">
      <w:pPr>
        <w:tabs>
          <w:tab w:val="left" w:pos="709"/>
        </w:tabs>
        <w:rPr>
          <w:b/>
          <w:bCs/>
          <w:sz w:val="28"/>
          <w:szCs w:val="28"/>
        </w:rPr>
      </w:pPr>
      <w:r w:rsidRPr="000E71D0">
        <w:rPr>
          <w:sz w:val="28"/>
          <w:szCs w:val="28"/>
        </w:rPr>
        <w:tab/>
        <w:t xml:space="preserve"> </w:t>
      </w:r>
      <w:r w:rsidRPr="00D9739E">
        <w:rPr>
          <w:b/>
          <w:sz w:val="28"/>
          <w:szCs w:val="28"/>
        </w:rPr>
        <w:t xml:space="preserve">Ученик  </w:t>
      </w:r>
      <w:r w:rsidRPr="00D9739E">
        <w:rPr>
          <w:b/>
          <w:bCs/>
          <w:iCs/>
          <w:sz w:val="28"/>
          <w:szCs w:val="28"/>
        </w:rPr>
        <w:t>научится:</w:t>
      </w:r>
    </w:p>
    <w:p w:rsidR="00C3083D" w:rsidRPr="000E71D0" w:rsidRDefault="00C3083D" w:rsidP="00C3083D">
      <w:pPr>
        <w:widowControl/>
        <w:numPr>
          <w:ilvl w:val="0"/>
          <w:numId w:val="8"/>
        </w:numPr>
        <w:autoSpaceDE/>
        <w:autoSpaceDN/>
        <w:adjustRightInd/>
        <w:rPr>
          <w:sz w:val="28"/>
          <w:szCs w:val="28"/>
        </w:rPr>
      </w:pPr>
      <w:r w:rsidRPr="000E71D0">
        <w:rPr>
          <w:sz w:val="28"/>
          <w:szCs w:val="28"/>
        </w:rPr>
        <w:t>знать названия натуральных чисел от 1 до 20 (включительно) и число 0, уметь записывать эти числа цифрами;</w:t>
      </w:r>
    </w:p>
    <w:p w:rsidR="00C3083D" w:rsidRPr="000E71D0" w:rsidRDefault="00C3083D" w:rsidP="00C3083D">
      <w:pPr>
        <w:widowControl/>
        <w:numPr>
          <w:ilvl w:val="0"/>
          <w:numId w:val="8"/>
        </w:numPr>
        <w:autoSpaceDE/>
        <w:autoSpaceDN/>
        <w:adjustRightInd/>
        <w:rPr>
          <w:sz w:val="28"/>
          <w:szCs w:val="28"/>
        </w:rPr>
      </w:pPr>
      <w:r w:rsidRPr="000E71D0">
        <w:rPr>
          <w:sz w:val="28"/>
          <w:szCs w:val="28"/>
        </w:rPr>
        <w:t>уметь называть числа 1 – 20 в прямом и обратном порядке;</w:t>
      </w:r>
    </w:p>
    <w:p w:rsidR="00C3083D" w:rsidRPr="000E71D0" w:rsidRDefault="00C3083D" w:rsidP="00C3083D">
      <w:pPr>
        <w:widowControl/>
        <w:numPr>
          <w:ilvl w:val="0"/>
          <w:numId w:val="8"/>
        </w:numPr>
        <w:autoSpaceDE/>
        <w:autoSpaceDN/>
        <w:adjustRightInd/>
        <w:rPr>
          <w:sz w:val="28"/>
          <w:szCs w:val="28"/>
        </w:rPr>
      </w:pPr>
      <w:r w:rsidRPr="000E71D0">
        <w:rPr>
          <w:sz w:val="28"/>
          <w:szCs w:val="28"/>
        </w:rPr>
        <w:t>уметь пересчитывать предметы и результат выражать числом;</w:t>
      </w:r>
    </w:p>
    <w:p w:rsidR="00C3083D" w:rsidRPr="000E71D0" w:rsidRDefault="00C3083D" w:rsidP="00C3083D">
      <w:pPr>
        <w:widowControl/>
        <w:numPr>
          <w:ilvl w:val="0"/>
          <w:numId w:val="8"/>
        </w:numPr>
        <w:autoSpaceDE/>
        <w:autoSpaceDN/>
        <w:adjustRightInd/>
        <w:rPr>
          <w:sz w:val="28"/>
          <w:szCs w:val="28"/>
        </w:rPr>
      </w:pPr>
      <w:r w:rsidRPr="000E71D0">
        <w:rPr>
          <w:sz w:val="28"/>
          <w:szCs w:val="28"/>
        </w:rPr>
        <w:t xml:space="preserve">уметь сравнивать два числа, характеризуя результаты сравнения словами «больше», «меньше», «больше </w:t>
      </w:r>
      <w:proofErr w:type="gramStart"/>
      <w:r w:rsidRPr="000E71D0">
        <w:rPr>
          <w:sz w:val="28"/>
          <w:szCs w:val="28"/>
        </w:rPr>
        <w:t>на</w:t>
      </w:r>
      <w:proofErr w:type="gramEnd"/>
      <w:r w:rsidRPr="000E71D0">
        <w:rPr>
          <w:sz w:val="28"/>
          <w:szCs w:val="28"/>
        </w:rPr>
        <w:t>», «меньше на»;</w:t>
      </w:r>
    </w:p>
    <w:p w:rsidR="00C3083D" w:rsidRPr="000E71D0" w:rsidRDefault="00C3083D" w:rsidP="00C3083D">
      <w:pPr>
        <w:widowControl/>
        <w:numPr>
          <w:ilvl w:val="0"/>
          <w:numId w:val="8"/>
        </w:numPr>
        <w:autoSpaceDE/>
        <w:autoSpaceDN/>
        <w:adjustRightInd/>
        <w:rPr>
          <w:sz w:val="28"/>
          <w:szCs w:val="28"/>
        </w:rPr>
      </w:pPr>
      <w:r w:rsidRPr="000E71D0">
        <w:rPr>
          <w:sz w:val="28"/>
          <w:szCs w:val="28"/>
        </w:rPr>
        <w:t>знать названия и обозначения действий сложения и вычитания и использовать эти действия для решения текстовых арифметических задач в одно действие, уметь записывать решение с помощью математических знаков;</w:t>
      </w:r>
    </w:p>
    <w:p w:rsidR="00C3083D" w:rsidRPr="00556046" w:rsidRDefault="00C3083D" w:rsidP="00C3083D">
      <w:pPr>
        <w:widowControl/>
        <w:numPr>
          <w:ilvl w:val="0"/>
          <w:numId w:val="8"/>
        </w:numPr>
        <w:autoSpaceDE/>
        <w:autoSpaceDN/>
        <w:adjustRightInd/>
        <w:rPr>
          <w:sz w:val="28"/>
          <w:szCs w:val="28"/>
        </w:rPr>
      </w:pPr>
      <w:r w:rsidRPr="000E71D0">
        <w:rPr>
          <w:sz w:val="28"/>
          <w:szCs w:val="28"/>
        </w:rPr>
        <w:t>воспроизводить наизусть результаты табличного сложения любых однозначных чисел; выполнять табличное вычитание в пределах 20, используя изученные приёмы.</w:t>
      </w:r>
    </w:p>
    <w:p w:rsidR="00C3083D" w:rsidRPr="000E71D0" w:rsidRDefault="00C3083D" w:rsidP="00C3083D">
      <w:pPr>
        <w:rPr>
          <w:sz w:val="28"/>
          <w:szCs w:val="28"/>
        </w:rPr>
      </w:pPr>
      <w:r w:rsidRPr="00846270">
        <w:rPr>
          <w:b/>
          <w:bCs/>
          <w:sz w:val="28"/>
          <w:szCs w:val="28"/>
        </w:rPr>
        <w:t>2-й уровень</w:t>
      </w:r>
      <w:r w:rsidRPr="000E71D0">
        <w:rPr>
          <w:sz w:val="28"/>
          <w:szCs w:val="28"/>
        </w:rPr>
        <w:t xml:space="preserve"> –  соответствует расширенным требованиям, на которые следует ориентироваться при организации дифференцированного обучения (этот </w:t>
      </w:r>
      <w:proofErr w:type="gramStart"/>
      <w:r w:rsidRPr="000E71D0">
        <w:rPr>
          <w:sz w:val="28"/>
          <w:szCs w:val="28"/>
        </w:rPr>
        <w:t>уровень</w:t>
      </w:r>
      <w:proofErr w:type="gramEnd"/>
      <w:r w:rsidRPr="000E71D0">
        <w:rPr>
          <w:sz w:val="28"/>
          <w:szCs w:val="28"/>
        </w:rPr>
        <w:t xml:space="preserve"> может быть достигнут детьми с высокими познавательными возможностями).</w:t>
      </w:r>
    </w:p>
    <w:p w:rsidR="00C3083D" w:rsidRPr="00D9739E" w:rsidRDefault="00C3083D" w:rsidP="00C3083D">
      <w:pPr>
        <w:ind w:firstLine="709"/>
        <w:jc w:val="both"/>
        <w:rPr>
          <w:i/>
          <w:sz w:val="28"/>
          <w:szCs w:val="28"/>
        </w:rPr>
      </w:pPr>
      <w:r w:rsidRPr="00D9739E">
        <w:rPr>
          <w:b/>
          <w:bCs/>
          <w:i/>
          <w:sz w:val="28"/>
          <w:szCs w:val="28"/>
        </w:rPr>
        <w:lastRenderedPageBreak/>
        <w:t xml:space="preserve">Ученик </w:t>
      </w:r>
      <w:r w:rsidRPr="00D9739E">
        <w:rPr>
          <w:b/>
          <w:bCs/>
          <w:i/>
          <w:iCs/>
          <w:sz w:val="28"/>
          <w:szCs w:val="28"/>
        </w:rPr>
        <w:t>получит возможность научиться</w:t>
      </w:r>
      <w:r w:rsidRPr="00D9739E">
        <w:rPr>
          <w:i/>
          <w:sz w:val="28"/>
          <w:szCs w:val="28"/>
        </w:rPr>
        <w:t>:</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выделять из множества предметов один или несколько предметов</w:t>
      </w:r>
      <w:r w:rsidRPr="000E71D0">
        <w:rPr>
          <w:b/>
          <w:bCs/>
          <w:i/>
          <w:sz w:val="28"/>
          <w:szCs w:val="28"/>
        </w:rPr>
        <w:t xml:space="preserve">, </w:t>
      </w:r>
      <w:r w:rsidRPr="000E71D0">
        <w:rPr>
          <w:i/>
          <w:sz w:val="28"/>
          <w:szCs w:val="28"/>
        </w:rPr>
        <w:t>обладающих указанным свойством; выполнять действие классификации;</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называть и показывать предмет, расположенный левее (правее), ниже (выше), данного предмета, между двумя предметами;</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сравнивать предметы по размерам, используя практические приёмы;</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определять, в каком из множеств больше (меньше) предметов и на сколько, или предметов в них поровну;</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различать число и цифру;</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выполнять умножение и деление в пределах 20, используя практические приёмы;</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измерять длину предмета (отрезка), записывать результаты измерений в сантиметрах, дециметрах, дециметрах и сантиметрах;</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называть фигуру, изображённую на рисунке: точку, круг, треугольник, квадрат, пятиугольник;</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 xml:space="preserve">различать шар и круг, куб и квадрат, многоугольники </w:t>
      </w:r>
      <w:proofErr w:type="gramStart"/>
      <w:r w:rsidRPr="000E71D0">
        <w:rPr>
          <w:i/>
          <w:sz w:val="28"/>
          <w:szCs w:val="28"/>
        </w:rPr>
        <w:t xml:space="preserve">( </w:t>
      </w:r>
      <w:proofErr w:type="gramEnd"/>
      <w:r w:rsidRPr="000E71D0">
        <w:rPr>
          <w:i/>
          <w:sz w:val="28"/>
          <w:szCs w:val="28"/>
        </w:rPr>
        <w:t>треугольник, четырёхугольник, пятиугольник, шестиугольник);</w:t>
      </w:r>
    </w:p>
    <w:p w:rsidR="00C3083D" w:rsidRPr="000E71D0" w:rsidRDefault="00C3083D" w:rsidP="00C3083D">
      <w:pPr>
        <w:widowControl/>
        <w:numPr>
          <w:ilvl w:val="0"/>
          <w:numId w:val="9"/>
        </w:numPr>
        <w:autoSpaceDE/>
        <w:autoSpaceDN/>
        <w:adjustRightInd/>
        <w:rPr>
          <w:i/>
          <w:sz w:val="28"/>
          <w:szCs w:val="28"/>
        </w:rPr>
      </w:pPr>
      <w:r w:rsidRPr="000E71D0">
        <w:rPr>
          <w:i/>
          <w:sz w:val="28"/>
          <w:szCs w:val="28"/>
        </w:rPr>
        <w:t>отмечать на бумаге точку, строить с помощью линейки отрезок;</w:t>
      </w:r>
    </w:p>
    <w:p w:rsidR="00C3083D" w:rsidRPr="00DB4B7F" w:rsidRDefault="00C3083D" w:rsidP="00C3083D">
      <w:pPr>
        <w:widowControl/>
        <w:numPr>
          <w:ilvl w:val="0"/>
          <w:numId w:val="9"/>
        </w:numPr>
        <w:autoSpaceDE/>
        <w:autoSpaceDN/>
        <w:adjustRightInd/>
        <w:rPr>
          <w:i/>
          <w:sz w:val="28"/>
          <w:szCs w:val="28"/>
        </w:rPr>
      </w:pPr>
      <w:r w:rsidRPr="000E71D0">
        <w:rPr>
          <w:i/>
          <w:sz w:val="28"/>
          <w:szCs w:val="28"/>
        </w:rPr>
        <w:t>находить и показывать на чертеже пары симметричных точек.</w:t>
      </w:r>
    </w:p>
    <w:p w:rsidR="00C3083D" w:rsidRPr="000E71D0" w:rsidRDefault="00C3083D" w:rsidP="00C3083D">
      <w:pPr>
        <w:ind w:left="360"/>
        <w:rPr>
          <w:b/>
          <w:bCs/>
          <w:i/>
          <w:iCs/>
          <w:sz w:val="28"/>
          <w:szCs w:val="28"/>
        </w:rPr>
      </w:pPr>
      <w:r w:rsidRPr="000E71D0">
        <w:rPr>
          <w:b/>
          <w:bCs/>
          <w:i/>
          <w:iCs/>
          <w:sz w:val="28"/>
          <w:szCs w:val="28"/>
        </w:rPr>
        <w:t>Овладеет следующими  учебными действиями:</w:t>
      </w:r>
    </w:p>
    <w:p w:rsidR="00C3083D" w:rsidRPr="000E71D0" w:rsidRDefault="00C3083D" w:rsidP="00C3083D">
      <w:pPr>
        <w:rPr>
          <w:b/>
          <w:bCs/>
          <w:sz w:val="28"/>
          <w:szCs w:val="28"/>
        </w:rPr>
      </w:pPr>
      <w:r w:rsidRPr="000E71D0">
        <w:rPr>
          <w:sz w:val="28"/>
          <w:szCs w:val="28"/>
        </w:rPr>
        <w:t xml:space="preserve">           </w:t>
      </w:r>
      <w:r w:rsidRPr="000E71D0">
        <w:rPr>
          <w:b/>
          <w:bCs/>
          <w:sz w:val="28"/>
          <w:szCs w:val="28"/>
        </w:rPr>
        <w:t>Называть:</w:t>
      </w:r>
    </w:p>
    <w:p w:rsidR="00C3083D" w:rsidRPr="000E71D0" w:rsidRDefault="00C3083D" w:rsidP="00C3083D">
      <w:pPr>
        <w:widowControl/>
        <w:numPr>
          <w:ilvl w:val="0"/>
          <w:numId w:val="10"/>
        </w:numPr>
        <w:autoSpaceDE/>
        <w:autoSpaceDN/>
        <w:adjustRightInd/>
        <w:rPr>
          <w:sz w:val="28"/>
          <w:szCs w:val="28"/>
        </w:rPr>
      </w:pPr>
      <w:proofErr w:type="gramStart"/>
      <w:r w:rsidRPr="000E71D0">
        <w:rPr>
          <w:sz w:val="28"/>
          <w:szCs w:val="28"/>
        </w:rPr>
        <w:t>предмет, расположенный левее (правее), выше (ниже) данного предмета, над (под, за) данным предметом, между двумя предметами;</w:t>
      </w:r>
      <w:proofErr w:type="gramEnd"/>
    </w:p>
    <w:p w:rsidR="00C3083D" w:rsidRPr="000E71D0" w:rsidRDefault="00C3083D" w:rsidP="00C3083D">
      <w:pPr>
        <w:widowControl/>
        <w:numPr>
          <w:ilvl w:val="0"/>
          <w:numId w:val="10"/>
        </w:numPr>
        <w:autoSpaceDE/>
        <w:autoSpaceDN/>
        <w:adjustRightInd/>
        <w:rPr>
          <w:sz w:val="28"/>
          <w:szCs w:val="28"/>
        </w:rPr>
      </w:pPr>
      <w:r w:rsidRPr="000E71D0">
        <w:rPr>
          <w:sz w:val="28"/>
          <w:szCs w:val="28"/>
        </w:rPr>
        <w:t>числа от 1 до 20 в прямом и обратном порядке;</w:t>
      </w:r>
    </w:p>
    <w:p w:rsidR="00C3083D" w:rsidRPr="000E71D0" w:rsidRDefault="00C3083D" w:rsidP="00C3083D">
      <w:pPr>
        <w:widowControl/>
        <w:numPr>
          <w:ilvl w:val="0"/>
          <w:numId w:val="10"/>
        </w:numPr>
        <w:autoSpaceDE/>
        <w:autoSpaceDN/>
        <w:adjustRightInd/>
        <w:rPr>
          <w:sz w:val="28"/>
          <w:szCs w:val="28"/>
        </w:rPr>
      </w:pPr>
      <w:r w:rsidRPr="000E71D0">
        <w:rPr>
          <w:sz w:val="28"/>
          <w:szCs w:val="28"/>
        </w:rPr>
        <w:t xml:space="preserve">число, большее (меньшее) </w:t>
      </w:r>
      <w:proofErr w:type="gramStart"/>
      <w:r w:rsidRPr="000E71D0">
        <w:rPr>
          <w:sz w:val="28"/>
          <w:szCs w:val="28"/>
        </w:rPr>
        <w:t>данного</w:t>
      </w:r>
      <w:proofErr w:type="gramEnd"/>
      <w:r w:rsidRPr="000E71D0">
        <w:rPr>
          <w:sz w:val="28"/>
          <w:szCs w:val="28"/>
        </w:rPr>
        <w:t xml:space="preserve"> на несколько единиц;</w:t>
      </w:r>
    </w:p>
    <w:p w:rsidR="00C3083D" w:rsidRPr="000E71D0" w:rsidRDefault="00C3083D" w:rsidP="00C3083D">
      <w:pPr>
        <w:widowControl/>
        <w:numPr>
          <w:ilvl w:val="0"/>
          <w:numId w:val="10"/>
        </w:numPr>
        <w:autoSpaceDE/>
        <w:autoSpaceDN/>
        <w:adjustRightInd/>
        <w:rPr>
          <w:sz w:val="28"/>
          <w:szCs w:val="28"/>
        </w:rPr>
      </w:pPr>
      <w:r w:rsidRPr="000E71D0">
        <w:rPr>
          <w:sz w:val="28"/>
          <w:szCs w:val="28"/>
        </w:rPr>
        <w:t xml:space="preserve">фигуру, изображённую на рисунке </w:t>
      </w:r>
      <w:proofErr w:type="gramStart"/>
      <w:r w:rsidRPr="000E71D0">
        <w:rPr>
          <w:sz w:val="28"/>
          <w:szCs w:val="28"/>
        </w:rPr>
        <w:t xml:space="preserve">( </w:t>
      </w:r>
      <w:proofErr w:type="gramEnd"/>
      <w:r w:rsidRPr="000E71D0">
        <w:rPr>
          <w:sz w:val="28"/>
          <w:szCs w:val="28"/>
        </w:rPr>
        <w:t>круг, квадрат, треугольник, точка, отрезок).</w:t>
      </w:r>
    </w:p>
    <w:p w:rsidR="00C3083D" w:rsidRPr="000E71D0" w:rsidRDefault="00C3083D" w:rsidP="00C3083D">
      <w:pPr>
        <w:rPr>
          <w:b/>
          <w:bCs/>
          <w:sz w:val="28"/>
          <w:szCs w:val="28"/>
        </w:rPr>
      </w:pPr>
      <w:r w:rsidRPr="000E71D0">
        <w:rPr>
          <w:b/>
          <w:bCs/>
          <w:sz w:val="28"/>
          <w:szCs w:val="28"/>
        </w:rPr>
        <w:tab/>
        <w:t>Воспроизводить по памяти:</w:t>
      </w:r>
    </w:p>
    <w:p w:rsidR="00C3083D" w:rsidRPr="000E71D0" w:rsidRDefault="00C3083D" w:rsidP="00C3083D">
      <w:pPr>
        <w:widowControl/>
        <w:numPr>
          <w:ilvl w:val="0"/>
          <w:numId w:val="11"/>
        </w:numPr>
        <w:autoSpaceDE/>
        <w:autoSpaceDN/>
        <w:adjustRightInd/>
        <w:rPr>
          <w:sz w:val="28"/>
          <w:szCs w:val="28"/>
        </w:rPr>
      </w:pPr>
      <w:r w:rsidRPr="000E71D0">
        <w:rPr>
          <w:sz w:val="28"/>
          <w:szCs w:val="28"/>
        </w:rPr>
        <w:t>результаты табличного сложения двух любых однозначных чисел;</w:t>
      </w:r>
    </w:p>
    <w:p w:rsidR="00C3083D" w:rsidRPr="00D9739E" w:rsidRDefault="00C3083D" w:rsidP="00C3083D">
      <w:pPr>
        <w:widowControl/>
        <w:numPr>
          <w:ilvl w:val="0"/>
          <w:numId w:val="11"/>
        </w:numPr>
        <w:autoSpaceDE/>
        <w:autoSpaceDN/>
        <w:adjustRightInd/>
        <w:rPr>
          <w:sz w:val="28"/>
          <w:szCs w:val="28"/>
        </w:rPr>
      </w:pPr>
      <w:r w:rsidRPr="000E71D0">
        <w:rPr>
          <w:sz w:val="28"/>
          <w:szCs w:val="28"/>
        </w:rPr>
        <w:t>результаты табличных случаев вычитания в пределах 20.</w:t>
      </w:r>
    </w:p>
    <w:p w:rsidR="00C3083D" w:rsidRPr="000E71D0" w:rsidRDefault="00C3083D" w:rsidP="00C3083D">
      <w:pPr>
        <w:rPr>
          <w:sz w:val="28"/>
          <w:szCs w:val="28"/>
        </w:rPr>
      </w:pPr>
      <w:r w:rsidRPr="000E71D0">
        <w:rPr>
          <w:sz w:val="28"/>
          <w:szCs w:val="28"/>
        </w:rPr>
        <w:tab/>
      </w:r>
      <w:r w:rsidRPr="000E71D0">
        <w:rPr>
          <w:b/>
          <w:bCs/>
          <w:sz w:val="28"/>
          <w:szCs w:val="28"/>
        </w:rPr>
        <w:t>Различать</w:t>
      </w:r>
      <w:r w:rsidRPr="000E71D0">
        <w:rPr>
          <w:sz w:val="28"/>
          <w:szCs w:val="28"/>
        </w:rPr>
        <w:t>:</w:t>
      </w:r>
    </w:p>
    <w:p w:rsidR="00C3083D" w:rsidRPr="000E71D0" w:rsidRDefault="00C3083D" w:rsidP="00C3083D">
      <w:pPr>
        <w:widowControl/>
        <w:numPr>
          <w:ilvl w:val="0"/>
          <w:numId w:val="12"/>
        </w:numPr>
        <w:autoSpaceDE/>
        <w:autoSpaceDN/>
        <w:adjustRightInd/>
        <w:rPr>
          <w:sz w:val="28"/>
          <w:szCs w:val="28"/>
        </w:rPr>
      </w:pPr>
      <w:r w:rsidRPr="000E71D0">
        <w:rPr>
          <w:sz w:val="28"/>
          <w:szCs w:val="28"/>
        </w:rPr>
        <w:t>число и цифру;</w:t>
      </w:r>
    </w:p>
    <w:p w:rsidR="00C3083D" w:rsidRPr="000E71D0" w:rsidRDefault="00C3083D" w:rsidP="00C3083D">
      <w:pPr>
        <w:widowControl/>
        <w:numPr>
          <w:ilvl w:val="0"/>
          <w:numId w:val="12"/>
        </w:numPr>
        <w:autoSpaceDE/>
        <w:autoSpaceDN/>
        <w:adjustRightInd/>
        <w:rPr>
          <w:sz w:val="28"/>
          <w:szCs w:val="28"/>
        </w:rPr>
      </w:pPr>
      <w:r w:rsidRPr="000E71D0">
        <w:rPr>
          <w:sz w:val="28"/>
          <w:szCs w:val="28"/>
        </w:rPr>
        <w:t>знаки арифметических действий</w:t>
      </w:r>
      <w:proofErr w:type="gramStart"/>
      <w:r w:rsidRPr="000E71D0">
        <w:rPr>
          <w:sz w:val="28"/>
          <w:szCs w:val="28"/>
        </w:rPr>
        <w:t xml:space="preserve"> (+, -, *, : );</w:t>
      </w:r>
      <w:proofErr w:type="gramEnd"/>
    </w:p>
    <w:p w:rsidR="00C3083D" w:rsidRPr="000E71D0" w:rsidRDefault="00C3083D" w:rsidP="00C3083D">
      <w:pPr>
        <w:widowControl/>
        <w:numPr>
          <w:ilvl w:val="0"/>
          <w:numId w:val="12"/>
        </w:numPr>
        <w:autoSpaceDE/>
        <w:autoSpaceDN/>
        <w:adjustRightInd/>
        <w:rPr>
          <w:sz w:val="28"/>
          <w:szCs w:val="28"/>
        </w:rPr>
      </w:pPr>
      <w:r w:rsidRPr="000E71D0">
        <w:rPr>
          <w:sz w:val="28"/>
          <w:szCs w:val="28"/>
        </w:rPr>
        <w:lastRenderedPageBreak/>
        <w:t>шар и круг, куб и квадрат;</w:t>
      </w:r>
    </w:p>
    <w:p w:rsidR="00C3083D" w:rsidRPr="000E71D0" w:rsidRDefault="00C3083D" w:rsidP="00C3083D">
      <w:pPr>
        <w:widowControl/>
        <w:numPr>
          <w:ilvl w:val="0"/>
          <w:numId w:val="12"/>
        </w:numPr>
        <w:autoSpaceDE/>
        <w:autoSpaceDN/>
        <w:adjustRightInd/>
        <w:rPr>
          <w:sz w:val="28"/>
          <w:szCs w:val="28"/>
        </w:rPr>
      </w:pPr>
      <w:r w:rsidRPr="000E71D0">
        <w:rPr>
          <w:sz w:val="28"/>
          <w:szCs w:val="28"/>
        </w:rPr>
        <w:t>многоугольники: треугольник, квадрат, пятиугольник.</w:t>
      </w:r>
    </w:p>
    <w:p w:rsidR="00C3083D" w:rsidRPr="000E71D0" w:rsidRDefault="00C3083D" w:rsidP="00C3083D">
      <w:pPr>
        <w:rPr>
          <w:b/>
          <w:bCs/>
          <w:sz w:val="28"/>
          <w:szCs w:val="28"/>
        </w:rPr>
      </w:pPr>
      <w:r w:rsidRPr="000E71D0">
        <w:rPr>
          <w:sz w:val="28"/>
          <w:szCs w:val="28"/>
        </w:rPr>
        <w:tab/>
      </w:r>
      <w:r w:rsidRPr="000E71D0">
        <w:rPr>
          <w:b/>
          <w:bCs/>
          <w:sz w:val="28"/>
          <w:szCs w:val="28"/>
        </w:rPr>
        <w:t>Сравнивать:</w:t>
      </w:r>
    </w:p>
    <w:p w:rsidR="00C3083D" w:rsidRPr="000E71D0" w:rsidRDefault="00C3083D" w:rsidP="00C3083D">
      <w:pPr>
        <w:widowControl/>
        <w:numPr>
          <w:ilvl w:val="0"/>
          <w:numId w:val="13"/>
        </w:numPr>
        <w:autoSpaceDE/>
        <w:autoSpaceDN/>
        <w:adjustRightInd/>
        <w:rPr>
          <w:b/>
          <w:bCs/>
          <w:sz w:val="28"/>
          <w:szCs w:val="28"/>
        </w:rPr>
      </w:pPr>
      <w:r w:rsidRPr="000E71D0">
        <w:rPr>
          <w:sz w:val="28"/>
          <w:szCs w:val="28"/>
        </w:rPr>
        <w:t>предметы в целях выявления в них сходства и различия;</w:t>
      </w:r>
    </w:p>
    <w:p w:rsidR="00C3083D" w:rsidRPr="000E71D0" w:rsidRDefault="00C3083D" w:rsidP="00C3083D">
      <w:pPr>
        <w:widowControl/>
        <w:numPr>
          <w:ilvl w:val="0"/>
          <w:numId w:val="13"/>
        </w:numPr>
        <w:autoSpaceDE/>
        <w:autoSpaceDN/>
        <w:adjustRightInd/>
        <w:rPr>
          <w:b/>
          <w:bCs/>
          <w:sz w:val="28"/>
          <w:szCs w:val="28"/>
        </w:rPr>
      </w:pPr>
      <w:r w:rsidRPr="000E71D0">
        <w:rPr>
          <w:sz w:val="28"/>
          <w:szCs w:val="28"/>
        </w:rPr>
        <w:t>предметы по форме, по размерам (больше, меньше);</w:t>
      </w:r>
    </w:p>
    <w:p w:rsidR="00C3083D" w:rsidRPr="000E71D0" w:rsidRDefault="00C3083D" w:rsidP="00C3083D">
      <w:pPr>
        <w:widowControl/>
        <w:numPr>
          <w:ilvl w:val="0"/>
          <w:numId w:val="13"/>
        </w:numPr>
        <w:autoSpaceDE/>
        <w:autoSpaceDN/>
        <w:adjustRightInd/>
        <w:rPr>
          <w:b/>
          <w:bCs/>
          <w:sz w:val="28"/>
          <w:szCs w:val="28"/>
        </w:rPr>
      </w:pPr>
      <w:r w:rsidRPr="000E71D0">
        <w:rPr>
          <w:sz w:val="28"/>
          <w:szCs w:val="28"/>
        </w:rPr>
        <w:t xml:space="preserve">два числа, характеризуя результат сравнения словами «больше», «меньше», «больше </w:t>
      </w:r>
      <w:proofErr w:type="gramStart"/>
      <w:r w:rsidRPr="000E71D0">
        <w:rPr>
          <w:sz w:val="28"/>
          <w:szCs w:val="28"/>
        </w:rPr>
        <w:t>на</w:t>
      </w:r>
      <w:proofErr w:type="gramEnd"/>
      <w:r w:rsidRPr="000E71D0">
        <w:rPr>
          <w:sz w:val="28"/>
          <w:szCs w:val="28"/>
        </w:rPr>
        <w:t>», «меньше на».</w:t>
      </w:r>
    </w:p>
    <w:p w:rsidR="00C3083D" w:rsidRPr="000E71D0" w:rsidRDefault="00C3083D" w:rsidP="00C3083D">
      <w:pPr>
        <w:rPr>
          <w:b/>
          <w:bCs/>
          <w:sz w:val="28"/>
          <w:szCs w:val="28"/>
        </w:rPr>
      </w:pPr>
      <w:r w:rsidRPr="000E71D0">
        <w:rPr>
          <w:sz w:val="28"/>
          <w:szCs w:val="28"/>
        </w:rPr>
        <w:tab/>
      </w:r>
      <w:r w:rsidRPr="000E71D0">
        <w:rPr>
          <w:b/>
          <w:bCs/>
          <w:sz w:val="28"/>
          <w:szCs w:val="28"/>
        </w:rPr>
        <w:t>Использовать модели (моделировать учебную ситуацию):</w:t>
      </w:r>
    </w:p>
    <w:p w:rsidR="00C3083D" w:rsidRPr="000E71D0" w:rsidRDefault="00C3083D" w:rsidP="00C3083D">
      <w:pPr>
        <w:widowControl/>
        <w:numPr>
          <w:ilvl w:val="0"/>
          <w:numId w:val="14"/>
        </w:numPr>
        <w:autoSpaceDE/>
        <w:autoSpaceDN/>
        <w:adjustRightInd/>
        <w:rPr>
          <w:b/>
          <w:bCs/>
          <w:sz w:val="28"/>
          <w:szCs w:val="28"/>
        </w:rPr>
      </w:pPr>
      <w:r w:rsidRPr="000E71D0">
        <w:rPr>
          <w:sz w:val="28"/>
          <w:szCs w:val="28"/>
        </w:rPr>
        <w:t>выкладывать или изображать фишки для выбора нужного арифметического действия при решении задач;</w:t>
      </w:r>
    </w:p>
    <w:p w:rsidR="00C3083D" w:rsidRPr="000E71D0" w:rsidRDefault="00C3083D" w:rsidP="00C3083D">
      <w:pPr>
        <w:widowControl/>
        <w:numPr>
          <w:ilvl w:val="0"/>
          <w:numId w:val="14"/>
        </w:numPr>
        <w:autoSpaceDE/>
        <w:autoSpaceDN/>
        <w:adjustRightInd/>
        <w:rPr>
          <w:b/>
          <w:bCs/>
          <w:i/>
          <w:iCs/>
          <w:sz w:val="28"/>
          <w:szCs w:val="28"/>
        </w:rPr>
      </w:pPr>
      <w:r w:rsidRPr="000E71D0">
        <w:rPr>
          <w:i/>
          <w:iCs/>
          <w:sz w:val="28"/>
          <w:szCs w:val="28"/>
        </w:rPr>
        <w:t xml:space="preserve">изображать с помощью стрелок </w:t>
      </w:r>
      <w:proofErr w:type="gramStart"/>
      <w:r w:rsidRPr="000E71D0">
        <w:rPr>
          <w:i/>
          <w:iCs/>
          <w:sz w:val="28"/>
          <w:szCs w:val="28"/>
        </w:rPr>
        <w:t xml:space="preserve">( </w:t>
      </w:r>
      <w:proofErr w:type="gramEnd"/>
      <w:r w:rsidRPr="000E71D0">
        <w:rPr>
          <w:i/>
          <w:iCs/>
          <w:sz w:val="28"/>
          <w:szCs w:val="28"/>
        </w:rPr>
        <w:t>графов с цветными рёбрами) отношения между числами (величинами).</w:t>
      </w:r>
    </w:p>
    <w:p w:rsidR="00C3083D" w:rsidRPr="000E71D0" w:rsidRDefault="00C3083D" w:rsidP="00C3083D">
      <w:pPr>
        <w:rPr>
          <w:b/>
          <w:bCs/>
          <w:sz w:val="28"/>
          <w:szCs w:val="28"/>
        </w:rPr>
      </w:pPr>
      <w:r w:rsidRPr="000E71D0">
        <w:rPr>
          <w:sz w:val="28"/>
          <w:szCs w:val="28"/>
        </w:rPr>
        <w:tab/>
      </w:r>
      <w:r w:rsidRPr="000E71D0">
        <w:rPr>
          <w:b/>
          <w:bCs/>
          <w:sz w:val="28"/>
          <w:szCs w:val="28"/>
        </w:rPr>
        <w:t>Применять:</w:t>
      </w:r>
    </w:p>
    <w:p w:rsidR="00C3083D" w:rsidRPr="000E71D0" w:rsidRDefault="00C3083D" w:rsidP="00C3083D">
      <w:pPr>
        <w:widowControl/>
        <w:numPr>
          <w:ilvl w:val="0"/>
          <w:numId w:val="15"/>
        </w:numPr>
        <w:autoSpaceDE/>
        <w:autoSpaceDN/>
        <w:adjustRightInd/>
        <w:rPr>
          <w:b/>
          <w:bCs/>
          <w:sz w:val="28"/>
          <w:szCs w:val="28"/>
        </w:rPr>
      </w:pPr>
      <w:r w:rsidRPr="000E71D0">
        <w:rPr>
          <w:sz w:val="28"/>
          <w:szCs w:val="28"/>
        </w:rPr>
        <w:t>свойства сложения и вычитания при выполнении вычислений;</w:t>
      </w:r>
    </w:p>
    <w:p w:rsidR="00C3083D" w:rsidRPr="000E71D0" w:rsidRDefault="00C3083D" w:rsidP="00C3083D">
      <w:pPr>
        <w:widowControl/>
        <w:numPr>
          <w:ilvl w:val="0"/>
          <w:numId w:val="15"/>
        </w:numPr>
        <w:autoSpaceDE/>
        <w:autoSpaceDN/>
        <w:adjustRightInd/>
        <w:rPr>
          <w:b/>
          <w:bCs/>
          <w:sz w:val="28"/>
          <w:szCs w:val="28"/>
        </w:rPr>
      </w:pPr>
      <w:r w:rsidRPr="000E71D0">
        <w:rPr>
          <w:sz w:val="28"/>
          <w:szCs w:val="28"/>
        </w:rPr>
        <w:t>правило порядка выполнения действий в выражениях со скобками;</w:t>
      </w:r>
    </w:p>
    <w:p w:rsidR="00C3083D" w:rsidRPr="000E71D0" w:rsidRDefault="00C3083D" w:rsidP="00C3083D">
      <w:pPr>
        <w:widowControl/>
        <w:numPr>
          <w:ilvl w:val="0"/>
          <w:numId w:val="15"/>
        </w:numPr>
        <w:autoSpaceDE/>
        <w:autoSpaceDN/>
        <w:adjustRightInd/>
        <w:rPr>
          <w:b/>
          <w:bCs/>
          <w:i/>
          <w:iCs/>
          <w:sz w:val="28"/>
          <w:szCs w:val="28"/>
        </w:rPr>
      </w:pPr>
      <w:r w:rsidRPr="000E71D0">
        <w:rPr>
          <w:i/>
          <w:iCs/>
          <w:sz w:val="28"/>
          <w:szCs w:val="28"/>
        </w:rPr>
        <w:t>калькулятор в целях самоконтроля при выполнении вычислений.</w:t>
      </w:r>
    </w:p>
    <w:p w:rsidR="00C3083D" w:rsidRPr="000E71D0" w:rsidRDefault="00C3083D" w:rsidP="00C3083D">
      <w:pPr>
        <w:rPr>
          <w:b/>
          <w:bCs/>
          <w:sz w:val="28"/>
          <w:szCs w:val="28"/>
        </w:rPr>
      </w:pPr>
      <w:r w:rsidRPr="000E71D0">
        <w:rPr>
          <w:b/>
          <w:bCs/>
          <w:sz w:val="28"/>
          <w:szCs w:val="28"/>
        </w:rPr>
        <w:tab/>
        <w:t>Решать учебные и практические задачи:</w:t>
      </w:r>
    </w:p>
    <w:p w:rsidR="00C3083D" w:rsidRPr="000E71D0" w:rsidRDefault="00C3083D" w:rsidP="00C3083D">
      <w:pPr>
        <w:widowControl/>
        <w:numPr>
          <w:ilvl w:val="0"/>
          <w:numId w:val="16"/>
        </w:numPr>
        <w:autoSpaceDE/>
        <w:autoSpaceDN/>
        <w:adjustRightInd/>
        <w:rPr>
          <w:b/>
          <w:bCs/>
          <w:sz w:val="28"/>
          <w:szCs w:val="28"/>
        </w:rPr>
      </w:pPr>
      <w:r w:rsidRPr="000E71D0">
        <w:rPr>
          <w:sz w:val="28"/>
          <w:szCs w:val="28"/>
        </w:rPr>
        <w:t>выделять из множества один ли несколько предметов, обладающих или не обладающих указанным свойством;</w:t>
      </w:r>
    </w:p>
    <w:p w:rsidR="00C3083D" w:rsidRPr="000E71D0" w:rsidRDefault="00C3083D" w:rsidP="00C3083D">
      <w:pPr>
        <w:widowControl/>
        <w:numPr>
          <w:ilvl w:val="0"/>
          <w:numId w:val="16"/>
        </w:numPr>
        <w:autoSpaceDE/>
        <w:autoSpaceDN/>
        <w:adjustRightInd/>
        <w:rPr>
          <w:b/>
          <w:bCs/>
          <w:sz w:val="28"/>
          <w:szCs w:val="28"/>
        </w:rPr>
      </w:pPr>
      <w:r w:rsidRPr="000E71D0">
        <w:rPr>
          <w:sz w:val="28"/>
          <w:szCs w:val="28"/>
        </w:rPr>
        <w:t>пересчитывать предметы и выражать результат числом;</w:t>
      </w:r>
    </w:p>
    <w:p w:rsidR="00C3083D" w:rsidRPr="000E71D0" w:rsidRDefault="00C3083D" w:rsidP="00C3083D">
      <w:pPr>
        <w:widowControl/>
        <w:numPr>
          <w:ilvl w:val="0"/>
          <w:numId w:val="16"/>
        </w:numPr>
        <w:autoSpaceDE/>
        <w:autoSpaceDN/>
        <w:adjustRightInd/>
        <w:rPr>
          <w:sz w:val="28"/>
          <w:szCs w:val="28"/>
        </w:rPr>
      </w:pPr>
      <w:r w:rsidRPr="000E71D0">
        <w:rPr>
          <w:sz w:val="28"/>
          <w:szCs w:val="28"/>
        </w:rPr>
        <w:t>читать числа в пределах 20, записанные цифрами, и записывать цифрами данные числа;</w:t>
      </w:r>
    </w:p>
    <w:p w:rsidR="00C3083D" w:rsidRPr="000E71D0" w:rsidRDefault="00C3083D" w:rsidP="00C3083D">
      <w:pPr>
        <w:widowControl/>
        <w:numPr>
          <w:ilvl w:val="0"/>
          <w:numId w:val="16"/>
        </w:numPr>
        <w:autoSpaceDE/>
        <w:autoSpaceDN/>
        <w:adjustRightInd/>
        <w:rPr>
          <w:sz w:val="28"/>
          <w:szCs w:val="28"/>
        </w:rPr>
      </w:pPr>
      <w:r w:rsidRPr="000E71D0">
        <w:rPr>
          <w:sz w:val="28"/>
          <w:szCs w:val="28"/>
        </w:rPr>
        <w:t>определять, в каком из множеств больше (меньше) предметов; сколько предметов в одном множестве, сколько – в другом;</w:t>
      </w:r>
    </w:p>
    <w:p w:rsidR="00C3083D" w:rsidRPr="000E71D0" w:rsidRDefault="00C3083D" w:rsidP="00C3083D">
      <w:pPr>
        <w:widowControl/>
        <w:numPr>
          <w:ilvl w:val="0"/>
          <w:numId w:val="16"/>
        </w:numPr>
        <w:autoSpaceDE/>
        <w:autoSpaceDN/>
        <w:adjustRightInd/>
        <w:rPr>
          <w:sz w:val="28"/>
          <w:szCs w:val="28"/>
        </w:rPr>
      </w:pPr>
      <w:r w:rsidRPr="000E71D0">
        <w:rPr>
          <w:sz w:val="28"/>
          <w:szCs w:val="28"/>
        </w:rPr>
        <w:t>решать текстовые арифметические задачи в одно действие, записывать решение задачи;</w:t>
      </w:r>
    </w:p>
    <w:p w:rsidR="00C3083D" w:rsidRPr="000E71D0" w:rsidRDefault="00C3083D" w:rsidP="00C3083D">
      <w:pPr>
        <w:widowControl/>
        <w:numPr>
          <w:ilvl w:val="0"/>
          <w:numId w:val="16"/>
        </w:numPr>
        <w:autoSpaceDE/>
        <w:autoSpaceDN/>
        <w:adjustRightInd/>
        <w:rPr>
          <w:sz w:val="28"/>
          <w:szCs w:val="28"/>
        </w:rPr>
      </w:pPr>
      <w:r w:rsidRPr="000E71D0">
        <w:rPr>
          <w:sz w:val="28"/>
          <w:szCs w:val="28"/>
        </w:rPr>
        <w:t>выполнять табличное вычитание изученными приёмами;</w:t>
      </w:r>
    </w:p>
    <w:p w:rsidR="00C3083D" w:rsidRPr="000E71D0" w:rsidRDefault="00C3083D" w:rsidP="00C3083D">
      <w:pPr>
        <w:widowControl/>
        <w:numPr>
          <w:ilvl w:val="0"/>
          <w:numId w:val="16"/>
        </w:numPr>
        <w:autoSpaceDE/>
        <w:autoSpaceDN/>
        <w:adjustRightInd/>
        <w:rPr>
          <w:sz w:val="28"/>
          <w:szCs w:val="28"/>
        </w:rPr>
      </w:pPr>
      <w:r w:rsidRPr="000E71D0">
        <w:rPr>
          <w:sz w:val="28"/>
          <w:szCs w:val="28"/>
        </w:rPr>
        <w:t>измерять длину предмета с помощью линейки;</w:t>
      </w:r>
    </w:p>
    <w:p w:rsidR="00C3083D" w:rsidRPr="000E71D0" w:rsidRDefault="00C3083D" w:rsidP="00C3083D">
      <w:pPr>
        <w:widowControl/>
        <w:numPr>
          <w:ilvl w:val="0"/>
          <w:numId w:val="16"/>
        </w:numPr>
        <w:autoSpaceDE/>
        <w:autoSpaceDN/>
        <w:adjustRightInd/>
        <w:rPr>
          <w:sz w:val="28"/>
          <w:szCs w:val="28"/>
        </w:rPr>
      </w:pPr>
      <w:r w:rsidRPr="000E71D0">
        <w:rPr>
          <w:sz w:val="28"/>
          <w:szCs w:val="28"/>
        </w:rPr>
        <w:t>изображать отрезок заданной длины;</w:t>
      </w:r>
    </w:p>
    <w:p w:rsidR="00C3083D" w:rsidRPr="000E71D0" w:rsidRDefault="00C3083D" w:rsidP="00C3083D">
      <w:pPr>
        <w:widowControl/>
        <w:numPr>
          <w:ilvl w:val="0"/>
          <w:numId w:val="16"/>
        </w:numPr>
        <w:autoSpaceDE/>
        <w:autoSpaceDN/>
        <w:adjustRightInd/>
        <w:rPr>
          <w:sz w:val="28"/>
          <w:szCs w:val="28"/>
        </w:rPr>
      </w:pPr>
      <w:r w:rsidRPr="000E71D0">
        <w:rPr>
          <w:sz w:val="28"/>
          <w:szCs w:val="28"/>
        </w:rPr>
        <w:t>отмечать на бумаге точку, проводить линию по линейке;</w:t>
      </w:r>
    </w:p>
    <w:p w:rsidR="00C3083D" w:rsidRPr="000E71D0" w:rsidRDefault="00C3083D" w:rsidP="00C3083D">
      <w:pPr>
        <w:widowControl/>
        <w:numPr>
          <w:ilvl w:val="0"/>
          <w:numId w:val="16"/>
        </w:numPr>
        <w:autoSpaceDE/>
        <w:autoSpaceDN/>
        <w:adjustRightInd/>
        <w:rPr>
          <w:i/>
          <w:iCs/>
          <w:sz w:val="28"/>
          <w:szCs w:val="28"/>
        </w:rPr>
      </w:pPr>
      <w:r w:rsidRPr="000E71D0">
        <w:rPr>
          <w:i/>
          <w:iCs/>
          <w:sz w:val="28"/>
          <w:szCs w:val="28"/>
        </w:rPr>
        <w:t>находить и показывать пары симметричных точек в данной осевой симметрии;</w:t>
      </w:r>
    </w:p>
    <w:p w:rsidR="00C3083D" w:rsidRPr="000E71D0" w:rsidRDefault="00C3083D" w:rsidP="00C3083D">
      <w:pPr>
        <w:widowControl/>
        <w:numPr>
          <w:ilvl w:val="0"/>
          <w:numId w:val="16"/>
        </w:numPr>
        <w:autoSpaceDE/>
        <w:autoSpaceDN/>
        <w:adjustRightInd/>
        <w:rPr>
          <w:i/>
          <w:iCs/>
          <w:sz w:val="28"/>
          <w:szCs w:val="28"/>
        </w:rPr>
      </w:pPr>
      <w:r w:rsidRPr="000E71D0">
        <w:rPr>
          <w:i/>
          <w:iCs/>
          <w:sz w:val="28"/>
          <w:szCs w:val="28"/>
        </w:rPr>
        <w:t>определять ось симметрии фигуры путём её перегибания.</w:t>
      </w:r>
    </w:p>
    <w:p w:rsidR="00C3083D" w:rsidRDefault="00C3083D" w:rsidP="00C3083D">
      <w:pPr>
        <w:shd w:val="clear" w:color="auto" w:fill="FFFFFF"/>
        <w:jc w:val="both"/>
        <w:rPr>
          <w:b/>
          <w:bCs/>
          <w:i/>
          <w:iCs/>
          <w:color w:val="000000"/>
        </w:rPr>
      </w:pPr>
    </w:p>
    <w:p w:rsidR="00C3083D" w:rsidRDefault="00C3083D" w:rsidP="00C3083D">
      <w:pPr>
        <w:shd w:val="clear" w:color="auto" w:fill="FFFFFF"/>
        <w:jc w:val="center"/>
        <w:rPr>
          <w:b/>
          <w:bCs/>
          <w:i/>
          <w:iCs/>
          <w:color w:val="000000"/>
          <w:sz w:val="28"/>
          <w:szCs w:val="28"/>
        </w:rPr>
      </w:pPr>
    </w:p>
    <w:p w:rsidR="00465AC8" w:rsidRDefault="00465AC8" w:rsidP="00C3083D">
      <w:pPr>
        <w:shd w:val="clear" w:color="auto" w:fill="FFFFFF"/>
        <w:jc w:val="center"/>
        <w:rPr>
          <w:b/>
          <w:bCs/>
          <w:i/>
          <w:iCs/>
          <w:color w:val="000000"/>
          <w:sz w:val="28"/>
          <w:szCs w:val="28"/>
        </w:rPr>
      </w:pPr>
    </w:p>
    <w:p w:rsidR="00C3083D" w:rsidRPr="000E71D0" w:rsidRDefault="00C3083D" w:rsidP="00C3083D">
      <w:pPr>
        <w:shd w:val="clear" w:color="auto" w:fill="FFFFFF"/>
        <w:jc w:val="center"/>
        <w:rPr>
          <w:b/>
          <w:bCs/>
          <w:i/>
          <w:iCs/>
          <w:color w:val="000000"/>
          <w:sz w:val="28"/>
          <w:szCs w:val="28"/>
        </w:rPr>
      </w:pPr>
      <w:r>
        <w:rPr>
          <w:b/>
          <w:bCs/>
          <w:i/>
          <w:iCs/>
          <w:color w:val="000000"/>
          <w:sz w:val="28"/>
          <w:szCs w:val="28"/>
        </w:rPr>
        <w:lastRenderedPageBreak/>
        <w:t>Оценка достижений учащихся</w:t>
      </w:r>
    </w:p>
    <w:p w:rsidR="00C3083D" w:rsidRPr="000E71D0" w:rsidRDefault="00C3083D" w:rsidP="00C3083D">
      <w:pPr>
        <w:shd w:val="clear" w:color="auto" w:fill="FFFFFF"/>
        <w:ind w:firstLine="709"/>
        <w:jc w:val="both"/>
        <w:rPr>
          <w:color w:val="000000"/>
          <w:sz w:val="28"/>
          <w:szCs w:val="28"/>
        </w:rPr>
      </w:pPr>
      <w:r w:rsidRPr="000E71D0">
        <w:rPr>
          <w:color w:val="000000"/>
          <w:sz w:val="28"/>
          <w:szCs w:val="28"/>
        </w:rPr>
        <w:t>В 1 классе проводится педагогическая диагностика.</w:t>
      </w:r>
    </w:p>
    <w:p w:rsidR="00C3083D" w:rsidRPr="000E71D0" w:rsidRDefault="00C3083D" w:rsidP="00C3083D">
      <w:pPr>
        <w:shd w:val="clear" w:color="auto" w:fill="FFFFFF"/>
        <w:ind w:firstLine="709"/>
        <w:jc w:val="both"/>
        <w:rPr>
          <w:color w:val="000000"/>
          <w:sz w:val="28"/>
          <w:szCs w:val="28"/>
        </w:rPr>
      </w:pPr>
      <w:r w:rsidRPr="000E71D0">
        <w:rPr>
          <w:color w:val="000000"/>
          <w:sz w:val="28"/>
          <w:szCs w:val="28"/>
        </w:rPr>
        <w:t>Педагогическая диагностика успешности обучения младших школьников разработана в рамках УМК «Начальная школа ХХ</w:t>
      </w:r>
      <w:proofErr w:type="gramStart"/>
      <w:r w:rsidRPr="000E71D0">
        <w:rPr>
          <w:color w:val="000000"/>
          <w:sz w:val="28"/>
          <w:szCs w:val="28"/>
          <w:lang w:val="en-US"/>
        </w:rPr>
        <w:t>I</w:t>
      </w:r>
      <w:proofErr w:type="gramEnd"/>
      <w:r w:rsidRPr="000E71D0">
        <w:rPr>
          <w:color w:val="000000"/>
          <w:sz w:val="28"/>
          <w:szCs w:val="28"/>
        </w:rPr>
        <w:t xml:space="preserve"> века». Автор</w:t>
      </w:r>
      <w:r>
        <w:rPr>
          <w:color w:val="000000"/>
          <w:sz w:val="28"/>
          <w:szCs w:val="28"/>
        </w:rPr>
        <w:t xml:space="preserve">ы: </w:t>
      </w:r>
      <w:proofErr w:type="spellStart"/>
      <w:r>
        <w:rPr>
          <w:color w:val="000000"/>
          <w:sz w:val="28"/>
          <w:szCs w:val="28"/>
        </w:rPr>
        <w:t>Журова</w:t>
      </w:r>
      <w:proofErr w:type="spellEnd"/>
      <w:r>
        <w:rPr>
          <w:color w:val="000000"/>
          <w:sz w:val="28"/>
          <w:szCs w:val="28"/>
        </w:rPr>
        <w:t xml:space="preserve"> Л.Е., Евдокимова А.О., </w:t>
      </w:r>
      <w:r w:rsidRPr="000E71D0">
        <w:rPr>
          <w:color w:val="000000"/>
          <w:sz w:val="28"/>
          <w:szCs w:val="28"/>
        </w:rPr>
        <w:t xml:space="preserve">Кузнецова М.И., </w:t>
      </w:r>
      <w:proofErr w:type="spellStart"/>
      <w:r w:rsidRPr="000E71D0">
        <w:rPr>
          <w:color w:val="000000"/>
          <w:sz w:val="28"/>
          <w:szCs w:val="28"/>
        </w:rPr>
        <w:t>Кочурова</w:t>
      </w:r>
      <w:proofErr w:type="spellEnd"/>
      <w:r w:rsidRPr="000E71D0">
        <w:rPr>
          <w:color w:val="000000"/>
          <w:sz w:val="28"/>
          <w:szCs w:val="28"/>
        </w:rPr>
        <w:t xml:space="preserve"> Е.Э.</w:t>
      </w:r>
    </w:p>
    <w:p w:rsidR="00C3083D" w:rsidRPr="000E71D0" w:rsidRDefault="00C3083D" w:rsidP="00C3083D">
      <w:pPr>
        <w:shd w:val="clear" w:color="auto" w:fill="FFFFFF"/>
        <w:ind w:left="360"/>
        <w:jc w:val="both"/>
        <w:rPr>
          <w:color w:val="000000"/>
          <w:sz w:val="28"/>
          <w:szCs w:val="28"/>
        </w:rPr>
      </w:pPr>
      <w:r w:rsidRPr="000E71D0">
        <w:rPr>
          <w:b/>
          <w:bCs/>
          <w:i/>
          <w:iCs/>
          <w:color w:val="000000"/>
          <w:sz w:val="28"/>
          <w:szCs w:val="28"/>
        </w:rPr>
        <w:t>Педагогическая диагностика</w:t>
      </w:r>
      <w:r w:rsidRPr="000E71D0">
        <w:rPr>
          <w:color w:val="000000"/>
          <w:sz w:val="28"/>
          <w:szCs w:val="28"/>
        </w:rPr>
        <w:t xml:space="preserve"> – это совокупность специально подобранных и систематизированных заданий, которые позволяют:</w:t>
      </w:r>
    </w:p>
    <w:p w:rsidR="00C3083D" w:rsidRPr="000E71D0" w:rsidRDefault="00C3083D" w:rsidP="00C3083D">
      <w:pPr>
        <w:shd w:val="clear" w:color="auto" w:fill="FFFFFF"/>
        <w:jc w:val="both"/>
        <w:rPr>
          <w:color w:val="000000"/>
          <w:sz w:val="28"/>
          <w:szCs w:val="28"/>
        </w:rPr>
      </w:pPr>
      <w:r w:rsidRPr="000E71D0">
        <w:rPr>
          <w:color w:val="000000"/>
          <w:sz w:val="28"/>
          <w:szCs w:val="28"/>
        </w:rPr>
        <w:tab/>
        <w:t>– определить особенности усвоения учащимися предм</w:t>
      </w:r>
      <w:r>
        <w:rPr>
          <w:color w:val="000000"/>
          <w:sz w:val="28"/>
          <w:szCs w:val="28"/>
        </w:rPr>
        <w:t xml:space="preserve">етных знаний, умений и </w:t>
      </w:r>
      <w:r w:rsidRPr="000E71D0">
        <w:rPr>
          <w:color w:val="000000"/>
          <w:sz w:val="28"/>
          <w:szCs w:val="28"/>
        </w:rPr>
        <w:t xml:space="preserve">навыков; </w:t>
      </w:r>
    </w:p>
    <w:p w:rsidR="00C3083D" w:rsidRPr="000E71D0" w:rsidRDefault="00C3083D" w:rsidP="00C3083D">
      <w:pPr>
        <w:shd w:val="clear" w:color="auto" w:fill="FFFFFF"/>
        <w:jc w:val="both"/>
        <w:rPr>
          <w:color w:val="000000"/>
          <w:sz w:val="28"/>
          <w:szCs w:val="28"/>
        </w:rPr>
      </w:pPr>
      <w:r w:rsidRPr="000E71D0">
        <w:rPr>
          <w:color w:val="000000"/>
          <w:sz w:val="28"/>
          <w:szCs w:val="28"/>
        </w:rPr>
        <w:tab/>
        <w:t>– выявить характер трудностей ученика и установить их причины;</w:t>
      </w:r>
    </w:p>
    <w:p w:rsidR="00C3083D" w:rsidRPr="000E71D0" w:rsidRDefault="00C3083D" w:rsidP="00C3083D">
      <w:pPr>
        <w:shd w:val="clear" w:color="auto" w:fill="FFFFFF"/>
        <w:jc w:val="both"/>
        <w:rPr>
          <w:color w:val="000000"/>
          <w:sz w:val="28"/>
          <w:szCs w:val="28"/>
        </w:rPr>
      </w:pPr>
      <w:r w:rsidRPr="000E71D0">
        <w:rPr>
          <w:color w:val="000000"/>
          <w:sz w:val="28"/>
          <w:szCs w:val="28"/>
        </w:rPr>
        <w:tab/>
        <w:t>– установить уровень овладения учебной деятельностью;</w:t>
      </w:r>
    </w:p>
    <w:p w:rsidR="00C3083D" w:rsidRPr="000E71D0" w:rsidRDefault="00C3083D" w:rsidP="00C3083D">
      <w:pPr>
        <w:shd w:val="clear" w:color="auto" w:fill="FFFFFF"/>
        <w:jc w:val="both"/>
        <w:rPr>
          <w:color w:val="000000"/>
          <w:sz w:val="28"/>
          <w:szCs w:val="28"/>
        </w:rPr>
      </w:pPr>
      <w:r w:rsidRPr="000E71D0">
        <w:rPr>
          <w:color w:val="000000"/>
          <w:sz w:val="28"/>
          <w:szCs w:val="28"/>
        </w:rPr>
        <w:tab/>
        <w:t xml:space="preserve">– оценить изменения, происходящие в развитии учащихся. </w:t>
      </w:r>
    </w:p>
    <w:p w:rsidR="00C3083D" w:rsidRPr="000E71D0" w:rsidRDefault="00C3083D" w:rsidP="00C3083D">
      <w:pPr>
        <w:shd w:val="clear" w:color="auto" w:fill="FFFFFF"/>
        <w:ind w:firstLine="709"/>
        <w:jc w:val="both"/>
        <w:rPr>
          <w:color w:val="000000"/>
          <w:sz w:val="28"/>
          <w:szCs w:val="28"/>
        </w:rPr>
      </w:pPr>
      <w:r w:rsidRPr="000E71D0">
        <w:rPr>
          <w:color w:val="000000"/>
          <w:sz w:val="28"/>
          <w:szCs w:val="28"/>
        </w:rPr>
        <w:t xml:space="preserve">Каждая диагностическая работа включает в себя разные по форме задания: задания с выбором ответа (выбор одного из предложенных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w:t>
      </w:r>
    </w:p>
    <w:p w:rsidR="00C3083D" w:rsidRPr="000E71D0" w:rsidRDefault="00C3083D" w:rsidP="00C3083D">
      <w:pPr>
        <w:shd w:val="clear" w:color="auto" w:fill="FFFFFF"/>
        <w:jc w:val="both"/>
        <w:rPr>
          <w:color w:val="000000"/>
          <w:sz w:val="28"/>
          <w:szCs w:val="28"/>
        </w:rPr>
      </w:pPr>
      <w:r w:rsidRPr="000E71D0">
        <w:rPr>
          <w:color w:val="000000"/>
          <w:sz w:val="28"/>
          <w:szCs w:val="28"/>
        </w:rPr>
        <w:t xml:space="preserve"> Каждое задание оценивается от 0 до 3 баллов. Затем определяется соответствующий уровень.</w:t>
      </w:r>
    </w:p>
    <w:p w:rsidR="00C3083D" w:rsidRPr="000E71D0" w:rsidRDefault="00C3083D" w:rsidP="00C3083D">
      <w:pPr>
        <w:shd w:val="clear" w:color="auto" w:fill="FFFFFF"/>
        <w:jc w:val="both"/>
        <w:rPr>
          <w:b/>
          <w:bCs/>
          <w:i/>
          <w:iCs/>
          <w:color w:val="000000"/>
          <w:sz w:val="28"/>
          <w:szCs w:val="28"/>
        </w:rPr>
      </w:pPr>
      <w:r w:rsidRPr="000E71D0">
        <w:rPr>
          <w:b/>
          <w:bCs/>
          <w:i/>
          <w:iCs/>
          <w:color w:val="000000"/>
          <w:sz w:val="28"/>
          <w:szCs w:val="28"/>
        </w:rPr>
        <w:t>Сроки проведения педагогической диагностики:</w:t>
      </w:r>
    </w:p>
    <w:p w:rsidR="00C3083D" w:rsidRPr="000E71D0" w:rsidRDefault="00C3083D" w:rsidP="00C3083D">
      <w:pPr>
        <w:shd w:val="clear" w:color="auto" w:fill="FFFFFF"/>
        <w:jc w:val="both"/>
        <w:rPr>
          <w:color w:val="000000"/>
          <w:sz w:val="28"/>
          <w:szCs w:val="28"/>
        </w:rPr>
      </w:pPr>
      <w:r w:rsidRPr="000E71D0">
        <w:rPr>
          <w:color w:val="000000"/>
          <w:sz w:val="28"/>
          <w:szCs w:val="28"/>
          <w:lang w:val="en-US"/>
        </w:rPr>
        <w:t>I</w:t>
      </w:r>
      <w:r w:rsidRPr="000E71D0">
        <w:rPr>
          <w:color w:val="000000"/>
          <w:sz w:val="28"/>
          <w:szCs w:val="28"/>
        </w:rPr>
        <w:t xml:space="preserve"> этап – 2-я неделя сентября </w:t>
      </w:r>
      <w:proofErr w:type="gramStart"/>
      <w:r w:rsidRPr="000E71D0">
        <w:rPr>
          <w:color w:val="000000"/>
          <w:sz w:val="28"/>
          <w:szCs w:val="28"/>
        </w:rPr>
        <w:t>( стартовая</w:t>
      </w:r>
      <w:proofErr w:type="gramEnd"/>
      <w:r w:rsidRPr="000E71D0">
        <w:rPr>
          <w:color w:val="000000"/>
          <w:sz w:val="28"/>
          <w:szCs w:val="28"/>
        </w:rPr>
        <w:t xml:space="preserve"> диагностика);</w:t>
      </w:r>
    </w:p>
    <w:p w:rsidR="00C3083D" w:rsidRPr="000E71D0" w:rsidRDefault="00C3083D" w:rsidP="00C3083D">
      <w:pPr>
        <w:shd w:val="clear" w:color="auto" w:fill="FFFFFF"/>
        <w:jc w:val="both"/>
        <w:rPr>
          <w:color w:val="000000"/>
          <w:sz w:val="28"/>
          <w:szCs w:val="28"/>
        </w:rPr>
      </w:pPr>
      <w:r w:rsidRPr="000E71D0">
        <w:rPr>
          <w:color w:val="000000"/>
          <w:sz w:val="28"/>
          <w:szCs w:val="28"/>
          <w:lang w:val="en-US"/>
        </w:rPr>
        <w:t>II</w:t>
      </w:r>
      <w:r w:rsidRPr="000E71D0">
        <w:rPr>
          <w:color w:val="000000"/>
          <w:sz w:val="28"/>
          <w:szCs w:val="28"/>
        </w:rPr>
        <w:t xml:space="preserve"> этап – коней </w:t>
      </w:r>
      <w:r>
        <w:rPr>
          <w:color w:val="000000"/>
          <w:sz w:val="28"/>
          <w:szCs w:val="28"/>
        </w:rPr>
        <w:t xml:space="preserve">1-го полугодия </w:t>
      </w:r>
      <w:proofErr w:type="gramStart"/>
      <w:r w:rsidRPr="000E71D0">
        <w:rPr>
          <w:color w:val="000000"/>
          <w:sz w:val="28"/>
          <w:szCs w:val="28"/>
        </w:rPr>
        <w:t>( завершение</w:t>
      </w:r>
      <w:proofErr w:type="gramEnd"/>
      <w:r w:rsidRPr="000E71D0">
        <w:rPr>
          <w:color w:val="000000"/>
          <w:sz w:val="28"/>
          <w:szCs w:val="28"/>
        </w:rPr>
        <w:t xml:space="preserve"> букварного периода)</w:t>
      </w:r>
      <w:r>
        <w:rPr>
          <w:color w:val="000000"/>
          <w:sz w:val="28"/>
          <w:szCs w:val="28"/>
        </w:rPr>
        <w:t>;</w:t>
      </w:r>
    </w:p>
    <w:p w:rsidR="00C3083D" w:rsidRPr="000E71D0" w:rsidRDefault="00C3083D" w:rsidP="00C3083D">
      <w:pPr>
        <w:shd w:val="clear" w:color="auto" w:fill="FFFFFF"/>
        <w:jc w:val="both"/>
        <w:rPr>
          <w:color w:val="000000"/>
          <w:sz w:val="28"/>
          <w:szCs w:val="28"/>
        </w:rPr>
      </w:pPr>
      <w:r w:rsidRPr="000E71D0">
        <w:rPr>
          <w:color w:val="000000"/>
          <w:sz w:val="28"/>
          <w:szCs w:val="28"/>
          <w:lang w:val="en-US"/>
        </w:rPr>
        <w:t>III</w:t>
      </w:r>
      <w:r w:rsidRPr="000E71D0">
        <w:rPr>
          <w:color w:val="000000"/>
          <w:sz w:val="28"/>
          <w:szCs w:val="28"/>
        </w:rPr>
        <w:t xml:space="preserve"> этап –</w:t>
      </w:r>
      <w:r>
        <w:rPr>
          <w:color w:val="000000"/>
          <w:sz w:val="28"/>
          <w:szCs w:val="28"/>
        </w:rPr>
        <w:t xml:space="preserve"> </w:t>
      </w:r>
      <w:r w:rsidRPr="000E71D0">
        <w:rPr>
          <w:color w:val="000000"/>
          <w:sz w:val="28"/>
          <w:szCs w:val="28"/>
        </w:rPr>
        <w:t xml:space="preserve">конец апреля- начало мая </w:t>
      </w:r>
      <w:proofErr w:type="gramStart"/>
      <w:r w:rsidRPr="000E71D0">
        <w:rPr>
          <w:color w:val="000000"/>
          <w:sz w:val="28"/>
          <w:szCs w:val="28"/>
        </w:rPr>
        <w:t>( итоговая</w:t>
      </w:r>
      <w:proofErr w:type="gramEnd"/>
      <w:r w:rsidRPr="000E71D0">
        <w:rPr>
          <w:color w:val="000000"/>
          <w:sz w:val="28"/>
          <w:szCs w:val="28"/>
        </w:rPr>
        <w:t xml:space="preserve"> диагностика).</w:t>
      </w:r>
    </w:p>
    <w:p w:rsidR="00C3083D" w:rsidRPr="000E71D0" w:rsidRDefault="00C3083D" w:rsidP="00C3083D">
      <w:pPr>
        <w:shd w:val="clear" w:color="auto" w:fill="FFFFFF"/>
        <w:ind w:firstLine="709"/>
        <w:jc w:val="both"/>
        <w:rPr>
          <w:sz w:val="28"/>
          <w:szCs w:val="28"/>
        </w:rPr>
      </w:pPr>
      <w:r w:rsidRPr="000E71D0">
        <w:rPr>
          <w:sz w:val="28"/>
          <w:szCs w:val="28"/>
        </w:rPr>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w:t>
      </w:r>
      <w:r>
        <w:rPr>
          <w:sz w:val="28"/>
          <w:szCs w:val="28"/>
        </w:rPr>
        <w:t>м учеником изученного материала.</w:t>
      </w:r>
    </w:p>
    <w:p w:rsidR="00C3083D" w:rsidRPr="000E71D0" w:rsidRDefault="00C3083D" w:rsidP="00C3083D">
      <w:pPr>
        <w:jc w:val="both"/>
        <w:rPr>
          <w:b/>
          <w:bCs/>
          <w:sz w:val="28"/>
          <w:szCs w:val="28"/>
        </w:rPr>
      </w:pPr>
      <w:r w:rsidRPr="000E71D0">
        <w:rPr>
          <w:b/>
          <w:bCs/>
          <w:i/>
          <w:iCs/>
          <w:sz w:val="28"/>
          <w:szCs w:val="28"/>
        </w:rPr>
        <w:t>Источники информации для оценивания:</w:t>
      </w:r>
      <w:r w:rsidRPr="000E71D0">
        <w:rPr>
          <w:b/>
          <w:bCs/>
          <w:sz w:val="28"/>
          <w:szCs w:val="28"/>
        </w:rPr>
        <w:tab/>
      </w:r>
    </w:p>
    <w:p w:rsidR="00C3083D" w:rsidRPr="000E71D0" w:rsidRDefault="00C3083D" w:rsidP="00C3083D">
      <w:pPr>
        <w:widowControl/>
        <w:numPr>
          <w:ilvl w:val="1"/>
          <w:numId w:val="1"/>
        </w:numPr>
        <w:autoSpaceDE/>
        <w:autoSpaceDN/>
        <w:adjustRightInd/>
        <w:jc w:val="both"/>
        <w:rPr>
          <w:sz w:val="28"/>
          <w:szCs w:val="28"/>
        </w:rPr>
      </w:pPr>
      <w:r w:rsidRPr="000E71D0">
        <w:rPr>
          <w:sz w:val="28"/>
          <w:szCs w:val="28"/>
        </w:rPr>
        <w:t>деятельность учащихся (индивидуальная и совместная);</w:t>
      </w:r>
    </w:p>
    <w:p w:rsidR="00C3083D" w:rsidRPr="000E71D0" w:rsidRDefault="00C3083D" w:rsidP="00C3083D">
      <w:pPr>
        <w:widowControl/>
        <w:numPr>
          <w:ilvl w:val="1"/>
          <w:numId w:val="1"/>
        </w:numPr>
        <w:autoSpaceDE/>
        <w:autoSpaceDN/>
        <w:adjustRightInd/>
        <w:jc w:val="both"/>
        <w:rPr>
          <w:sz w:val="28"/>
          <w:szCs w:val="28"/>
        </w:rPr>
      </w:pPr>
      <w:r w:rsidRPr="000E71D0">
        <w:rPr>
          <w:sz w:val="28"/>
          <w:szCs w:val="28"/>
        </w:rPr>
        <w:t>статистические данные;</w:t>
      </w:r>
    </w:p>
    <w:p w:rsidR="00C3083D" w:rsidRPr="000E71D0" w:rsidRDefault="00C3083D" w:rsidP="00C3083D">
      <w:pPr>
        <w:widowControl/>
        <w:numPr>
          <w:ilvl w:val="1"/>
          <w:numId w:val="1"/>
        </w:numPr>
        <w:autoSpaceDE/>
        <w:autoSpaceDN/>
        <w:adjustRightInd/>
        <w:jc w:val="both"/>
        <w:rPr>
          <w:sz w:val="28"/>
          <w:szCs w:val="28"/>
        </w:rPr>
      </w:pPr>
      <w:r w:rsidRPr="000E71D0">
        <w:rPr>
          <w:sz w:val="28"/>
          <w:szCs w:val="28"/>
        </w:rPr>
        <w:t xml:space="preserve">работы учащихся; </w:t>
      </w:r>
    </w:p>
    <w:p w:rsidR="00C3083D" w:rsidRDefault="00C3083D" w:rsidP="00C3083D">
      <w:pPr>
        <w:widowControl/>
        <w:numPr>
          <w:ilvl w:val="1"/>
          <w:numId w:val="1"/>
        </w:numPr>
        <w:autoSpaceDE/>
        <w:autoSpaceDN/>
        <w:adjustRightInd/>
        <w:jc w:val="both"/>
        <w:rPr>
          <w:sz w:val="28"/>
          <w:szCs w:val="28"/>
        </w:rPr>
      </w:pPr>
      <w:r w:rsidRPr="000E71D0">
        <w:rPr>
          <w:sz w:val="28"/>
          <w:szCs w:val="28"/>
        </w:rPr>
        <w:t>результаты тестирования.</w:t>
      </w:r>
    </w:p>
    <w:p w:rsidR="00465AC8" w:rsidRDefault="00465AC8" w:rsidP="00C3083D">
      <w:pPr>
        <w:widowControl/>
        <w:numPr>
          <w:ilvl w:val="1"/>
          <w:numId w:val="1"/>
        </w:numPr>
        <w:autoSpaceDE/>
        <w:autoSpaceDN/>
        <w:adjustRightInd/>
        <w:jc w:val="both"/>
        <w:rPr>
          <w:sz w:val="28"/>
          <w:szCs w:val="28"/>
        </w:rPr>
      </w:pPr>
    </w:p>
    <w:p w:rsidR="00C3083D" w:rsidRPr="0014497F" w:rsidRDefault="00C3083D" w:rsidP="00C3083D">
      <w:pPr>
        <w:widowControl/>
        <w:autoSpaceDE/>
        <w:autoSpaceDN/>
        <w:adjustRightInd/>
        <w:jc w:val="both"/>
        <w:rPr>
          <w:sz w:val="28"/>
          <w:szCs w:val="28"/>
        </w:rPr>
      </w:pPr>
      <w:r w:rsidRPr="0014497F">
        <w:rPr>
          <w:b/>
          <w:bCs/>
          <w:i/>
          <w:iCs/>
          <w:sz w:val="28"/>
          <w:szCs w:val="28"/>
        </w:rPr>
        <w:lastRenderedPageBreak/>
        <w:t xml:space="preserve">Методы оценивания: </w:t>
      </w:r>
    </w:p>
    <w:p w:rsidR="00C3083D" w:rsidRPr="000E71D0" w:rsidRDefault="00C3083D" w:rsidP="00C3083D">
      <w:pPr>
        <w:widowControl/>
        <w:numPr>
          <w:ilvl w:val="0"/>
          <w:numId w:val="2"/>
        </w:numPr>
        <w:autoSpaceDE/>
        <w:autoSpaceDN/>
        <w:adjustRightInd/>
        <w:jc w:val="both"/>
        <w:rPr>
          <w:sz w:val="28"/>
          <w:szCs w:val="28"/>
        </w:rPr>
      </w:pPr>
      <w:r w:rsidRPr="000E71D0">
        <w:rPr>
          <w:sz w:val="28"/>
          <w:szCs w:val="28"/>
        </w:rPr>
        <w:t xml:space="preserve">наблюдение, </w:t>
      </w:r>
    </w:p>
    <w:p w:rsidR="00C3083D" w:rsidRPr="000E71D0" w:rsidRDefault="00C3083D" w:rsidP="00C3083D">
      <w:pPr>
        <w:widowControl/>
        <w:numPr>
          <w:ilvl w:val="0"/>
          <w:numId w:val="2"/>
        </w:numPr>
        <w:autoSpaceDE/>
        <w:autoSpaceDN/>
        <w:adjustRightInd/>
        <w:jc w:val="both"/>
        <w:rPr>
          <w:sz w:val="28"/>
          <w:szCs w:val="28"/>
        </w:rPr>
      </w:pPr>
      <w:r w:rsidRPr="000E71D0">
        <w:rPr>
          <w:sz w:val="28"/>
          <w:szCs w:val="28"/>
        </w:rPr>
        <w:t xml:space="preserve">открытый ответ, </w:t>
      </w:r>
    </w:p>
    <w:p w:rsidR="00C3083D" w:rsidRPr="000E71D0" w:rsidRDefault="00C3083D" w:rsidP="00C3083D">
      <w:pPr>
        <w:widowControl/>
        <w:numPr>
          <w:ilvl w:val="0"/>
          <w:numId w:val="2"/>
        </w:numPr>
        <w:autoSpaceDE/>
        <w:autoSpaceDN/>
        <w:adjustRightInd/>
        <w:jc w:val="both"/>
        <w:rPr>
          <w:sz w:val="28"/>
          <w:szCs w:val="28"/>
        </w:rPr>
      </w:pPr>
      <w:r w:rsidRPr="000E71D0">
        <w:rPr>
          <w:sz w:val="28"/>
          <w:szCs w:val="28"/>
        </w:rPr>
        <w:t>краткий  ответ,</w:t>
      </w:r>
    </w:p>
    <w:p w:rsidR="00C3083D" w:rsidRPr="000E71D0" w:rsidRDefault="00C3083D" w:rsidP="00C3083D">
      <w:pPr>
        <w:widowControl/>
        <w:numPr>
          <w:ilvl w:val="0"/>
          <w:numId w:val="2"/>
        </w:numPr>
        <w:autoSpaceDE/>
        <w:autoSpaceDN/>
        <w:adjustRightInd/>
        <w:jc w:val="both"/>
        <w:rPr>
          <w:sz w:val="28"/>
          <w:szCs w:val="28"/>
        </w:rPr>
      </w:pPr>
      <w:r>
        <w:rPr>
          <w:sz w:val="28"/>
          <w:szCs w:val="28"/>
        </w:rPr>
        <w:t>выбор ответа</w:t>
      </w:r>
      <w:r w:rsidRPr="000E71D0">
        <w:rPr>
          <w:sz w:val="28"/>
          <w:szCs w:val="28"/>
        </w:rPr>
        <w:t xml:space="preserve">, </w:t>
      </w:r>
    </w:p>
    <w:p w:rsidR="00C3083D" w:rsidRPr="000E71D0" w:rsidRDefault="00C3083D" w:rsidP="00C3083D">
      <w:pPr>
        <w:widowControl/>
        <w:numPr>
          <w:ilvl w:val="0"/>
          <w:numId w:val="2"/>
        </w:numPr>
        <w:autoSpaceDE/>
        <w:autoSpaceDN/>
        <w:adjustRightInd/>
        <w:jc w:val="both"/>
        <w:rPr>
          <w:sz w:val="28"/>
          <w:szCs w:val="28"/>
        </w:rPr>
      </w:pPr>
      <w:r w:rsidRPr="000E71D0">
        <w:rPr>
          <w:sz w:val="28"/>
          <w:szCs w:val="28"/>
        </w:rPr>
        <w:t>самооценка.</w:t>
      </w:r>
    </w:p>
    <w:p w:rsidR="00C3083D" w:rsidRDefault="00C3083D" w:rsidP="00C3083D">
      <w:pPr>
        <w:tabs>
          <w:tab w:val="left" w:pos="10286"/>
        </w:tabs>
      </w:pPr>
    </w:p>
    <w:p w:rsidR="00C3083D" w:rsidRPr="00F9090F" w:rsidRDefault="00C3083D" w:rsidP="00C3083D">
      <w:pPr>
        <w:pStyle w:val="a3"/>
        <w:ind w:left="1429"/>
        <w:jc w:val="center"/>
        <w:rPr>
          <w:i/>
          <w:sz w:val="28"/>
          <w:szCs w:val="28"/>
        </w:rPr>
      </w:pPr>
      <w:r>
        <w:rPr>
          <w:b/>
          <w:bCs/>
          <w:sz w:val="28"/>
          <w:szCs w:val="28"/>
        </w:rPr>
        <w:t>Учебно-</w:t>
      </w:r>
      <w:r w:rsidRPr="00F9090F">
        <w:rPr>
          <w:b/>
          <w:bCs/>
          <w:sz w:val="28"/>
          <w:szCs w:val="28"/>
        </w:rPr>
        <w:t>методическое обеспечение</w:t>
      </w:r>
    </w:p>
    <w:p w:rsidR="00C3083D" w:rsidRPr="00F9090F" w:rsidRDefault="00C3083D" w:rsidP="00C3083D">
      <w:pPr>
        <w:rPr>
          <w:sz w:val="28"/>
          <w:szCs w:val="28"/>
        </w:rPr>
      </w:pPr>
    </w:p>
    <w:p w:rsidR="00C3083D" w:rsidRDefault="00C3083D" w:rsidP="00C3083D">
      <w:pPr>
        <w:rPr>
          <w:b/>
          <w:bCs/>
          <w:i/>
          <w:iCs/>
          <w:sz w:val="28"/>
          <w:szCs w:val="28"/>
        </w:rPr>
      </w:pPr>
      <w:r w:rsidRPr="00F9090F">
        <w:rPr>
          <w:b/>
          <w:bCs/>
          <w:i/>
          <w:iCs/>
          <w:sz w:val="28"/>
          <w:szCs w:val="28"/>
        </w:rPr>
        <w:t>Литература:</w:t>
      </w:r>
    </w:p>
    <w:p w:rsidR="00C3083D" w:rsidRPr="00311BC5" w:rsidRDefault="00C3083D" w:rsidP="00C3083D">
      <w:pPr>
        <w:pStyle w:val="a3"/>
        <w:numPr>
          <w:ilvl w:val="0"/>
          <w:numId w:val="3"/>
        </w:numPr>
        <w:shd w:val="clear" w:color="auto" w:fill="FFFFFF"/>
        <w:rPr>
          <w:sz w:val="28"/>
          <w:szCs w:val="28"/>
        </w:rPr>
      </w:pPr>
      <w:r w:rsidRPr="00D750EA">
        <w:rPr>
          <w:sz w:val="28"/>
          <w:szCs w:val="28"/>
        </w:rPr>
        <w:t>Беседы с учителем. Методика обучения:</w:t>
      </w:r>
      <w:r w:rsidRPr="00311BC5">
        <w:rPr>
          <w:sz w:val="28"/>
          <w:szCs w:val="28"/>
        </w:rPr>
        <w:t xml:space="preserve"> Первый класс четырехлетней начальной школы</w:t>
      </w:r>
      <w:proofErr w:type="gramStart"/>
      <w:r>
        <w:rPr>
          <w:sz w:val="28"/>
          <w:szCs w:val="28"/>
        </w:rPr>
        <w:t xml:space="preserve"> / </w:t>
      </w:r>
      <w:r w:rsidRPr="00311BC5">
        <w:rPr>
          <w:sz w:val="28"/>
          <w:szCs w:val="28"/>
        </w:rPr>
        <w:t>П</w:t>
      </w:r>
      <w:proofErr w:type="gramEnd"/>
      <w:r w:rsidRPr="00311BC5">
        <w:rPr>
          <w:sz w:val="28"/>
          <w:szCs w:val="28"/>
        </w:rPr>
        <w:t xml:space="preserve">од ред. Л.Е. </w:t>
      </w:r>
      <w:proofErr w:type="spellStart"/>
      <w:r w:rsidRPr="00311BC5">
        <w:rPr>
          <w:sz w:val="28"/>
          <w:szCs w:val="28"/>
        </w:rPr>
        <w:t>Журовой</w:t>
      </w:r>
      <w:proofErr w:type="spellEnd"/>
      <w:r w:rsidRPr="00311BC5">
        <w:rPr>
          <w:sz w:val="28"/>
          <w:szCs w:val="28"/>
        </w:rPr>
        <w:t xml:space="preserve">. – 2-е изд., </w:t>
      </w:r>
      <w:proofErr w:type="spellStart"/>
      <w:r w:rsidRPr="00311BC5">
        <w:rPr>
          <w:sz w:val="28"/>
          <w:szCs w:val="28"/>
        </w:rPr>
        <w:t>перераб</w:t>
      </w:r>
      <w:proofErr w:type="spellEnd"/>
      <w:r w:rsidRPr="00311BC5">
        <w:rPr>
          <w:sz w:val="28"/>
          <w:szCs w:val="28"/>
        </w:rPr>
        <w:t xml:space="preserve">. И доп. – М.: </w:t>
      </w:r>
      <w:proofErr w:type="spellStart"/>
      <w:r w:rsidRPr="00311BC5">
        <w:rPr>
          <w:sz w:val="28"/>
          <w:szCs w:val="28"/>
        </w:rPr>
        <w:t>Вентана-Граф</w:t>
      </w:r>
      <w:proofErr w:type="spellEnd"/>
      <w:r w:rsidRPr="00311BC5">
        <w:rPr>
          <w:sz w:val="28"/>
          <w:szCs w:val="28"/>
        </w:rPr>
        <w:t xml:space="preserve">, 2010. – 384 с.: ил. – (Начальная школа ΧΧI).   </w:t>
      </w:r>
    </w:p>
    <w:p w:rsidR="00C3083D" w:rsidRDefault="00C3083D" w:rsidP="00C3083D">
      <w:pPr>
        <w:pStyle w:val="a3"/>
        <w:numPr>
          <w:ilvl w:val="0"/>
          <w:numId w:val="3"/>
        </w:numPr>
        <w:ind w:left="714" w:hanging="357"/>
        <w:rPr>
          <w:sz w:val="28"/>
          <w:szCs w:val="28"/>
        </w:rPr>
      </w:pPr>
      <w:r w:rsidRPr="007D7A0F">
        <w:rPr>
          <w:sz w:val="28"/>
          <w:szCs w:val="28"/>
        </w:rPr>
        <w:t xml:space="preserve">Сборник программ к комплекту учебников «Начальная школа </w:t>
      </w:r>
      <w:r w:rsidRPr="007D7A0F">
        <w:rPr>
          <w:sz w:val="28"/>
          <w:szCs w:val="28"/>
          <w:lang w:val="en-US"/>
        </w:rPr>
        <w:t>XXI</w:t>
      </w:r>
      <w:r w:rsidRPr="007D7A0F">
        <w:rPr>
          <w:sz w:val="28"/>
          <w:szCs w:val="28"/>
        </w:rPr>
        <w:t xml:space="preserve"> века». – 3-е изд., </w:t>
      </w:r>
      <w:proofErr w:type="spellStart"/>
      <w:r w:rsidRPr="007D7A0F">
        <w:rPr>
          <w:sz w:val="28"/>
          <w:szCs w:val="28"/>
        </w:rPr>
        <w:t>дораб</w:t>
      </w:r>
      <w:proofErr w:type="spellEnd"/>
      <w:r w:rsidRPr="007D7A0F">
        <w:rPr>
          <w:sz w:val="28"/>
          <w:szCs w:val="28"/>
        </w:rPr>
        <w:t xml:space="preserve">. и доп. – </w:t>
      </w:r>
    </w:p>
    <w:p w:rsidR="00C3083D" w:rsidRDefault="00C3083D" w:rsidP="00C3083D">
      <w:pPr>
        <w:pStyle w:val="a3"/>
        <w:ind w:left="714"/>
        <w:rPr>
          <w:sz w:val="28"/>
          <w:szCs w:val="28"/>
        </w:rPr>
      </w:pPr>
      <w:r w:rsidRPr="007D7A0F">
        <w:rPr>
          <w:sz w:val="28"/>
          <w:szCs w:val="28"/>
        </w:rPr>
        <w:t>М.: Вентана – Граф, 20</w:t>
      </w:r>
      <w:r>
        <w:rPr>
          <w:sz w:val="28"/>
          <w:szCs w:val="28"/>
        </w:rPr>
        <w:t>11</w:t>
      </w:r>
      <w:r w:rsidRPr="007D7A0F">
        <w:rPr>
          <w:sz w:val="28"/>
          <w:szCs w:val="28"/>
        </w:rPr>
        <w:t>.</w:t>
      </w:r>
    </w:p>
    <w:p w:rsidR="00C3083D" w:rsidRDefault="00C3083D" w:rsidP="00C3083D">
      <w:pPr>
        <w:pStyle w:val="a3"/>
        <w:numPr>
          <w:ilvl w:val="0"/>
          <w:numId w:val="4"/>
        </w:numPr>
        <w:rPr>
          <w:sz w:val="28"/>
          <w:szCs w:val="28"/>
        </w:rPr>
      </w:pPr>
      <w:r>
        <w:rPr>
          <w:sz w:val="28"/>
          <w:szCs w:val="28"/>
        </w:rPr>
        <w:t xml:space="preserve">Федеральный государственный образовательный стандарт начального общего образования / </w:t>
      </w:r>
      <w:proofErr w:type="spellStart"/>
      <w:r>
        <w:rPr>
          <w:sz w:val="28"/>
          <w:szCs w:val="28"/>
        </w:rPr>
        <w:t>М-во</w:t>
      </w:r>
      <w:proofErr w:type="spellEnd"/>
      <w:r>
        <w:rPr>
          <w:sz w:val="28"/>
          <w:szCs w:val="28"/>
        </w:rPr>
        <w:t xml:space="preserve"> образования и науки</w:t>
      </w:r>
      <w:proofErr w:type="gramStart"/>
      <w:r>
        <w:rPr>
          <w:sz w:val="28"/>
          <w:szCs w:val="28"/>
        </w:rPr>
        <w:t xml:space="preserve"> Р</w:t>
      </w:r>
      <w:proofErr w:type="gramEnd"/>
      <w:r>
        <w:rPr>
          <w:sz w:val="28"/>
          <w:szCs w:val="28"/>
        </w:rPr>
        <w:t xml:space="preserve">ос. Федерации. – М.: Просвещение,2010. – 31 </w:t>
      </w:r>
      <w:proofErr w:type="gramStart"/>
      <w:r>
        <w:rPr>
          <w:sz w:val="28"/>
          <w:szCs w:val="28"/>
        </w:rPr>
        <w:t>с</w:t>
      </w:r>
      <w:proofErr w:type="gramEnd"/>
      <w:r>
        <w:rPr>
          <w:sz w:val="28"/>
          <w:szCs w:val="28"/>
        </w:rPr>
        <w:t>. – (Стандарты второго поколения).</w:t>
      </w:r>
    </w:p>
    <w:p w:rsidR="00C3083D" w:rsidRDefault="00C3083D" w:rsidP="00C3083D">
      <w:pPr>
        <w:pStyle w:val="a3"/>
        <w:numPr>
          <w:ilvl w:val="0"/>
          <w:numId w:val="4"/>
        </w:numPr>
        <w:rPr>
          <w:sz w:val="28"/>
          <w:szCs w:val="28"/>
        </w:rPr>
      </w:pPr>
      <w:r>
        <w:rPr>
          <w:sz w:val="28"/>
          <w:szCs w:val="28"/>
        </w:rPr>
        <w:t xml:space="preserve">Примерная основная образовательная программа образовательного учреждения. Начальная школа / [сост. Е.С. Савинов]. – М.: Просвещение, 2010. – 191 </w:t>
      </w:r>
      <w:proofErr w:type="gramStart"/>
      <w:r>
        <w:rPr>
          <w:sz w:val="28"/>
          <w:szCs w:val="28"/>
        </w:rPr>
        <w:t>с</w:t>
      </w:r>
      <w:proofErr w:type="gramEnd"/>
      <w:r>
        <w:rPr>
          <w:sz w:val="28"/>
          <w:szCs w:val="28"/>
        </w:rPr>
        <w:t>. − (Стандарты второго поколения).</w:t>
      </w:r>
    </w:p>
    <w:p w:rsidR="00C3083D" w:rsidRDefault="00C3083D" w:rsidP="00C3083D">
      <w:pPr>
        <w:pStyle w:val="a3"/>
        <w:numPr>
          <w:ilvl w:val="0"/>
          <w:numId w:val="4"/>
        </w:numPr>
        <w:rPr>
          <w:sz w:val="28"/>
          <w:szCs w:val="28"/>
        </w:rPr>
      </w:pPr>
      <w:r>
        <w:rPr>
          <w:sz w:val="28"/>
          <w:szCs w:val="28"/>
        </w:rPr>
        <w:t xml:space="preserve">Примерные программы по учебным предметам. Начальная школа. В 2 ч. Ч. 1. – 4-е изд., </w:t>
      </w:r>
      <w:proofErr w:type="spellStart"/>
      <w:r>
        <w:rPr>
          <w:sz w:val="28"/>
          <w:szCs w:val="28"/>
        </w:rPr>
        <w:t>перераб</w:t>
      </w:r>
      <w:proofErr w:type="spellEnd"/>
      <w:r>
        <w:rPr>
          <w:sz w:val="28"/>
          <w:szCs w:val="28"/>
        </w:rPr>
        <w:t xml:space="preserve">. – М.: Просвещение, 2010. – 400 </w:t>
      </w:r>
      <w:proofErr w:type="gramStart"/>
      <w:r>
        <w:rPr>
          <w:sz w:val="28"/>
          <w:szCs w:val="28"/>
        </w:rPr>
        <w:t>с</w:t>
      </w:r>
      <w:proofErr w:type="gramEnd"/>
      <w:r>
        <w:rPr>
          <w:sz w:val="28"/>
          <w:szCs w:val="28"/>
        </w:rPr>
        <w:t>. − (Стандарты второго поколения).</w:t>
      </w:r>
    </w:p>
    <w:p w:rsidR="00C3083D" w:rsidRDefault="00C3083D" w:rsidP="00C3083D">
      <w:pPr>
        <w:pStyle w:val="a3"/>
        <w:numPr>
          <w:ilvl w:val="0"/>
          <w:numId w:val="4"/>
        </w:numPr>
        <w:rPr>
          <w:sz w:val="28"/>
          <w:szCs w:val="28"/>
        </w:rPr>
      </w:pPr>
      <w:r>
        <w:rPr>
          <w:sz w:val="28"/>
          <w:szCs w:val="28"/>
        </w:rPr>
        <w:t xml:space="preserve">Планируемые результаты начального общего образования / [Л.Л. Алексеева, С.В. </w:t>
      </w:r>
      <w:proofErr w:type="spellStart"/>
      <w:r>
        <w:rPr>
          <w:sz w:val="28"/>
          <w:szCs w:val="28"/>
        </w:rPr>
        <w:t>Анащенкова</w:t>
      </w:r>
      <w:proofErr w:type="spellEnd"/>
      <w:r>
        <w:rPr>
          <w:sz w:val="28"/>
          <w:szCs w:val="28"/>
        </w:rPr>
        <w:t xml:space="preserve">, М.З. </w:t>
      </w:r>
      <w:proofErr w:type="spellStart"/>
      <w:r>
        <w:rPr>
          <w:sz w:val="28"/>
          <w:szCs w:val="28"/>
        </w:rPr>
        <w:t>Биболетова</w:t>
      </w:r>
      <w:proofErr w:type="spellEnd"/>
      <w:r>
        <w:rPr>
          <w:sz w:val="28"/>
          <w:szCs w:val="28"/>
        </w:rPr>
        <w:t xml:space="preserve"> и др.]; под ред. Г.С. Ковалевой, О.Б. Логиновой. – 3-е изд. – М.: Просвещение, 2011. – 120 </w:t>
      </w:r>
      <w:proofErr w:type="gramStart"/>
      <w:r>
        <w:rPr>
          <w:sz w:val="28"/>
          <w:szCs w:val="28"/>
        </w:rPr>
        <w:t>с</w:t>
      </w:r>
      <w:proofErr w:type="gramEnd"/>
      <w:r>
        <w:rPr>
          <w:sz w:val="28"/>
          <w:szCs w:val="28"/>
        </w:rPr>
        <w:t>. − (Стандарты второго поколения).</w:t>
      </w:r>
    </w:p>
    <w:p w:rsidR="00C3083D" w:rsidRDefault="00C3083D" w:rsidP="00C3083D">
      <w:pPr>
        <w:pStyle w:val="a3"/>
        <w:numPr>
          <w:ilvl w:val="0"/>
          <w:numId w:val="4"/>
        </w:numPr>
        <w:rPr>
          <w:sz w:val="28"/>
          <w:szCs w:val="28"/>
        </w:rPr>
      </w:pPr>
      <w:r>
        <w:rPr>
          <w:sz w:val="28"/>
          <w:szCs w:val="28"/>
        </w:rPr>
        <w:t xml:space="preserve">Оценка достижения планируемых результатов в начальной школе. Система заданий. В 3 ч. Ч. 1 / [Л.Л. Алексеева, М.З. </w:t>
      </w:r>
      <w:proofErr w:type="spellStart"/>
      <w:r>
        <w:rPr>
          <w:sz w:val="28"/>
          <w:szCs w:val="28"/>
        </w:rPr>
        <w:t>Биболетова</w:t>
      </w:r>
      <w:proofErr w:type="spellEnd"/>
      <w:r>
        <w:rPr>
          <w:sz w:val="28"/>
          <w:szCs w:val="28"/>
        </w:rPr>
        <w:t xml:space="preserve">, А.А. Вахрушев и др.]; под ред. Г.С. Ковалевой, О.Б. Логиновой. – М.: Просвещение, 2011. – 240 </w:t>
      </w:r>
      <w:proofErr w:type="gramStart"/>
      <w:r>
        <w:rPr>
          <w:sz w:val="28"/>
          <w:szCs w:val="28"/>
        </w:rPr>
        <w:t>с</w:t>
      </w:r>
      <w:proofErr w:type="gramEnd"/>
      <w:r>
        <w:rPr>
          <w:sz w:val="28"/>
          <w:szCs w:val="28"/>
        </w:rPr>
        <w:t>.− (Стандарты второго поколения).</w:t>
      </w:r>
    </w:p>
    <w:p w:rsidR="00C3083D" w:rsidRPr="0015014C" w:rsidRDefault="00C3083D" w:rsidP="00C3083D">
      <w:pPr>
        <w:pStyle w:val="a3"/>
        <w:numPr>
          <w:ilvl w:val="0"/>
          <w:numId w:val="4"/>
        </w:numPr>
        <w:rPr>
          <w:sz w:val="28"/>
          <w:szCs w:val="28"/>
        </w:rPr>
      </w:pPr>
      <w:r w:rsidRPr="0015014C">
        <w:rPr>
          <w:sz w:val="28"/>
          <w:szCs w:val="28"/>
        </w:rPr>
        <w:t xml:space="preserve">Математика: 1 класс: методическое пособие / В.Н. Рудницкая, Е.Э. </w:t>
      </w:r>
      <w:proofErr w:type="spellStart"/>
      <w:r w:rsidRPr="0015014C">
        <w:rPr>
          <w:sz w:val="28"/>
          <w:szCs w:val="28"/>
        </w:rPr>
        <w:t>Кочурова</w:t>
      </w:r>
      <w:proofErr w:type="spellEnd"/>
      <w:r w:rsidRPr="0015014C">
        <w:rPr>
          <w:sz w:val="28"/>
          <w:szCs w:val="28"/>
        </w:rPr>
        <w:t xml:space="preserve">, О.А. </w:t>
      </w:r>
      <w:proofErr w:type="spellStart"/>
      <w:r w:rsidRPr="0015014C">
        <w:rPr>
          <w:sz w:val="28"/>
          <w:szCs w:val="28"/>
        </w:rPr>
        <w:t>Рыдзе</w:t>
      </w:r>
      <w:proofErr w:type="spellEnd"/>
      <w:r w:rsidRPr="0015014C">
        <w:rPr>
          <w:sz w:val="28"/>
          <w:szCs w:val="28"/>
        </w:rPr>
        <w:t xml:space="preserve">. – М.: </w:t>
      </w:r>
      <w:proofErr w:type="spellStart"/>
      <w:r w:rsidRPr="0015014C">
        <w:rPr>
          <w:sz w:val="28"/>
          <w:szCs w:val="28"/>
        </w:rPr>
        <w:t>Вентана-Графа</w:t>
      </w:r>
      <w:proofErr w:type="spellEnd"/>
      <w:r w:rsidRPr="0015014C">
        <w:rPr>
          <w:sz w:val="28"/>
          <w:szCs w:val="28"/>
        </w:rPr>
        <w:t>, 2011. – (Начальная школа ΧΧI).</w:t>
      </w:r>
    </w:p>
    <w:p w:rsidR="00C3083D" w:rsidRDefault="00C3083D" w:rsidP="00C3083D">
      <w:pPr>
        <w:pStyle w:val="a3"/>
        <w:numPr>
          <w:ilvl w:val="0"/>
          <w:numId w:val="4"/>
        </w:numPr>
        <w:rPr>
          <w:sz w:val="28"/>
          <w:szCs w:val="28"/>
        </w:rPr>
      </w:pPr>
      <w:r w:rsidRPr="0015014C">
        <w:rPr>
          <w:sz w:val="28"/>
          <w:szCs w:val="28"/>
        </w:rPr>
        <w:lastRenderedPageBreak/>
        <w:t xml:space="preserve">Математика: 1 класс: учебник для учащихся общеобразовательных учреждений: в 2 ч. / В.Н. Рудницкая, Е.Э. </w:t>
      </w:r>
      <w:proofErr w:type="spellStart"/>
      <w:r w:rsidRPr="0015014C">
        <w:rPr>
          <w:sz w:val="28"/>
          <w:szCs w:val="28"/>
        </w:rPr>
        <w:t>Кочурова</w:t>
      </w:r>
      <w:proofErr w:type="spellEnd"/>
      <w:r w:rsidRPr="0015014C">
        <w:rPr>
          <w:sz w:val="28"/>
          <w:szCs w:val="28"/>
        </w:rPr>
        <w:t xml:space="preserve">, О.А. </w:t>
      </w:r>
      <w:proofErr w:type="spellStart"/>
      <w:r w:rsidRPr="0015014C">
        <w:rPr>
          <w:sz w:val="28"/>
          <w:szCs w:val="28"/>
        </w:rPr>
        <w:t>Рыдзе</w:t>
      </w:r>
      <w:proofErr w:type="spellEnd"/>
      <w:r w:rsidRPr="0015014C">
        <w:rPr>
          <w:sz w:val="28"/>
          <w:szCs w:val="28"/>
        </w:rPr>
        <w:t xml:space="preserve">. – 4-е изд., </w:t>
      </w:r>
      <w:proofErr w:type="spellStart"/>
      <w:r w:rsidRPr="0015014C">
        <w:rPr>
          <w:sz w:val="28"/>
          <w:szCs w:val="28"/>
        </w:rPr>
        <w:t>перераб</w:t>
      </w:r>
      <w:proofErr w:type="spellEnd"/>
      <w:r w:rsidRPr="0015014C">
        <w:rPr>
          <w:sz w:val="28"/>
          <w:szCs w:val="28"/>
        </w:rPr>
        <w:t xml:space="preserve">. – М.: </w:t>
      </w:r>
      <w:proofErr w:type="spellStart"/>
      <w:r w:rsidRPr="0015014C">
        <w:rPr>
          <w:sz w:val="28"/>
          <w:szCs w:val="28"/>
        </w:rPr>
        <w:t>Вентана-Граф</w:t>
      </w:r>
      <w:proofErr w:type="spellEnd"/>
      <w:r w:rsidRPr="0015014C">
        <w:rPr>
          <w:sz w:val="28"/>
          <w:szCs w:val="28"/>
        </w:rPr>
        <w:t>, 2011. – 128 с. (144 с.): ил</w:t>
      </w:r>
      <w:proofErr w:type="gramStart"/>
      <w:r w:rsidRPr="0015014C">
        <w:rPr>
          <w:sz w:val="28"/>
          <w:szCs w:val="28"/>
        </w:rPr>
        <w:t xml:space="preserve">.: </w:t>
      </w:r>
      <w:proofErr w:type="spellStart"/>
      <w:proofErr w:type="gramEnd"/>
      <w:r w:rsidRPr="0015014C">
        <w:rPr>
          <w:sz w:val="28"/>
          <w:szCs w:val="28"/>
        </w:rPr>
        <w:t>вкл</w:t>
      </w:r>
      <w:proofErr w:type="spellEnd"/>
      <w:r w:rsidRPr="0015014C">
        <w:rPr>
          <w:sz w:val="28"/>
          <w:szCs w:val="28"/>
        </w:rPr>
        <w:t>. − (Начальная школа ΧΧI).</w:t>
      </w:r>
    </w:p>
    <w:p w:rsidR="00C3083D" w:rsidRPr="0015014C" w:rsidRDefault="00C3083D" w:rsidP="00C3083D">
      <w:pPr>
        <w:pStyle w:val="a3"/>
        <w:numPr>
          <w:ilvl w:val="0"/>
          <w:numId w:val="4"/>
        </w:numPr>
        <w:rPr>
          <w:sz w:val="28"/>
          <w:szCs w:val="28"/>
        </w:rPr>
      </w:pPr>
      <w:r w:rsidRPr="0015014C">
        <w:rPr>
          <w:sz w:val="28"/>
          <w:szCs w:val="28"/>
        </w:rPr>
        <w:t xml:space="preserve">Математика: 1 класс: </w:t>
      </w:r>
      <w:r>
        <w:rPr>
          <w:sz w:val="28"/>
          <w:szCs w:val="28"/>
        </w:rPr>
        <w:t xml:space="preserve">рабочая тетрадь № 1, 2, 3 для </w:t>
      </w:r>
      <w:r w:rsidRPr="0015014C">
        <w:rPr>
          <w:sz w:val="28"/>
          <w:szCs w:val="28"/>
        </w:rPr>
        <w:t xml:space="preserve">учащихся общеобразовательных учреждений / Е.Э. </w:t>
      </w:r>
      <w:proofErr w:type="spellStart"/>
      <w:r w:rsidRPr="0015014C">
        <w:rPr>
          <w:sz w:val="28"/>
          <w:szCs w:val="28"/>
        </w:rPr>
        <w:t>Кочурова</w:t>
      </w:r>
      <w:proofErr w:type="spellEnd"/>
      <w:r w:rsidRPr="0015014C">
        <w:rPr>
          <w:sz w:val="28"/>
          <w:szCs w:val="28"/>
        </w:rPr>
        <w:t xml:space="preserve">. – </w:t>
      </w:r>
      <w:r>
        <w:rPr>
          <w:sz w:val="28"/>
          <w:szCs w:val="28"/>
        </w:rPr>
        <w:t xml:space="preserve">2-е изд., </w:t>
      </w:r>
      <w:proofErr w:type="spellStart"/>
      <w:r>
        <w:rPr>
          <w:sz w:val="28"/>
          <w:szCs w:val="28"/>
        </w:rPr>
        <w:t>перераб</w:t>
      </w:r>
      <w:proofErr w:type="spellEnd"/>
      <w:r>
        <w:rPr>
          <w:sz w:val="28"/>
          <w:szCs w:val="28"/>
        </w:rPr>
        <w:t xml:space="preserve">. − </w:t>
      </w:r>
      <w:r w:rsidRPr="0015014C">
        <w:rPr>
          <w:sz w:val="28"/>
          <w:szCs w:val="28"/>
        </w:rPr>
        <w:t xml:space="preserve">М.: </w:t>
      </w:r>
      <w:proofErr w:type="spellStart"/>
      <w:r w:rsidRPr="0015014C">
        <w:rPr>
          <w:sz w:val="28"/>
          <w:szCs w:val="28"/>
        </w:rPr>
        <w:t>Вентана-Графа</w:t>
      </w:r>
      <w:proofErr w:type="spellEnd"/>
      <w:r w:rsidRPr="0015014C">
        <w:rPr>
          <w:sz w:val="28"/>
          <w:szCs w:val="28"/>
        </w:rPr>
        <w:t xml:space="preserve">, 2011. – </w:t>
      </w:r>
      <w:r>
        <w:rPr>
          <w:sz w:val="28"/>
          <w:szCs w:val="28"/>
        </w:rPr>
        <w:t xml:space="preserve">48 с. (64 с., 96 с.): </w:t>
      </w:r>
      <w:proofErr w:type="spellStart"/>
      <w:r>
        <w:rPr>
          <w:sz w:val="28"/>
          <w:szCs w:val="28"/>
        </w:rPr>
        <w:t>цв</w:t>
      </w:r>
      <w:proofErr w:type="spellEnd"/>
      <w:r>
        <w:rPr>
          <w:sz w:val="28"/>
          <w:szCs w:val="28"/>
        </w:rPr>
        <w:t xml:space="preserve">. ил. − </w:t>
      </w:r>
      <w:r w:rsidRPr="0015014C">
        <w:rPr>
          <w:sz w:val="28"/>
          <w:szCs w:val="28"/>
        </w:rPr>
        <w:t>(Начальная школа ΧΧI).</w:t>
      </w:r>
    </w:p>
    <w:p w:rsidR="00C3083D" w:rsidRPr="0015014C" w:rsidRDefault="00C3083D" w:rsidP="00C3083D">
      <w:pPr>
        <w:pStyle w:val="a3"/>
        <w:numPr>
          <w:ilvl w:val="0"/>
          <w:numId w:val="4"/>
        </w:numPr>
        <w:rPr>
          <w:sz w:val="28"/>
          <w:szCs w:val="28"/>
        </w:rPr>
      </w:pPr>
      <w:r>
        <w:rPr>
          <w:sz w:val="28"/>
          <w:szCs w:val="28"/>
        </w:rPr>
        <w:t xml:space="preserve">Я учусь считать: 1 класс: коррекционно-развивающая тетрадь для </w:t>
      </w:r>
      <w:r w:rsidRPr="0015014C">
        <w:rPr>
          <w:sz w:val="28"/>
          <w:szCs w:val="28"/>
        </w:rPr>
        <w:t>учащихся общеобразовательных учреждений</w:t>
      </w:r>
      <w:r>
        <w:rPr>
          <w:sz w:val="28"/>
          <w:szCs w:val="28"/>
        </w:rPr>
        <w:t xml:space="preserve"> </w:t>
      </w:r>
      <w:r w:rsidRPr="0015014C">
        <w:rPr>
          <w:sz w:val="28"/>
          <w:szCs w:val="28"/>
        </w:rPr>
        <w:t xml:space="preserve">/ Е.Э. </w:t>
      </w:r>
      <w:proofErr w:type="spellStart"/>
      <w:r w:rsidRPr="0015014C">
        <w:rPr>
          <w:sz w:val="28"/>
          <w:szCs w:val="28"/>
        </w:rPr>
        <w:t>Кочурова</w:t>
      </w:r>
      <w:proofErr w:type="spellEnd"/>
      <w:r w:rsidRPr="0015014C">
        <w:rPr>
          <w:sz w:val="28"/>
          <w:szCs w:val="28"/>
        </w:rPr>
        <w:t xml:space="preserve">. – </w:t>
      </w:r>
      <w:r>
        <w:rPr>
          <w:sz w:val="28"/>
          <w:szCs w:val="28"/>
        </w:rPr>
        <w:t xml:space="preserve">3-е изд., </w:t>
      </w:r>
      <w:proofErr w:type="spellStart"/>
      <w:r>
        <w:rPr>
          <w:sz w:val="28"/>
          <w:szCs w:val="28"/>
        </w:rPr>
        <w:t>перераб</w:t>
      </w:r>
      <w:proofErr w:type="spellEnd"/>
      <w:r>
        <w:rPr>
          <w:sz w:val="28"/>
          <w:szCs w:val="28"/>
        </w:rPr>
        <w:t xml:space="preserve">. − </w:t>
      </w:r>
      <w:r w:rsidRPr="0015014C">
        <w:rPr>
          <w:sz w:val="28"/>
          <w:szCs w:val="28"/>
        </w:rPr>
        <w:t xml:space="preserve">М.: </w:t>
      </w:r>
      <w:proofErr w:type="spellStart"/>
      <w:r w:rsidRPr="0015014C">
        <w:rPr>
          <w:sz w:val="28"/>
          <w:szCs w:val="28"/>
        </w:rPr>
        <w:t>Вентана-Графа</w:t>
      </w:r>
      <w:proofErr w:type="spellEnd"/>
      <w:r w:rsidRPr="0015014C">
        <w:rPr>
          <w:sz w:val="28"/>
          <w:szCs w:val="28"/>
        </w:rPr>
        <w:t xml:space="preserve">, 2011. – </w:t>
      </w:r>
      <w:r>
        <w:rPr>
          <w:sz w:val="28"/>
          <w:szCs w:val="28"/>
        </w:rPr>
        <w:t xml:space="preserve">80 с.: ил. − </w:t>
      </w:r>
      <w:r w:rsidRPr="0015014C">
        <w:rPr>
          <w:sz w:val="28"/>
          <w:szCs w:val="28"/>
        </w:rPr>
        <w:t>(Начальная школа ΧΧI).</w:t>
      </w:r>
    </w:p>
    <w:p w:rsidR="00C3083D" w:rsidRPr="0015014C" w:rsidRDefault="00C3083D" w:rsidP="00C3083D">
      <w:pPr>
        <w:pStyle w:val="a3"/>
        <w:numPr>
          <w:ilvl w:val="0"/>
          <w:numId w:val="4"/>
        </w:numPr>
        <w:rPr>
          <w:sz w:val="28"/>
          <w:szCs w:val="28"/>
        </w:rPr>
      </w:pPr>
      <w:r w:rsidRPr="0015014C">
        <w:rPr>
          <w:sz w:val="28"/>
          <w:szCs w:val="28"/>
        </w:rPr>
        <w:t xml:space="preserve">Математика: 1 класс: </w:t>
      </w:r>
      <w:r>
        <w:rPr>
          <w:sz w:val="28"/>
          <w:szCs w:val="28"/>
        </w:rPr>
        <w:t>дидактические материалы: в 2 ч.</w:t>
      </w:r>
      <w:r w:rsidRPr="0015014C">
        <w:rPr>
          <w:sz w:val="28"/>
          <w:szCs w:val="28"/>
        </w:rPr>
        <w:t xml:space="preserve"> / В.Н. Рудн</w:t>
      </w:r>
      <w:r>
        <w:rPr>
          <w:sz w:val="28"/>
          <w:szCs w:val="28"/>
        </w:rPr>
        <w:t>ицкая</w:t>
      </w:r>
      <w:r w:rsidRPr="0015014C">
        <w:rPr>
          <w:sz w:val="28"/>
          <w:szCs w:val="28"/>
        </w:rPr>
        <w:t xml:space="preserve">. – </w:t>
      </w:r>
      <w:r>
        <w:rPr>
          <w:sz w:val="28"/>
          <w:szCs w:val="28"/>
        </w:rPr>
        <w:t xml:space="preserve">2-е изд., </w:t>
      </w:r>
      <w:proofErr w:type="spellStart"/>
      <w:r>
        <w:rPr>
          <w:sz w:val="28"/>
          <w:szCs w:val="28"/>
        </w:rPr>
        <w:t>перераб</w:t>
      </w:r>
      <w:proofErr w:type="spellEnd"/>
      <w:r>
        <w:rPr>
          <w:sz w:val="28"/>
          <w:szCs w:val="28"/>
        </w:rPr>
        <w:t xml:space="preserve">. − </w:t>
      </w:r>
      <w:r w:rsidRPr="0015014C">
        <w:rPr>
          <w:sz w:val="28"/>
          <w:szCs w:val="28"/>
        </w:rPr>
        <w:t xml:space="preserve">М.: </w:t>
      </w:r>
      <w:proofErr w:type="spellStart"/>
      <w:r w:rsidRPr="0015014C">
        <w:rPr>
          <w:sz w:val="28"/>
          <w:szCs w:val="28"/>
        </w:rPr>
        <w:t>Вентана-Графа</w:t>
      </w:r>
      <w:proofErr w:type="spellEnd"/>
      <w:r w:rsidRPr="0015014C">
        <w:rPr>
          <w:sz w:val="28"/>
          <w:szCs w:val="28"/>
        </w:rPr>
        <w:t xml:space="preserve">, 2011. – </w:t>
      </w:r>
      <w:r>
        <w:rPr>
          <w:sz w:val="28"/>
          <w:szCs w:val="28"/>
        </w:rPr>
        <w:t xml:space="preserve">96 с. (80 с.): ил. − </w:t>
      </w:r>
      <w:r w:rsidRPr="0015014C">
        <w:rPr>
          <w:sz w:val="28"/>
          <w:szCs w:val="28"/>
        </w:rPr>
        <w:t>(Начальная школа ΧΧI).</w:t>
      </w:r>
    </w:p>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Pr="0014497F" w:rsidRDefault="00C3083D" w:rsidP="00C3083D"/>
    <w:p w:rsidR="00C3083D" w:rsidRDefault="00C3083D" w:rsidP="00C3083D"/>
    <w:p w:rsidR="00C3083D" w:rsidRDefault="00C3083D" w:rsidP="00C3083D"/>
    <w:p w:rsidR="00465AC8" w:rsidRDefault="00465AC8" w:rsidP="00C3083D"/>
    <w:p w:rsidR="00465AC8" w:rsidRPr="0014497F" w:rsidRDefault="00465AC8" w:rsidP="00C3083D"/>
    <w:p w:rsidR="00C3083D" w:rsidRDefault="00C3083D" w:rsidP="00C3083D"/>
    <w:p w:rsidR="00C3083D" w:rsidRDefault="00C3083D" w:rsidP="00C3083D">
      <w:pPr>
        <w:tabs>
          <w:tab w:val="left" w:pos="7686"/>
        </w:tabs>
      </w:pPr>
      <w:r>
        <w:tab/>
      </w:r>
    </w:p>
    <w:p w:rsidR="00C3083D" w:rsidRDefault="00C3083D" w:rsidP="00C3083D">
      <w:pPr>
        <w:tabs>
          <w:tab w:val="left" w:pos="7686"/>
        </w:tabs>
      </w:pPr>
    </w:p>
    <w:p w:rsidR="00C3083D" w:rsidRDefault="00C3083D" w:rsidP="00C3083D">
      <w:pPr>
        <w:pStyle w:val="a7"/>
        <w:jc w:val="center"/>
        <w:rPr>
          <w:rFonts w:ascii="Times New Roman" w:eastAsia="Times New Roman" w:hAnsi="Times New Roman" w:cs="Times New Roman"/>
          <w:sz w:val="20"/>
          <w:szCs w:val="20"/>
        </w:rPr>
      </w:pPr>
    </w:p>
    <w:p w:rsidR="00C3083D" w:rsidRPr="00A46959" w:rsidRDefault="00C3083D" w:rsidP="00C3083D">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Математика</w:t>
      </w:r>
    </w:p>
    <w:p w:rsidR="00C3083D" w:rsidRPr="00A46959" w:rsidRDefault="00C3083D" w:rsidP="00C3083D">
      <w:pPr>
        <w:pStyle w:val="a7"/>
        <w:jc w:val="center"/>
        <w:rPr>
          <w:rFonts w:ascii="Times New Roman" w:hAnsi="Times New Roman" w:cs="Times New Roman"/>
          <w:b/>
          <w:sz w:val="28"/>
          <w:szCs w:val="28"/>
        </w:rPr>
      </w:pPr>
      <w:r w:rsidRPr="00A46959">
        <w:rPr>
          <w:rFonts w:ascii="Times New Roman" w:hAnsi="Times New Roman" w:cs="Times New Roman"/>
          <w:b/>
          <w:sz w:val="28"/>
          <w:szCs w:val="28"/>
        </w:rPr>
        <w:t>Поурочно</w:t>
      </w:r>
      <w:r>
        <w:rPr>
          <w:rFonts w:ascii="Times New Roman" w:hAnsi="Times New Roman" w:cs="Times New Roman"/>
          <w:b/>
          <w:sz w:val="28"/>
          <w:szCs w:val="28"/>
        </w:rPr>
        <w:t>-</w:t>
      </w:r>
      <w:r w:rsidRPr="00A46959">
        <w:rPr>
          <w:rFonts w:ascii="Times New Roman" w:hAnsi="Times New Roman" w:cs="Times New Roman"/>
          <w:b/>
          <w:sz w:val="28"/>
          <w:szCs w:val="28"/>
        </w:rPr>
        <w:t>тематическое пл</w:t>
      </w:r>
      <w:r>
        <w:rPr>
          <w:rFonts w:ascii="Times New Roman" w:hAnsi="Times New Roman" w:cs="Times New Roman"/>
          <w:b/>
          <w:sz w:val="28"/>
          <w:szCs w:val="28"/>
        </w:rPr>
        <w:t>анирование на первое полугодие (64 ч)</w:t>
      </w:r>
    </w:p>
    <w:p w:rsidR="00C3083D" w:rsidRDefault="00C3083D" w:rsidP="00C3083D">
      <w:pPr>
        <w:tabs>
          <w:tab w:val="left" w:pos="7686"/>
        </w:tabs>
      </w:pPr>
    </w:p>
    <w:tbl>
      <w:tblPr>
        <w:tblW w:w="1559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0"/>
        <w:gridCol w:w="20"/>
        <w:gridCol w:w="794"/>
        <w:gridCol w:w="5812"/>
        <w:gridCol w:w="992"/>
        <w:gridCol w:w="4816"/>
        <w:gridCol w:w="1420"/>
        <w:gridCol w:w="1402"/>
        <w:gridCol w:w="17"/>
      </w:tblGrid>
      <w:tr w:rsidR="00465AC8" w:rsidRPr="00A46959" w:rsidTr="00465AC8">
        <w:trPr>
          <w:gridAfter w:val="1"/>
          <w:wAfter w:w="17" w:type="dxa"/>
          <w:trHeight w:val="322"/>
        </w:trPr>
        <w:tc>
          <w:tcPr>
            <w:tcW w:w="340" w:type="dxa"/>
            <w:gridSpan w:val="2"/>
            <w:vMerge w:val="restart"/>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p w:rsidR="00465AC8" w:rsidRPr="00785820" w:rsidRDefault="00465AC8" w:rsidP="00465AC8">
            <w:pPr>
              <w:pStyle w:val="a7"/>
              <w:jc w:val="center"/>
              <w:rPr>
                <w:rFonts w:ascii="Times New Roman" w:hAnsi="Times New Roman" w:cs="Times New Roman"/>
                <w:sz w:val="28"/>
                <w:szCs w:val="28"/>
              </w:rPr>
            </w:pPr>
          </w:p>
        </w:tc>
        <w:tc>
          <w:tcPr>
            <w:tcW w:w="794" w:type="dxa"/>
            <w:vMerge w:val="restart"/>
            <w:tcBorders>
              <w:lef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w:t>
            </w:r>
          </w:p>
          <w:p w:rsidR="00465AC8" w:rsidRPr="00785820" w:rsidRDefault="00465AC8" w:rsidP="00465AC8">
            <w:pPr>
              <w:pStyle w:val="a7"/>
              <w:jc w:val="center"/>
              <w:rPr>
                <w:rFonts w:ascii="Times New Roman" w:hAnsi="Times New Roman" w:cs="Times New Roman"/>
                <w:sz w:val="28"/>
                <w:szCs w:val="28"/>
              </w:rPr>
            </w:pPr>
            <w:proofErr w:type="spellStart"/>
            <w:proofErr w:type="gramStart"/>
            <w:r w:rsidRPr="00785820">
              <w:rPr>
                <w:rFonts w:ascii="Times New Roman" w:hAnsi="Times New Roman" w:cs="Times New Roman"/>
                <w:sz w:val="28"/>
                <w:szCs w:val="28"/>
              </w:rPr>
              <w:t>п</w:t>
            </w:r>
            <w:proofErr w:type="spellEnd"/>
            <w:proofErr w:type="gramEnd"/>
            <w:r w:rsidRPr="00785820">
              <w:rPr>
                <w:rFonts w:ascii="Times New Roman" w:hAnsi="Times New Roman" w:cs="Times New Roman"/>
                <w:sz w:val="28"/>
                <w:szCs w:val="28"/>
              </w:rPr>
              <w:t>/</w:t>
            </w:r>
            <w:proofErr w:type="spellStart"/>
            <w:r w:rsidRPr="00785820">
              <w:rPr>
                <w:rFonts w:ascii="Times New Roman" w:hAnsi="Times New Roman" w:cs="Times New Roman"/>
                <w:sz w:val="28"/>
                <w:szCs w:val="28"/>
              </w:rPr>
              <w:t>п</w:t>
            </w:r>
            <w:proofErr w:type="spellEnd"/>
          </w:p>
        </w:tc>
        <w:tc>
          <w:tcPr>
            <w:tcW w:w="5811" w:type="dxa"/>
            <w:vMerge w:val="restart"/>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Название темы урока</w:t>
            </w:r>
          </w:p>
        </w:tc>
        <w:tc>
          <w:tcPr>
            <w:tcW w:w="992" w:type="dxa"/>
            <w:vMerge w:val="restart"/>
            <w:vAlign w:val="center"/>
          </w:tcPr>
          <w:p w:rsidR="00465AC8" w:rsidRPr="0078582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4817" w:type="dxa"/>
            <w:vMerge w:val="restart"/>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 xml:space="preserve">Тип урока. </w:t>
            </w:r>
          </w:p>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Вид контроля</w:t>
            </w:r>
          </w:p>
        </w:tc>
        <w:tc>
          <w:tcPr>
            <w:tcW w:w="2822" w:type="dxa"/>
            <w:gridSpan w:val="2"/>
            <w:tcBorders>
              <w:top w:val="single" w:sz="4" w:space="0" w:color="auto"/>
              <w:bottom w:val="single" w:sz="4" w:space="0" w:color="auto"/>
              <w:right w:val="single" w:sz="4" w:space="0" w:color="auto"/>
            </w:tcBorders>
            <w:shd w:val="clear" w:color="auto" w:fill="auto"/>
          </w:tcPr>
          <w:p w:rsidR="00465AC8" w:rsidRPr="00465AC8" w:rsidRDefault="00465AC8">
            <w:pPr>
              <w:widowControl/>
              <w:autoSpaceDE/>
              <w:autoSpaceDN/>
              <w:adjustRightInd/>
              <w:spacing w:after="200" w:line="276" w:lineRule="auto"/>
              <w:rPr>
                <w:sz w:val="32"/>
                <w:szCs w:val="32"/>
              </w:rPr>
            </w:pPr>
            <w:r w:rsidRPr="00465AC8">
              <w:rPr>
                <w:sz w:val="32"/>
                <w:szCs w:val="32"/>
              </w:rPr>
              <w:t>Дата проведения</w:t>
            </w:r>
          </w:p>
        </w:tc>
      </w:tr>
      <w:tr w:rsidR="00465AC8" w:rsidRPr="00A46959" w:rsidTr="00465AC8">
        <w:trPr>
          <w:gridAfter w:val="1"/>
          <w:wAfter w:w="17" w:type="dxa"/>
          <w:trHeight w:val="466"/>
        </w:trPr>
        <w:tc>
          <w:tcPr>
            <w:tcW w:w="340" w:type="dxa"/>
            <w:gridSpan w:val="2"/>
            <w:vMerge/>
            <w:tcBorders>
              <w:righ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
        </w:tc>
        <w:tc>
          <w:tcPr>
            <w:tcW w:w="794" w:type="dxa"/>
            <w:vMerge/>
            <w:tcBorders>
              <w:lef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
        </w:tc>
        <w:tc>
          <w:tcPr>
            <w:tcW w:w="5811" w:type="dxa"/>
            <w:vMerge/>
            <w:vAlign w:val="center"/>
          </w:tcPr>
          <w:p w:rsidR="00465AC8" w:rsidRPr="00785820" w:rsidRDefault="00465AC8" w:rsidP="00465AC8">
            <w:pPr>
              <w:pStyle w:val="a7"/>
              <w:jc w:val="center"/>
              <w:rPr>
                <w:rFonts w:ascii="Times New Roman" w:hAnsi="Times New Roman" w:cs="Times New Roman"/>
                <w:sz w:val="28"/>
                <w:szCs w:val="28"/>
              </w:rPr>
            </w:pPr>
          </w:p>
        </w:tc>
        <w:tc>
          <w:tcPr>
            <w:tcW w:w="992" w:type="dxa"/>
            <w:vMerge/>
            <w:vAlign w:val="center"/>
          </w:tcPr>
          <w:p w:rsidR="00465AC8" w:rsidRDefault="00465AC8" w:rsidP="00465AC8">
            <w:pPr>
              <w:pStyle w:val="a7"/>
              <w:jc w:val="center"/>
              <w:rPr>
                <w:rFonts w:ascii="Times New Roman" w:hAnsi="Times New Roman" w:cs="Times New Roman"/>
                <w:sz w:val="28"/>
                <w:szCs w:val="28"/>
              </w:rPr>
            </w:pPr>
          </w:p>
        </w:tc>
        <w:tc>
          <w:tcPr>
            <w:tcW w:w="4817" w:type="dxa"/>
            <w:vMerge/>
            <w:vAlign w:val="center"/>
          </w:tcPr>
          <w:p w:rsidR="00465AC8" w:rsidRPr="00785820" w:rsidRDefault="00465AC8" w:rsidP="00465AC8">
            <w:pPr>
              <w:pStyle w:val="a7"/>
              <w:jc w:val="center"/>
              <w:rPr>
                <w:rFonts w:ascii="Times New Roman" w:hAnsi="Times New Roman" w:cs="Times New Roman"/>
                <w:sz w:val="28"/>
                <w:szCs w:val="28"/>
              </w:rPr>
            </w:pPr>
          </w:p>
        </w:tc>
        <w:tc>
          <w:tcPr>
            <w:tcW w:w="1420" w:type="dxa"/>
            <w:tcBorders>
              <w:top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p>
        </w:tc>
        <w:tc>
          <w:tcPr>
            <w:tcW w:w="1402" w:type="dxa"/>
            <w:tcBorders>
              <w:top w:val="single" w:sz="4" w:space="0" w:color="auto"/>
              <w:bottom w:val="single" w:sz="4" w:space="0" w:color="auto"/>
              <w:right w:val="single" w:sz="4" w:space="0" w:color="auto"/>
            </w:tcBorders>
            <w:shd w:val="clear" w:color="auto" w:fill="auto"/>
          </w:tcPr>
          <w:p w:rsidR="00465AC8" w:rsidRPr="00465AC8" w:rsidRDefault="00465AC8" w:rsidP="00465AC8">
            <w:pPr>
              <w:widowControl/>
              <w:autoSpaceDE/>
              <w:autoSpaceDN/>
              <w:adjustRightInd/>
              <w:spacing w:after="200" w:line="276" w:lineRule="auto"/>
              <w:jc w:val="center"/>
              <w:rPr>
                <w:sz w:val="32"/>
                <w:szCs w:val="32"/>
              </w:rPr>
            </w:pPr>
            <w:proofErr w:type="spellStart"/>
            <w:r w:rsidRPr="00465AC8">
              <w:rPr>
                <w:sz w:val="32"/>
                <w:szCs w:val="32"/>
              </w:rPr>
              <w:t>ф</w:t>
            </w:r>
            <w:proofErr w:type="spellEnd"/>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1</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Сравниваем</w:t>
            </w:r>
          </w:p>
        </w:tc>
        <w:tc>
          <w:tcPr>
            <w:tcW w:w="992" w:type="dxa"/>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Default="00465AC8" w:rsidP="00465AC8">
            <w:pPr>
              <w:pStyle w:val="a7"/>
              <w:jc w:val="center"/>
              <w:rPr>
                <w:rFonts w:ascii="Times New Roman" w:hAnsi="Times New Roman" w:cs="Times New Roman"/>
                <w:sz w:val="28"/>
                <w:szCs w:val="28"/>
              </w:rPr>
            </w:pPr>
          </w:p>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2</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Сравниваем</w:t>
            </w:r>
          </w:p>
        </w:tc>
        <w:tc>
          <w:tcPr>
            <w:tcW w:w="992" w:type="dxa"/>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3</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Называем по порядку. Слева направо. Справа налево</w:t>
            </w:r>
          </w:p>
        </w:tc>
        <w:tc>
          <w:tcPr>
            <w:tcW w:w="992" w:type="dxa"/>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tcBorders>
              <w:bottom w:val="single" w:sz="4" w:space="0" w:color="000000"/>
            </w:tcBorders>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4</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Знакомимся с таблицей. </w:t>
            </w:r>
          </w:p>
          <w:p w:rsidR="00465AC8" w:rsidRPr="008742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tcBorders>
              <w:bottom w:val="single" w:sz="4" w:space="0" w:color="auto"/>
            </w:tcBorders>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5</w:t>
            </w:r>
          </w:p>
        </w:tc>
        <w:tc>
          <w:tcPr>
            <w:tcW w:w="5811" w:type="dxa"/>
            <w:vAlign w:val="center"/>
          </w:tcPr>
          <w:p w:rsidR="00465AC8" w:rsidRPr="009E0213" w:rsidRDefault="00465AC8" w:rsidP="00465AC8">
            <w:pPr>
              <w:pStyle w:val="a7"/>
              <w:jc w:val="both"/>
              <w:rPr>
                <w:rFonts w:ascii="Times New Roman" w:hAnsi="Times New Roman" w:cs="Times New Roman"/>
                <w:sz w:val="28"/>
                <w:szCs w:val="28"/>
              </w:rPr>
            </w:pPr>
            <w:r w:rsidRPr="009E0213">
              <w:rPr>
                <w:rFonts w:ascii="Times New Roman" w:hAnsi="Times New Roman" w:cs="Times New Roman"/>
                <w:sz w:val="28"/>
                <w:szCs w:val="28"/>
              </w:rPr>
              <w:t>Сравниваем</w:t>
            </w:r>
            <w:r>
              <w:rPr>
                <w:rFonts w:ascii="Times New Roman" w:hAnsi="Times New Roman" w:cs="Times New Roman"/>
                <w:sz w:val="28"/>
                <w:szCs w:val="28"/>
              </w:rPr>
              <w:t>.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tcBorders>
              <w:bottom w:val="single" w:sz="4" w:space="0" w:color="auto"/>
            </w:tcBorders>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Работаем с числами от 1 до 5.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tcBorders>
              <w:top w:val="single" w:sz="4" w:space="0" w:color="auto"/>
            </w:tcBorders>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Работаем с числами от 6 до 9</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w:t>
            </w:r>
          </w:p>
        </w:tc>
        <w:tc>
          <w:tcPr>
            <w:tcW w:w="5811" w:type="dxa"/>
            <w:vAlign w:val="center"/>
          </w:tcPr>
          <w:p w:rsidR="00465AC8" w:rsidRPr="008742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Конструируем.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w:t>
            </w:r>
          </w:p>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текущий</w:t>
            </w:r>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w:t>
            </w:r>
          </w:p>
        </w:tc>
        <w:tc>
          <w:tcPr>
            <w:tcW w:w="5811" w:type="dxa"/>
            <w:vAlign w:val="center"/>
          </w:tcPr>
          <w:p w:rsidR="00465AC8" w:rsidRPr="0078270C"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Учимся выполнять сложение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Находим фигуры. </w:t>
            </w:r>
          </w:p>
          <w:p w:rsidR="00465AC8" w:rsidRPr="0078270C"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«Шагаем» по линейке. Вправо. Влево.</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Учимся выполнять вычитание.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1</w:t>
            </w:r>
            <w:r>
              <w:rPr>
                <w:rFonts w:ascii="Times New Roman" w:hAnsi="Times New Roman" w:cs="Times New Roman"/>
                <w:sz w:val="28"/>
                <w:szCs w:val="28"/>
              </w:rPr>
              <w:t>3</w:t>
            </w:r>
          </w:p>
        </w:tc>
        <w:tc>
          <w:tcPr>
            <w:tcW w:w="5811" w:type="dxa"/>
            <w:vAlign w:val="center"/>
          </w:tcPr>
          <w:p w:rsidR="00465AC8" w:rsidRPr="00EE4045" w:rsidRDefault="00465AC8" w:rsidP="00465AC8">
            <w:pPr>
              <w:pStyle w:val="a7"/>
              <w:jc w:val="both"/>
              <w:rPr>
                <w:rFonts w:ascii="Times New Roman" w:hAnsi="Times New Roman" w:cs="Times New Roman"/>
                <w:sz w:val="28"/>
                <w:szCs w:val="28"/>
              </w:rPr>
            </w:pPr>
            <w:r w:rsidRPr="00EE4045">
              <w:rPr>
                <w:rFonts w:ascii="Times New Roman" w:hAnsi="Times New Roman" w:cs="Times New Roman"/>
                <w:sz w:val="28"/>
                <w:szCs w:val="28"/>
              </w:rPr>
              <w:t>Сравниваем</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rPr>
          <w:trHeight w:val="195"/>
        </w:trPr>
        <w:tc>
          <w:tcPr>
            <w:tcW w:w="34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794"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14</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Сравниваем.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rPr>
          <w:trHeight w:val="195"/>
        </w:trPr>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15</w:t>
            </w:r>
          </w:p>
        </w:tc>
        <w:tc>
          <w:tcPr>
            <w:tcW w:w="5811" w:type="dxa"/>
            <w:vAlign w:val="center"/>
          </w:tcPr>
          <w:p w:rsidR="00465AC8" w:rsidRPr="001A168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Проверка навыка работы с числами от 1 до 9</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16</w:t>
            </w:r>
          </w:p>
        </w:tc>
        <w:tc>
          <w:tcPr>
            <w:tcW w:w="5811" w:type="dxa"/>
            <w:vAlign w:val="center"/>
          </w:tcPr>
          <w:p w:rsidR="00465AC8" w:rsidRPr="009E0213" w:rsidRDefault="00465AC8" w:rsidP="00465AC8">
            <w:pPr>
              <w:pStyle w:val="a7"/>
              <w:jc w:val="both"/>
              <w:rPr>
                <w:rFonts w:ascii="Times New Roman" w:hAnsi="Times New Roman" w:cs="Times New Roman"/>
                <w:sz w:val="28"/>
                <w:szCs w:val="28"/>
              </w:rPr>
            </w:pPr>
            <w:r w:rsidRPr="009E0213">
              <w:rPr>
                <w:rFonts w:ascii="Times New Roman" w:hAnsi="Times New Roman" w:cs="Times New Roman"/>
                <w:sz w:val="28"/>
                <w:szCs w:val="28"/>
              </w:rPr>
              <w:t>Готовимся решать задачи</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17</w:t>
            </w:r>
          </w:p>
        </w:tc>
        <w:tc>
          <w:tcPr>
            <w:tcW w:w="5811" w:type="dxa"/>
            <w:vAlign w:val="center"/>
          </w:tcPr>
          <w:p w:rsidR="00465AC8" w:rsidRPr="008742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Готовимся решать задачи</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18</w:t>
            </w:r>
          </w:p>
        </w:tc>
        <w:tc>
          <w:tcPr>
            <w:tcW w:w="5811" w:type="dxa"/>
            <w:vAlign w:val="center"/>
          </w:tcPr>
          <w:p w:rsidR="00465AC8" w:rsidRDefault="00465AC8" w:rsidP="00465AC8">
            <w:pPr>
              <w:pStyle w:val="a7"/>
              <w:jc w:val="both"/>
              <w:rPr>
                <w:rFonts w:ascii="Times New Roman" w:hAnsi="Times New Roman" w:cs="Times New Roman"/>
                <w:sz w:val="28"/>
                <w:szCs w:val="28"/>
              </w:rPr>
            </w:pPr>
            <w:r w:rsidRPr="009E0213">
              <w:rPr>
                <w:rFonts w:ascii="Times New Roman" w:hAnsi="Times New Roman" w:cs="Times New Roman"/>
                <w:sz w:val="28"/>
                <w:szCs w:val="28"/>
              </w:rPr>
              <w:t>Складываем числа</w:t>
            </w:r>
            <w:r>
              <w:rPr>
                <w:rFonts w:ascii="Times New Roman" w:hAnsi="Times New Roman" w:cs="Times New Roman"/>
                <w:sz w:val="28"/>
                <w:szCs w:val="28"/>
              </w:rPr>
              <w:t xml:space="preserve">. </w:t>
            </w:r>
          </w:p>
          <w:p w:rsidR="00465AC8" w:rsidRPr="009E0213"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19</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Вычитаем числа. </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20</w:t>
            </w:r>
          </w:p>
        </w:tc>
        <w:tc>
          <w:tcPr>
            <w:tcW w:w="5811" w:type="dxa"/>
            <w:vAlign w:val="center"/>
          </w:tcPr>
          <w:p w:rsidR="00465AC8" w:rsidRPr="001A168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Складываем и вычитаем числа</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21</w:t>
            </w:r>
          </w:p>
        </w:tc>
        <w:tc>
          <w:tcPr>
            <w:tcW w:w="5811" w:type="dxa"/>
            <w:vAlign w:val="center"/>
          </w:tcPr>
          <w:p w:rsidR="00465AC8" w:rsidRPr="001A168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Различаем числа и цифры</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22</w:t>
            </w:r>
          </w:p>
        </w:tc>
        <w:tc>
          <w:tcPr>
            <w:tcW w:w="5811" w:type="dxa"/>
            <w:vAlign w:val="center"/>
          </w:tcPr>
          <w:p w:rsidR="00465AC8" w:rsidRPr="001A168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Различаем числа и цифры</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23</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Знакомимся с числом и цифрой 0.</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24</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Измеряем длину в сантиметрах</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25</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Измеряем длину в сантиметрах. </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sidRPr="00A46959">
              <w:rPr>
                <w:rFonts w:ascii="Times New Roman" w:hAnsi="Times New Roman" w:cs="Times New Roman"/>
                <w:sz w:val="28"/>
                <w:szCs w:val="28"/>
              </w:rPr>
              <w:t>2</w:t>
            </w:r>
            <w:r>
              <w:rPr>
                <w:rFonts w:ascii="Times New Roman" w:hAnsi="Times New Roman" w:cs="Times New Roman"/>
                <w:sz w:val="28"/>
                <w:szCs w:val="28"/>
              </w:rPr>
              <w:t>6</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Увеличиваем, уменьшаем число на 1</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27</w:t>
            </w:r>
          </w:p>
        </w:tc>
        <w:tc>
          <w:tcPr>
            <w:tcW w:w="5811" w:type="dxa"/>
            <w:vAlign w:val="center"/>
          </w:tcPr>
          <w:p w:rsidR="00465AC8" w:rsidRPr="00140B36" w:rsidRDefault="00465AC8" w:rsidP="00465AC8">
            <w:pPr>
              <w:pStyle w:val="a7"/>
              <w:jc w:val="both"/>
              <w:rPr>
                <w:rFonts w:ascii="Times New Roman" w:hAnsi="Times New Roman" w:cs="Times New Roman"/>
                <w:color w:val="FF0000"/>
                <w:sz w:val="28"/>
                <w:szCs w:val="28"/>
              </w:rPr>
            </w:pPr>
            <w:r>
              <w:rPr>
                <w:rFonts w:ascii="Times New Roman" w:hAnsi="Times New Roman" w:cs="Times New Roman"/>
                <w:sz w:val="28"/>
                <w:szCs w:val="28"/>
              </w:rPr>
              <w:t>Увеличиваем, уменьшаем число на 2</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28</w:t>
            </w:r>
          </w:p>
        </w:tc>
        <w:tc>
          <w:tcPr>
            <w:tcW w:w="5811"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Работаем с числом 10</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29</w:t>
            </w:r>
          </w:p>
        </w:tc>
        <w:tc>
          <w:tcPr>
            <w:tcW w:w="5811" w:type="dxa"/>
            <w:vAlign w:val="center"/>
          </w:tcPr>
          <w:p w:rsidR="00465AC8" w:rsidRPr="005B522C" w:rsidRDefault="00465AC8" w:rsidP="00465AC8">
            <w:pPr>
              <w:pStyle w:val="a7"/>
              <w:jc w:val="both"/>
              <w:rPr>
                <w:rFonts w:ascii="Times New Roman" w:hAnsi="Times New Roman" w:cs="Times New Roman"/>
                <w:color w:val="FF0000"/>
                <w:sz w:val="28"/>
                <w:szCs w:val="28"/>
              </w:rPr>
            </w:pPr>
            <w:r>
              <w:rPr>
                <w:rFonts w:ascii="Times New Roman" w:hAnsi="Times New Roman" w:cs="Times New Roman"/>
                <w:sz w:val="28"/>
                <w:szCs w:val="28"/>
              </w:rPr>
              <w:t>Измеряем длину в дециметрах</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30</w:t>
            </w:r>
          </w:p>
        </w:tc>
        <w:tc>
          <w:tcPr>
            <w:tcW w:w="5811" w:type="dxa"/>
            <w:vAlign w:val="center"/>
          </w:tcPr>
          <w:p w:rsidR="00465AC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Измеряем длину в дециметрах</w:t>
            </w:r>
            <w:r>
              <w:rPr>
                <w:rFonts w:ascii="Times New Roman" w:hAnsi="Times New Roman" w:cs="Times New Roman"/>
                <w:sz w:val="28"/>
                <w:szCs w:val="28"/>
              </w:rPr>
              <w:t xml:space="preserve">. </w:t>
            </w:r>
          </w:p>
          <w:p w:rsidR="00465AC8" w:rsidRPr="001A168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31</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Знакомимся с многоугольниками.</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32</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Знакомимся с задачей</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33</w:t>
            </w:r>
          </w:p>
        </w:tc>
        <w:tc>
          <w:tcPr>
            <w:tcW w:w="5811"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Решаем задачи.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34</w:t>
            </w:r>
          </w:p>
        </w:tc>
        <w:tc>
          <w:tcPr>
            <w:tcW w:w="5811" w:type="dxa"/>
            <w:vAlign w:val="center"/>
          </w:tcPr>
          <w:p w:rsidR="00465AC8" w:rsidRPr="001A168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Решаем задачи</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35</w:t>
            </w:r>
          </w:p>
        </w:tc>
        <w:tc>
          <w:tcPr>
            <w:tcW w:w="5811" w:type="dxa"/>
            <w:vAlign w:val="center"/>
          </w:tcPr>
          <w:p w:rsidR="00465AC8" w:rsidRPr="006C1CD3" w:rsidRDefault="00465AC8" w:rsidP="00465AC8">
            <w:pPr>
              <w:pStyle w:val="a7"/>
              <w:jc w:val="both"/>
              <w:rPr>
                <w:rFonts w:ascii="Times New Roman" w:hAnsi="Times New Roman" w:cs="Times New Roman"/>
                <w:color w:val="00B050"/>
                <w:sz w:val="28"/>
                <w:szCs w:val="28"/>
              </w:rPr>
            </w:pPr>
            <w:r w:rsidRPr="001A1688">
              <w:rPr>
                <w:rFonts w:ascii="Times New Roman" w:hAnsi="Times New Roman" w:cs="Times New Roman"/>
                <w:sz w:val="28"/>
                <w:szCs w:val="28"/>
              </w:rPr>
              <w:t>Решаем задачи</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36</w:t>
            </w:r>
          </w:p>
        </w:tc>
        <w:tc>
          <w:tcPr>
            <w:tcW w:w="5811" w:type="dxa"/>
            <w:vAlign w:val="center"/>
          </w:tcPr>
          <w:p w:rsidR="00465AC8" w:rsidRPr="00437FC7" w:rsidRDefault="00465AC8" w:rsidP="00465AC8">
            <w:pPr>
              <w:pStyle w:val="a7"/>
              <w:jc w:val="both"/>
              <w:rPr>
                <w:rFonts w:ascii="Times New Roman" w:hAnsi="Times New Roman" w:cs="Times New Roman"/>
                <w:sz w:val="28"/>
                <w:szCs w:val="28"/>
              </w:rPr>
            </w:pPr>
            <w:r w:rsidRPr="00437FC7">
              <w:rPr>
                <w:rFonts w:ascii="Times New Roman" w:hAnsi="Times New Roman" w:cs="Times New Roman"/>
                <w:sz w:val="28"/>
                <w:szCs w:val="28"/>
              </w:rPr>
              <w:t>Знакомимся с числами</w:t>
            </w:r>
            <w:r>
              <w:rPr>
                <w:rFonts w:ascii="Times New Roman" w:hAnsi="Times New Roman" w:cs="Times New Roman"/>
                <w:sz w:val="28"/>
                <w:szCs w:val="28"/>
              </w:rPr>
              <w:t xml:space="preserve"> от 11 до 20</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37</w:t>
            </w:r>
          </w:p>
        </w:tc>
        <w:tc>
          <w:tcPr>
            <w:tcW w:w="5811" w:type="dxa"/>
            <w:vAlign w:val="center"/>
          </w:tcPr>
          <w:p w:rsidR="00465AC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Работаем с числами от 11 до 20</w:t>
            </w:r>
            <w:r>
              <w:rPr>
                <w:rFonts w:ascii="Times New Roman" w:hAnsi="Times New Roman" w:cs="Times New Roman"/>
                <w:sz w:val="28"/>
                <w:szCs w:val="28"/>
              </w:rPr>
              <w:t>.</w:t>
            </w:r>
          </w:p>
          <w:p w:rsidR="00465AC8" w:rsidRPr="001A168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38</w:t>
            </w:r>
          </w:p>
        </w:tc>
        <w:tc>
          <w:tcPr>
            <w:tcW w:w="5811"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Проверка измерения длины в дециметрах и сантиметрах. Вспоминаем пройденное</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sidRPr="00DD4F3F">
              <w:rPr>
                <w:rFonts w:ascii="Times New Roman" w:hAnsi="Times New Roman" w:cs="Times New Roman"/>
                <w:sz w:val="28"/>
                <w:szCs w:val="28"/>
              </w:rPr>
              <w:t>39</w:t>
            </w:r>
          </w:p>
        </w:tc>
        <w:tc>
          <w:tcPr>
            <w:tcW w:w="581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Составляем задачи</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DD4F3F"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DD4F3F"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40</w:t>
            </w:r>
          </w:p>
        </w:tc>
        <w:tc>
          <w:tcPr>
            <w:tcW w:w="581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Составляем задачи</w:t>
            </w:r>
          </w:p>
        </w:tc>
        <w:tc>
          <w:tcPr>
            <w:tcW w:w="992"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jc w:val="center"/>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41</w:t>
            </w:r>
          </w:p>
        </w:tc>
        <w:tc>
          <w:tcPr>
            <w:tcW w:w="5813"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Работаем с числами от 1 до 20.</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42</w:t>
            </w:r>
          </w:p>
        </w:tc>
        <w:tc>
          <w:tcPr>
            <w:tcW w:w="5813"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Учимся выполнять умножение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43</w:t>
            </w:r>
          </w:p>
        </w:tc>
        <w:tc>
          <w:tcPr>
            <w:tcW w:w="5813"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Учимся выполнять умножение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44</w:t>
            </w:r>
          </w:p>
        </w:tc>
        <w:tc>
          <w:tcPr>
            <w:tcW w:w="5813"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Составляем и решаем задачи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45</w:t>
            </w:r>
          </w:p>
        </w:tc>
        <w:tc>
          <w:tcPr>
            <w:tcW w:w="5813"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Проверка навыка работы с числами от 1 до 20</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46</w:t>
            </w:r>
          </w:p>
        </w:tc>
        <w:tc>
          <w:tcPr>
            <w:tcW w:w="5813"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Умножаем числа. </w:t>
            </w:r>
          </w:p>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47</w:t>
            </w:r>
          </w:p>
        </w:tc>
        <w:tc>
          <w:tcPr>
            <w:tcW w:w="5813"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Умножаем числа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48</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Решаем задачи. Вспоминаем пройденное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49</w:t>
            </w:r>
          </w:p>
        </w:tc>
        <w:tc>
          <w:tcPr>
            <w:tcW w:w="5813" w:type="dxa"/>
            <w:vAlign w:val="center"/>
          </w:tcPr>
          <w:p w:rsidR="00465AC8" w:rsidRPr="001A1688" w:rsidRDefault="00465AC8" w:rsidP="00465AC8">
            <w:pPr>
              <w:pStyle w:val="a7"/>
              <w:jc w:val="both"/>
              <w:rPr>
                <w:rFonts w:ascii="Times New Roman" w:hAnsi="Times New Roman" w:cs="Times New Roman"/>
                <w:sz w:val="28"/>
                <w:szCs w:val="28"/>
              </w:rPr>
            </w:pPr>
            <w:r w:rsidRPr="001A1688">
              <w:rPr>
                <w:rFonts w:ascii="Times New Roman" w:hAnsi="Times New Roman" w:cs="Times New Roman"/>
                <w:sz w:val="28"/>
                <w:szCs w:val="28"/>
              </w:rPr>
              <w:t>Решаем задачи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50</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Проверяем,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ли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51</w:t>
            </w:r>
          </w:p>
        </w:tc>
        <w:tc>
          <w:tcPr>
            <w:tcW w:w="5813" w:type="dxa"/>
            <w:vAlign w:val="center"/>
          </w:tcPr>
          <w:p w:rsidR="00465AC8" w:rsidRDefault="00465AC8" w:rsidP="00465AC8">
            <w:pPr>
              <w:pStyle w:val="a7"/>
              <w:jc w:val="both"/>
              <w:rPr>
                <w:rFonts w:ascii="Times New Roman" w:hAnsi="Times New Roman" w:cs="Times New Roman"/>
                <w:sz w:val="28"/>
                <w:szCs w:val="28"/>
              </w:rPr>
            </w:pPr>
            <w:r w:rsidRPr="001C3084">
              <w:rPr>
                <w:rFonts w:ascii="Times New Roman" w:hAnsi="Times New Roman" w:cs="Times New Roman"/>
                <w:sz w:val="28"/>
                <w:szCs w:val="28"/>
              </w:rPr>
              <w:t>Учимся выполнять деление</w:t>
            </w:r>
            <w:r>
              <w:rPr>
                <w:rFonts w:ascii="Times New Roman" w:hAnsi="Times New Roman" w:cs="Times New Roman"/>
                <w:sz w:val="28"/>
                <w:szCs w:val="28"/>
              </w:rPr>
              <w:t>.</w:t>
            </w:r>
          </w:p>
          <w:p w:rsidR="00465AC8" w:rsidRPr="001C3084"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52</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Делим числа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53</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Делим числа. Вспоминаем пройденное</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54</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Сравниваем</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55</w:t>
            </w:r>
          </w:p>
        </w:tc>
        <w:tc>
          <w:tcPr>
            <w:tcW w:w="5813"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Работаем с числами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56</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Решаем задачи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57</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Складываем и вычитаем числа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58</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Складываем и вычитаем числа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59</w:t>
            </w:r>
          </w:p>
        </w:tc>
        <w:tc>
          <w:tcPr>
            <w:tcW w:w="5813"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Умножаем и делим числа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60</w:t>
            </w:r>
          </w:p>
        </w:tc>
        <w:tc>
          <w:tcPr>
            <w:tcW w:w="5813" w:type="dxa"/>
            <w:vAlign w:val="center"/>
          </w:tcPr>
          <w:p w:rsidR="00465AC8" w:rsidRPr="005D522F" w:rsidRDefault="00465AC8" w:rsidP="00465AC8">
            <w:pPr>
              <w:pStyle w:val="a7"/>
              <w:jc w:val="both"/>
              <w:rPr>
                <w:rFonts w:ascii="Times New Roman" w:hAnsi="Times New Roman" w:cs="Times New Roman"/>
                <w:sz w:val="28"/>
                <w:szCs w:val="28"/>
              </w:rPr>
            </w:pPr>
            <w:r w:rsidRPr="005D522F">
              <w:rPr>
                <w:rFonts w:ascii="Times New Roman" w:hAnsi="Times New Roman" w:cs="Times New Roman"/>
                <w:sz w:val="28"/>
                <w:szCs w:val="28"/>
              </w:rPr>
              <w:t>Умножаем и делим числа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61</w:t>
            </w:r>
          </w:p>
        </w:tc>
        <w:tc>
          <w:tcPr>
            <w:tcW w:w="5813" w:type="dxa"/>
            <w:vAlign w:val="center"/>
          </w:tcPr>
          <w:p w:rsidR="00465AC8" w:rsidRPr="00A46959" w:rsidRDefault="00465AC8" w:rsidP="00465AC8">
            <w:pPr>
              <w:pStyle w:val="a7"/>
              <w:jc w:val="both"/>
              <w:rPr>
                <w:rFonts w:ascii="Times New Roman" w:hAnsi="Times New Roman" w:cs="Times New Roman"/>
                <w:sz w:val="28"/>
                <w:szCs w:val="28"/>
              </w:rPr>
            </w:pPr>
            <w:r w:rsidRPr="001C3084">
              <w:rPr>
                <w:rFonts w:ascii="Times New Roman" w:hAnsi="Times New Roman" w:cs="Times New Roman"/>
                <w:sz w:val="28"/>
                <w:szCs w:val="28"/>
              </w:rPr>
              <w:t>Решаем задачи разными способами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62</w:t>
            </w:r>
          </w:p>
        </w:tc>
        <w:tc>
          <w:tcPr>
            <w:tcW w:w="5813" w:type="dxa"/>
            <w:vAlign w:val="center"/>
          </w:tcPr>
          <w:p w:rsidR="00465AC8" w:rsidRPr="005D522F" w:rsidRDefault="00465AC8" w:rsidP="00465AC8">
            <w:pPr>
              <w:pStyle w:val="a7"/>
              <w:jc w:val="both"/>
              <w:rPr>
                <w:rFonts w:ascii="Times New Roman" w:hAnsi="Times New Roman" w:cs="Times New Roman"/>
                <w:sz w:val="28"/>
                <w:szCs w:val="28"/>
              </w:rPr>
            </w:pPr>
            <w:r w:rsidRPr="005D522F">
              <w:rPr>
                <w:rFonts w:ascii="Times New Roman" w:hAnsi="Times New Roman" w:cs="Times New Roman"/>
                <w:sz w:val="28"/>
                <w:szCs w:val="28"/>
              </w:rPr>
              <w:t>Решаем задачи разными способами</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63</w:t>
            </w:r>
          </w:p>
        </w:tc>
        <w:tc>
          <w:tcPr>
            <w:tcW w:w="5813" w:type="dxa"/>
            <w:vAlign w:val="center"/>
          </w:tcPr>
          <w:p w:rsidR="00465AC8" w:rsidRPr="002C2B7E" w:rsidRDefault="00465AC8" w:rsidP="00465AC8">
            <w:pPr>
              <w:pStyle w:val="a7"/>
              <w:jc w:val="both"/>
              <w:rPr>
                <w:rFonts w:ascii="Times New Roman" w:hAnsi="Times New Roman" w:cs="Times New Roman"/>
                <w:sz w:val="28"/>
                <w:szCs w:val="28"/>
              </w:rPr>
            </w:pPr>
            <w:r w:rsidRPr="00DF7441">
              <w:rPr>
                <w:rFonts w:ascii="Times New Roman" w:hAnsi="Times New Roman" w:cs="Times New Roman"/>
                <w:sz w:val="28"/>
                <w:szCs w:val="28"/>
              </w:rPr>
              <w:t xml:space="preserve">Комплексное повторение </w:t>
            </w:r>
            <w:proofErr w:type="gramStart"/>
            <w:r w:rsidRPr="00DF7441">
              <w:rPr>
                <w:rFonts w:ascii="Times New Roman" w:hAnsi="Times New Roman" w:cs="Times New Roman"/>
                <w:sz w:val="28"/>
                <w:szCs w:val="28"/>
              </w:rPr>
              <w:t>пройденного</w:t>
            </w:r>
            <w:proofErr w:type="gramEnd"/>
          </w:p>
        </w:tc>
        <w:tc>
          <w:tcPr>
            <w:tcW w:w="990" w:type="dxa"/>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2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814"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64</w:t>
            </w:r>
          </w:p>
        </w:tc>
        <w:tc>
          <w:tcPr>
            <w:tcW w:w="5813" w:type="dxa"/>
            <w:vAlign w:val="center"/>
          </w:tcPr>
          <w:p w:rsidR="00465AC8" w:rsidRPr="002C2B7E"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Проверка пройденного материала</w:t>
            </w:r>
          </w:p>
        </w:tc>
        <w:tc>
          <w:tcPr>
            <w:tcW w:w="990" w:type="dxa"/>
          </w:tcPr>
          <w:p w:rsidR="00465AC8" w:rsidRPr="00594A60"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7"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20" w:type="dxa"/>
          </w:tcPr>
          <w:p w:rsidR="00465AC8" w:rsidRPr="00A46959" w:rsidRDefault="00465AC8" w:rsidP="00465AC8">
            <w:pPr>
              <w:pStyle w:val="a7"/>
              <w:rPr>
                <w:rFonts w:ascii="Times New Roman" w:hAnsi="Times New Roman" w:cs="Times New Roman"/>
                <w:sz w:val="28"/>
                <w:szCs w:val="28"/>
              </w:rPr>
            </w:pPr>
          </w:p>
        </w:tc>
        <w:tc>
          <w:tcPr>
            <w:tcW w:w="1419" w:type="dxa"/>
            <w:gridSpan w:val="2"/>
          </w:tcPr>
          <w:p w:rsidR="00465AC8" w:rsidRPr="00A46959" w:rsidRDefault="00465AC8" w:rsidP="00465AC8">
            <w:pPr>
              <w:pStyle w:val="a7"/>
              <w:rPr>
                <w:rFonts w:ascii="Times New Roman" w:hAnsi="Times New Roman" w:cs="Times New Roman"/>
                <w:sz w:val="28"/>
                <w:szCs w:val="28"/>
              </w:rPr>
            </w:pPr>
          </w:p>
        </w:tc>
      </w:tr>
    </w:tbl>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tabs>
          <w:tab w:val="left" w:pos="7686"/>
        </w:tabs>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C3083D">
      <w:pPr>
        <w:pStyle w:val="a7"/>
        <w:jc w:val="center"/>
        <w:rPr>
          <w:rFonts w:ascii="Times New Roman" w:hAnsi="Times New Roman" w:cs="Times New Roman"/>
          <w:b/>
          <w:sz w:val="28"/>
          <w:szCs w:val="28"/>
        </w:rPr>
      </w:pPr>
    </w:p>
    <w:p w:rsidR="00C3083D" w:rsidRDefault="00C3083D" w:rsidP="00465AC8">
      <w:pPr>
        <w:pStyle w:val="a7"/>
        <w:rPr>
          <w:rFonts w:ascii="Times New Roman" w:hAnsi="Times New Roman" w:cs="Times New Roman"/>
          <w:b/>
          <w:sz w:val="28"/>
          <w:szCs w:val="28"/>
        </w:rPr>
      </w:pPr>
    </w:p>
    <w:p w:rsidR="00465AC8" w:rsidRDefault="00465AC8" w:rsidP="00465AC8">
      <w:pPr>
        <w:pStyle w:val="a7"/>
        <w:rPr>
          <w:rFonts w:ascii="Times New Roman" w:hAnsi="Times New Roman" w:cs="Times New Roman"/>
          <w:b/>
          <w:sz w:val="28"/>
          <w:szCs w:val="28"/>
        </w:rPr>
      </w:pPr>
    </w:p>
    <w:p w:rsidR="00C3083D" w:rsidRPr="00A46959" w:rsidRDefault="00C3083D" w:rsidP="00C3083D">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Математика</w:t>
      </w:r>
    </w:p>
    <w:p w:rsidR="00C3083D" w:rsidRPr="00A46959" w:rsidRDefault="00C3083D" w:rsidP="00C3083D">
      <w:pPr>
        <w:pStyle w:val="a7"/>
        <w:jc w:val="center"/>
        <w:rPr>
          <w:rFonts w:ascii="Times New Roman" w:hAnsi="Times New Roman" w:cs="Times New Roman"/>
          <w:b/>
          <w:sz w:val="28"/>
          <w:szCs w:val="28"/>
        </w:rPr>
      </w:pPr>
      <w:r w:rsidRPr="00A46959">
        <w:rPr>
          <w:rFonts w:ascii="Times New Roman" w:hAnsi="Times New Roman" w:cs="Times New Roman"/>
          <w:b/>
          <w:sz w:val="28"/>
          <w:szCs w:val="28"/>
        </w:rPr>
        <w:t>Поурочно</w:t>
      </w:r>
      <w:r>
        <w:rPr>
          <w:rFonts w:ascii="Times New Roman" w:hAnsi="Times New Roman" w:cs="Times New Roman"/>
          <w:b/>
          <w:sz w:val="28"/>
          <w:szCs w:val="28"/>
        </w:rPr>
        <w:t>-</w:t>
      </w:r>
      <w:r w:rsidRPr="00A46959">
        <w:rPr>
          <w:rFonts w:ascii="Times New Roman" w:hAnsi="Times New Roman" w:cs="Times New Roman"/>
          <w:b/>
          <w:sz w:val="28"/>
          <w:szCs w:val="28"/>
        </w:rPr>
        <w:t>тематическое пл</w:t>
      </w:r>
      <w:r>
        <w:rPr>
          <w:rFonts w:ascii="Times New Roman" w:hAnsi="Times New Roman" w:cs="Times New Roman"/>
          <w:b/>
          <w:sz w:val="28"/>
          <w:szCs w:val="28"/>
        </w:rPr>
        <w:t>анирование на второе полугодие (72 ч)</w:t>
      </w:r>
    </w:p>
    <w:p w:rsidR="00C3083D" w:rsidRDefault="00C3083D" w:rsidP="00C3083D">
      <w:pPr>
        <w:tabs>
          <w:tab w:val="left" w:pos="7686"/>
        </w:tabs>
      </w:pPr>
    </w:p>
    <w:tbl>
      <w:tblPr>
        <w:tblW w:w="1559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0"/>
        <w:gridCol w:w="896"/>
        <w:gridCol w:w="5671"/>
        <w:gridCol w:w="992"/>
        <w:gridCol w:w="4819"/>
        <w:gridCol w:w="1418"/>
        <w:gridCol w:w="22"/>
        <w:gridCol w:w="1380"/>
        <w:gridCol w:w="15"/>
      </w:tblGrid>
      <w:tr w:rsidR="00465AC8" w:rsidRPr="00A46959" w:rsidTr="00465AC8">
        <w:trPr>
          <w:gridAfter w:val="1"/>
          <w:wAfter w:w="15" w:type="dxa"/>
          <w:trHeight w:val="322"/>
        </w:trPr>
        <w:tc>
          <w:tcPr>
            <w:tcW w:w="360" w:type="dxa"/>
            <w:vMerge w:val="restart"/>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p w:rsidR="00465AC8" w:rsidRPr="00785820" w:rsidRDefault="00465AC8" w:rsidP="00465AC8">
            <w:pPr>
              <w:pStyle w:val="a7"/>
              <w:jc w:val="center"/>
              <w:rPr>
                <w:rFonts w:ascii="Times New Roman" w:hAnsi="Times New Roman" w:cs="Times New Roman"/>
                <w:sz w:val="28"/>
                <w:szCs w:val="28"/>
              </w:rPr>
            </w:pPr>
          </w:p>
        </w:tc>
        <w:tc>
          <w:tcPr>
            <w:tcW w:w="916" w:type="dxa"/>
            <w:gridSpan w:val="2"/>
            <w:vMerge w:val="restart"/>
            <w:tcBorders>
              <w:lef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w:t>
            </w:r>
          </w:p>
          <w:p w:rsidR="00465AC8" w:rsidRPr="00785820" w:rsidRDefault="00465AC8" w:rsidP="00465AC8">
            <w:pPr>
              <w:pStyle w:val="a7"/>
              <w:jc w:val="center"/>
              <w:rPr>
                <w:rFonts w:ascii="Times New Roman" w:hAnsi="Times New Roman" w:cs="Times New Roman"/>
                <w:sz w:val="28"/>
                <w:szCs w:val="28"/>
              </w:rPr>
            </w:pPr>
            <w:proofErr w:type="spellStart"/>
            <w:proofErr w:type="gramStart"/>
            <w:r w:rsidRPr="00785820">
              <w:rPr>
                <w:rFonts w:ascii="Times New Roman" w:hAnsi="Times New Roman" w:cs="Times New Roman"/>
                <w:sz w:val="28"/>
                <w:szCs w:val="28"/>
              </w:rPr>
              <w:t>п</w:t>
            </w:r>
            <w:proofErr w:type="spellEnd"/>
            <w:proofErr w:type="gramEnd"/>
            <w:r w:rsidRPr="00785820">
              <w:rPr>
                <w:rFonts w:ascii="Times New Roman" w:hAnsi="Times New Roman" w:cs="Times New Roman"/>
                <w:sz w:val="28"/>
                <w:szCs w:val="28"/>
              </w:rPr>
              <w:t>/</w:t>
            </w:r>
            <w:proofErr w:type="spellStart"/>
            <w:r w:rsidRPr="00785820">
              <w:rPr>
                <w:rFonts w:ascii="Times New Roman" w:hAnsi="Times New Roman" w:cs="Times New Roman"/>
                <w:sz w:val="28"/>
                <w:szCs w:val="28"/>
              </w:rPr>
              <w:t>п</w:t>
            </w:r>
            <w:proofErr w:type="spellEnd"/>
          </w:p>
        </w:tc>
        <w:tc>
          <w:tcPr>
            <w:tcW w:w="5671" w:type="dxa"/>
            <w:vMerge w:val="restart"/>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Название темы урока</w:t>
            </w:r>
          </w:p>
        </w:tc>
        <w:tc>
          <w:tcPr>
            <w:tcW w:w="992" w:type="dxa"/>
            <w:vMerge w:val="restart"/>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Кол</w:t>
            </w:r>
            <w:r>
              <w:rPr>
                <w:rFonts w:ascii="Times New Roman" w:hAnsi="Times New Roman" w:cs="Times New Roman"/>
                <w:sz w:val="28"/>
                <w:szCs w:val="28"/>
              </w:rPr>
              <w:t>-во часов</w:t>
            </w:r>
          </w:p>
        </w:tc>
        <w:tc>
          <w:tcPr>
            <w:tcW w:w="4819" w:type="dxa"/>
            <w:vMerge w:val="restart"/>
            <w:vAlign w:val="center"/>
          </w:tcPr>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 xml:space="preserve">Тип урока. </w:t>
            </w:r>
          </w:p>
          <w:p w:rsidR="00465AC8" w:rsidRPr="00785820" w:rsidRDefault="00465AC8" w:rsidP="00465AC8">
            <w:pPr>
              <w:pStyle w:val="a7"/>
              <w:jc w:val="center"/>
              <w:rPr>
                <w:rFonts w:ascii="Times New Roman" w:hAnsi="Times New Roman" w:cs="Times New Roman"/>
                <w:sz w:val="28"/>
                <w:szCs w:val="28"/>
              </w:rPr>
            </w:pPr>
            <w:r w:rsidRPr="00785820">
              <w:rPr>
                <w:rFonts w:ascii="Times New Roman" w:hAnsi="Times New Roman" w:cs="Times New Roman"/>
                <w:sz w:val="28"/>
                <w:szCs w:val="28"/>
              </w:rPr>
              <w:t>Вид контроля</w:t>
            </w:r>
          </w:p>
        </w:tc>
        <w:tc>
          <w:tcPr>
            <w:tcW w:w="2820" w:type="dxa"/>
            <w:gridSpan w:val="3"/>
            <w:tcBorders>
              <w:top w:val="single" w:sz="4" w:space="0" w:color="auto"/>
              <w:bottom w:val="single" w:sz="4" w:space="0" w:color="auto"/>
              <w:right w:val="single" w:sz="4" w:space="0" w:color="auto"/>
            </w:tcBorders>
            <w:shd w:val="clear" w:color="auto" w:fill="auto"/>
          </w:tcPr>
          <w:p w:rsidR="00465AC8" w:rsidRPr="00465AC8" w:rsidRDefault="00465AC8">
            <w:pPr>
              <w:widowControl/>
              <w:autoSpaceDE/>
              <w:autoSpaceDN/>
              <w:adjustRightInd/>
              <w:spacing w:after="200" w:line="276" w:lineRule="auto"/>
              <w:rPr>
                <w:sz w:val="32"/>
                <w:szCs w:val="32"/>
              </w:rPr>
            </w:pPr>
            <w:r>
              <w:rPr>
                <w:sz w:val="32"/>
                <w:szCs w:val="32"/>
              </w:rPr>
              <w:t>Дата проведения</w:t>
            </w:r>
          </w:p>
        </w:tc>
      </w:tr>
      <w:tr w:rsidR="00465AC8" w:rsidRPr="00A46959" w:rsidTr="00465AC8">
        <w:trPr>
          <w:trHeight w:val="525"/>
        </w:trPr>
        <w:tc>
          <w:tcPr>
            <w:tcW w:w="360" w:type="dxa"/>
            <w:vMerge/>
            <w:tcBorders>
              <w:righ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
        </w:tc>
        <w:tc>
          <w:tcPr>
            <w:tcW w:w="916" w:type="dxa"/>
            <w:gridSpan w:val="2"/>
            <w:vMerge/>
            <w:tcBorders>
              <w:lef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
        </w:tc>
        <w:tc>
          <w:tcPr>
            <w:tcW w:w="5671" w:type="dxa"/>
            <w:vMerge/>
            <w:vAlign w:val="center"/>
          </w:tcPr>
          <w:p w:rsidR="00465AC8" w:rsidRPr="00785820" w:rsidRDefault="00465AC8" w:rsidP="00465AC8">
            <w:pPr>
              <w:pStyle w:val="a7"/>
              <w:jc w:val="center"/>
              <w:rPr>
                <w:rFonts w:ascii="Times New Roman" w:hAnsi="Times New Roman" w:cs="Times New Roman"/>
                <w:sz w:val="28"/>
                <w:szCs w:val="28"/>
              </w:rPr>
            </w:pPr>
          </w:p>
        </w:tc>
        <w:tc>
          <w:tcPr>
            <w:tcW w:w="992" w:type="dxa"/>
            <w:vMerge/>
            <w:vAlign w:val="center"/>
          </w:tcPr>
          <w:p w:rsidR="00465AC8" w:rsidRPr="00785820" w:rsidRDefault="00465AC8" w:rsidP="00465AC8">
            <w:pPr>
              <w:pStyle w:val="a7"/>
              <w:jc w:val="center"/>
              <w:rPr>
                <w:rFonts w:ascii="Times New Roman" w:hAnsi="Times New Roman" w:cs="Times New Roman"/>
                <w:sz w:val="28"/>
                <w:szCs w:val="28"/>
              </w:rPr>
            </w:pPr>
          </w:p>
        </w:tc>
        <w:tc>
          <w:tcPr>
            <w:tcW w:w="4819" w:type="dxa"/>
            <w:vMerge/>
            <w:vAlign w:val="center"/>
          </w:tcPr>
          <w:p w:rsidR="00465AC8" w:rsidRPr="00785820" w:rsidRDefault="00465AC8" w:rsidP="00465AC8">
            <w:pPr>
              <w:pStyle w:val="a7"/>
              <w:jc w:val="center"/>
              <w:rPr>
                <w:rFonts w:ascii="Times New Roman" w:hAnsi="Times New Roman" w:cs="Times New Roman"/>
                <w:sz w:val="28"/>
                <w:szCs w:val="28"/>
              </w:rPr>
            </w:pPr>
          </w:p>
        </w:tc>
        <w:tc>
          <w:tcPr>
            <w:tcW w:w="1440" w:type="dxa"/>
            <w:gridSpan w:val="2"/>
            <w:tcBorders>
              <w:top w:val="single" w:sz="4" w:space="0" w:color="auto"/>
              <w:righ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p>
        </w:tc>
        <w:tc>
          <w:tcPr>
            <w:tcW w:w="1395" w:type="dxa"/>
            <w:gridSpan w:val="2"/>
            <w:tcBorders>
              <w:top w:val="single" w:sz="4" w:space="0" w:color="auto"/>
              <w:left w:val="single" w:sz="4" w:space="0" w:color="auto"/>
            </w:tcBorders>
            <w:vAlign w:val="center"/>
          </w:tcPr>
          <w:p w:rsidR="00465AC8" w:rsidRPr="00785820" w:rsidRDefault="00465AC8" w:rsidP="00465AC8">
            <w:pPr>
              <w:pStyle w:val="a7"/>
              <w:jc w:val="center"/>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65</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Перестановка чисел при сложении. </w:t>
            </w:r>
          </w:p>
        </w:tc>
        <w:tc>
          <w:tcPr>
            <w:tcW w:w="992" w:type="dxa"/>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66</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67</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Шар. Куб (проектная деятельность). Вспоминаем пройденное</w:t>
            </w:r>
          </w:p>
        </w:tc>
        <w:tc>
          <w:tcPr>
            <w:tcW w:w="992" w:type="dxa"/>
          </w:tcPr>
          <w:p w:rsidR="00465AC8" w:rsidRDefault="00465AC8" w:rsidP="00C3083D">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68</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Сложение с числом 0. 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69</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Свойства вычитания</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70</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Свойства вычитания. 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71</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Вычитание числа 0. </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72</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73</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Деление на группы по несколько предметов</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74</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Деление на группы по несколько предметов</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75</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76</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Сложение с числом 10. 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77</w:t>
            </w:r>
          </w:p>
        </w:tc>
        <w:tc>
          <w:tcPr>
            <w:tcW w:w="5671" w:type="dxa"/>
            <w:vAlign w:val="center"/>
          </w:tcPr>
          <w:p w:rsidR="00465AC8" w:rsidRDefault="00465AC8" w:rsidP="00465AC8">
            <w:pPr>
              <w:pStyle w:val="a7"/>
              <w:jc w:val="both"/>
              <w:rPr>
                <w:rFonts w:ascii="Times New Roman" w:hAnsi="Times New Roman" w:cs="Times New Roman"/>
                <w:sz w:val="28"/>
                <w:szCs w:val="28"/>
              </w:rPr>
            </w:pPr>
            <w:r w:rsidRPr="00DF7441">
              <w:rPr>
                <w:rFonts w:ascii="Times New Roman" w:hAnsi="Times New Roman" w:cs="Times New Roman"/>
                <w:sz w:val="28"/>
                <w:szCs w:val="28"/>
              </w:rPr>
              <w:t>Проверка усвоенного материала</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78</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Прибавление и вычитание числа 1. </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79</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80</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числа 2</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81</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числа 2</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82</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83</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числа 2</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84</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числа 2</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85</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86</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числа 3</w:t>
            </w:r>
          </w:p>
        </w:tc>
        <w:tc>
          <w:tcPr>
            <w:tcW w:w="992" w:type="dxa"/>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87</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числа 3</w:t>
            </w:r>
          </w:p>
        </w:tc>
        <w:tc>
          <w:tcPr>
            <w:tcW w:w="992" w:type="dxa"/>
          </w:tcPr>
          <w:p w:rsidR="00465AC8" w:rsidRPr="00465AC8" w:rsidRDefault="00465AC8" w:rsidP="00465AC8">
            <w:pPr>
              <w:jc w:val="center"/>
              <w:rPr>
                <w:sz w:val="24"/>
                <w:szCs w:val="24"/>
              </w:rPr>
            </w:pPr>
            <w:r w:rsidRPr="00465AC8">
              <w:rPr>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88</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jc w:val="center"/>
              <w:rPr>
                <w:sz w:val="24"/>
                <w:szCs w:val="24"/>
              </w:rPr>
            </w:pPr>
            <w:r w:rsidRPr="00465AC8">
              <w:rPr>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89</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числа 3</w:t>
            </w:r>
          </w:p>
        </w:tc>
        <w:tc>
          <w:tcPr>
            <w:tcW w:w="992" w:type="dxa"/>
          </w:tcPr>
          <w:p w:rsidR="00465AC8" w:rsidRPr="00465AC8" w:rsidRDefault="00465AC8" w:rsidP="00465AC8">
            <w:pPr>
              <w:jc w:val="center"/>
              <w:rPr>
                <w:sz w:val="24"/>
                <w:szCs w:val="24"/>
              </w:rPr>
            </w:pPr>
            <w:r>
              <w:rPr>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90</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числа 3. Вспоминаем пройденное</w:t>
            </w:r>
          </w:p>
        </w:tc>
        <w:tc>
          <w:tcPr>
            <w:tcW w:w="992" w:type="dxa"/>
          </w:tcPr>
          <w:p w:rsidR="00465AC8" w:rsidRPr="00465AC8" w:rsidRDefault="00465AC8" w:rsidP="00465AC8">
            <w:pPr>
              <w:jc w:val="center"/>
              <w:rPr>
                <w:sz w:val="24"/>
                <w:szCs w:val="24"/>
              </w:rPr>
            </w:pPr>
            <w:r>
              <w:rPr>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91</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числа 4</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92</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числа 4</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93</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94</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числа 4</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95</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числа 4. 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96</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и вычитание числа 5</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97</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и вычитание числа 5</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F0053B">
              <w:rPr>
                <w:sz w:val="28"/>
                <w:szCs w:val="28"/>
              </w:rPr>
              <w:t xml:space="preserve">Рефлексия, </w:t>
            </w:r>
            <w:proofErr w:type="gramStart"/>
            <w:r w:rsidRPr="00F0053B">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98</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и вычитание числа 5. 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F0053B">
              <w:rPr>
                <w:sz w:val="28"/>
                <w:szCs w:val="28"/>
              </w:rPr>
              <w:t xml:space="preserve">Рефлексия, </w:t>
            </w:r>
            <w:proofErr w:type="gramStart"/>
            <w:r w:rsidRPr="00F0053B">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99</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и вычитание числа 6</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100</w:t>
            </w:r>
          </w:p>
        </w:tc>
        <w:tc>
          <w:tcPr>
            <w:tcW w:w="5671" w:type="dxa"/>
          </w:tcPr>
          <w:p w:rsidR="00465AC8" w:rsidRDefault="00465AC8" w:rsidP="00465AC8">
            <w:r w:rsidRPr="00411C21">
              <w:rPr>
                <w:sz w:val="28"/>
                <w:szCs w:val="28"/>
              </w:rPr>
              <w:t>Прибавление и вычитание числа 6</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951C49">
              <w:rPr>
                <w:sz w:val="28"/>
                <w:szCs w:val="28"/>
              </w:rPr>
              <w:t xml:space="preserve">Рефлексия, </w:t>
            </w:r>
            <w:proofErr w:type="gramStart"/>
            <w:r w:rsidRPr="00951C49">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101</w:t>
            </w:r>
          </w:p>
        </w:tc>
        <w:tc>
          <w:tcPr>
            <w:tcW w:w="5671" w:type="dxa"/>
          </w:tcPr>
          <w:p w:rsidR="00465AC8" w:rsidRDefault="00465AC8" w:rsidP="00465AC8">
            <w:r w:rsidRPr="00411C21">
              <w:rPr>
                <w:sz w:val="28"/>
                <w:szCs w:val="28"/>
              </w:rPr>
              <w:t>Прибавление и вычитание числа 6</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951C49">
              <w:rPr>
                <w:sz w:val="28"/>
                <w:szCs w:val="28"/>
              </w:rPr>
              <w:t xml:space="preserve">Рефлексия, </w:t>
            </w:r>
            <w:proofErr w:type="gramStart"/>
            <w:r w:rsidRPr="00951C49">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102</w:t>
            </w:r>
          </w:p>
        </w:tc>
        <w:tc>
          <w:tcPr>
            <w:tcW w:w="5671" w:type="dxa"/>
          </w:tcPr>
          <w:p w:rsidR="00465AC8" w:rsidRPr="00411C21" w:rsidRDefault="00465AC8" w:rsidP="00465AC8">
            <w:pPr>
              <w:rPr>
                <w:sz w:val="28"/>
                <w:szCs w:val="28"/>
              </w:rPr>
            </w:pPr>
            <w:r w:rsidRPr="00DF7441">
              <w:rPr>
                <w:sz w:val="28"/>
                <w:szCs w:val="28"/>
              </w:rPr>
              <w:t>Проверка усвоенного материала</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103</w:t>
            </w:r>
          </w:p>
        </w:tc>
        <w:tc>
          <w:tcPr>
            <w:tcW w:w="5671" w:type="dxa"/>
          </w:tcPr>
          <w:p w:rsidR="00465AC8" w:rsidRPr="00411C21" w:rsidRDefault="00465AC8" w:rsidP="00465AC8">
            <w:pPr>
              <w:rPr>
                <w:sz w:val="28"/>
                <w:szCs w:val="28"/>
              </w:rPr>
            </w:pPr>
            <w:r>
              <w:rPr>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104</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Сравнение чисел (проектная деятельность)</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105</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106</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Сравнение. Результат сравнения</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1E7C17">
              <w:rPr>
                <w:sz w:val="28"/>
                <w:szCs w:val="28"/>
              </w:rPr>
              <w:t xml:space="preserve">Рефлексия, </w:t>
            </w:r>
            <w:proofErr w:type="gramStart"/>
            <w:r w:rsidRPr="001E7C17">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107</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1E7C17">
              <w:rPr>
                <w:sz w:val="28"/>
                <w:szCs w:val="28"/>
              </w:rPr>
              <w:t xml:space="preserve">Рефлексия, </w:t>
            </w:r>
            <w:proofErr w:type="gramStart"/>
            <w:r w:rsidRPr="001E7C17">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108</w:t>
            </w:r>
          </w:p>
        </w:tc>
        <w:tc>
          <w:tcPr>
            <w:tcW w:w="5671" w:type="dxa"/>
            <w:vAlign w:val="center"/>
          </w:tcPr>
          <w:p w:rsidR="00465AC8" w:rsidRDefault="00465AC8" w:rsidP="00465AC8">
            <w:pPr>
              <w:pStyle w:val="a7"/>
              <w:jc w:val="both"/>
              <w:rPr>
                <w:rFonts w:ascii="Times New Roman" w:hAnsi="Times New Roman" w:cs="Times New Roman"/>
                <w:sz w:val="28"/>
                <w:szCs w:val="28"/>
              </w:rPr>
            </w:pP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больше или меньше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109</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больше или меньше (проектная деятельность). 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110</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Увеличение числа на несколько единиц</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111</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Увеличение числа на несколько единиц. 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112</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Уменьшение числа на несколько единиц</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113</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Уменьшение числа на несколько единиц.</w:t>
            </w:r>
          </w:p>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114</w:t>
            </w:r>
          </w:p>
        </w:tc>
        <w:tc>
          <w:tcPr>
            <w:tcW w:w="5671" w:type="dxa"/>
            <w:vAlign w:val="center"/>
          </w:tcPr>
          <w:p w:rsidR="00465AC8" w:rsidRDefault="00465AC8" w:rsidP="00465AC8">
            <w:pPr>
              <w:pStyle w:val="a7"/>
              <w:jc w:val="both"/>
              <w:rPr>
                <w:rFonts w:ascii="Times New Roman" w:hAnsi="Times New Roman" w:cs="Times New Roman"/>
                <w:sz w:val="28"/>
                <w:szCs w:val="28"/>
              </w:rPr>
            </w:pPr>
            <w:r w:rsidRPr="00DF7441">
              <w:rPr>
                <w:rFonts w:ascii="Times New Roman" w:hAnsi="Times New Roman" w:cs="Times New Roman"/>
                <w:sz w:val="28"/>
                <w:szCs w:val="28"/>
              </w:rPr>
              <w:t>Проверка усвоенного материала</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115</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чисел 7, 8, 9</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116</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чисел 7, 8, 9</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294EAA">
              <w:rPr>
                <w:sz w:val="28"/>
                <w:szCs w:val="28"/>
              </w:rPr>
              <w:t xml:space="preserve">Рефлексия, </w:t>
            </w:r>
            <w:proofErr w:type="gramStart"/>
            <w:r w:rsidRPr="00294EAA">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117</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Прибавление чисел 7, 8, 9</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294EAA">
              <w:rPr>
                <w:sz w:val="28"/>
                <w:szCs w:val="28"/>
              </w:rPr>
              <w:t xml:space="preserve">Рефлексия, </w:t>
            </w:r>
            <w:proofErr w:type="gramStart"/>
            <w:r w:rsidRPr="00294EAA">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118</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119</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чисел 7, 8, 9</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120</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чисел 7, 8, 9</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EA5CA4">
              <w:rPr>
                <w:sz w:val="28"/>
                <w:szCs w:val="28"/>
              </w:rPr>
              <w:t xml:space="preserve">Рефлексия, </w:t>
            </w:r>
            <w:proofErr w:type="gramStart"/>
            <w:r w:rsidRPr="00EA5CA4">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121</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чисел 7, 8, 9</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EA5CA4">
              <w:rPr>
                <w:sz w:val="28"/>
                <w:szCs w:val="28"/>
              </w:rPr>
              <w:t xml:space="preserve">Рефлексия, </w:t>
            </w:r>
            <w:proofErr w:type="gramStart"/>
            <w:r w:rsidRPr="00EA5CA4">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122</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Вычитание чисел 7, 8, 9. 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EA5CA4">
              <w:rPr>
                <w:sz w:val="28"/>
                <w:szCs w:val="28"/>
              </w:rPr>
              <w:t xml:space="preserve">Рефлексия, </w:t>
            </w:r>
            <w:proofErr w:type="gramStart"/>
            <w:r w:rsidRPr="00EA5CA4">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123</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Сложение и вычитание. Скобки (проектная деятельность)</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124</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Сложение и вычитание. Скобки</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125</w:t>
            </w:r>
          </w:p>
        </w:tc>
        <w:tc>
          <w:tcPr>
            <w:tcW w:w="5671" w:type="dxa"/>
            <w:vAlign w:val="center"/>
          </w:tcPr>
          <w:p w:rsidR="00465AC8" w:rsidRDefault="00465AC8" w:rsidP="00465AC8">
            <w:pPr>
              <w:pStyle w:val="a7"/>
              <w:jc w:val="both"/>
              <w:rPr>
                <w:rFonts w:ascii="Times New Roman" w:hAnsi="Times New Roman" w:cs="Times New Roman"/>
                <w:sz w:val="28"/>
                <w:szCs w:val="28"/>
              </w:rPr>
            </w:pPr>
            <w:r w:rsidRPr="00DF7441">
              <w:rPr>
                <w:rFonts w:ascii="Times New Roman" w:hAnsi="Times New Roman" w:cs="Times New Roman"/>
                <w:sz w:val="28"/>
                <w:szCs w:val="28"/>
              </w:rPr>
              <w:t>Проверка усвоенного материала</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126</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127</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Зеркальное отражение предметов</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60" w:type="dxa"/>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916" w:type="dxa"/>
            <w:gridSpan w:val="2"/>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128</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129</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Симметрия (проектная деятельность)</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130</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Симметрия</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506DAE">
              <w:rPr>
                <w:sz w:val="28"/>
                <w:szCs w:val="28"/>
              </w:rPr>
              <w:t xml:space="preserve">Рефлексия, </w:t>
            </w:r>
            <w:proofErr w:type="gramStart"/>
            <w:r w:rsidRPr="00506DAE">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131</w:t>
            </w:r>
          </w:p>
        </w:tc>
        <w:tc>
          <w:tcPr>
            <w:tcW w:w="5671" w:type="dxa"/>
            <w:vAlign w:val="center"/>
          </w:tcPr>
          <w:p w:rsidR="00465AC8"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65AC8" w:rsidRDefault="00465AC8" w:rsidP="00465AC8">
            <w:r w:rsidRPr="00506DAE">
              <w:rPr>
                <w:sz w:val="28"/>
                <w:szCs w:val="28"/>
              </w:rPr>
              <w:t xml:space="preserve">Рефлексия, </w:t>
            </w:r>
            <w:proofErr w:type="gramStart"/>
            <w:r w:rsidRPr="00506DAE">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132</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Оси симметрии фигуры</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133</w:t>
            </w:r>
          </w:p>
        </w:tc>
        <w:tc>
          <w:tcPr>
            <w:tcW w:w="5671" w:type="dxa"/>
            <w:vAlign w:val="center"/>
          </w:tcPr>
          <w:p w:rsidR="00465AC8" w:rsidRDefault="00465AC8" w:rsidP="00465AC8">
            <w:pPr>
              <w:pStyle w:val="a7"/>
              <w:jc w:val="both"/>
              <w:rPr>
                <w:rFonts w:ascii="Times New Roman" w:hAnsi="Times New Roman" w:cs="Times New Roman"/>
                <w:sz w:val="28"/>
                <w:szCs w:val="28"/>
              </w:rPr>
            </w:pPr>
            <w:r w:rsidRPr="00DF7441">
              <w:rPr>
                <w:rFonts w:ascii="Times New Roman" w:hAnsi="Times New Roman" w:cs="Times New Roman"/>
                <w:sz w:val="28"/>
                <w:szCs w:val="28"/>
              </w:rPr>
              <w:t>Проверка усвоенного материала</w:t>
            </w:r>
          </w:p>
        </w:tc>
        <w:tc>
          <w:tcPr>
            <w:tcW w:w="992" w:type="dxa"/>
          </w:tcPr>
          <w:p w:rsidR="00465AC8" w:rsidRPr="00465AC8" w:rsidRDefault="00465AC8" w:rsidP="00465AC8">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134</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Вспоминаем пройденное</w:t>
            </w:r>
          </w:p>
        </w:tc>
        <w:tc>
          <w:tcPr>
            <w:tcW w:w="992" w:type="dxa"/>
          </w:tcPr>
          <w:p w:rsidR="00465AC8" w:rsidRPr="00465AC8" w:rsidRDefault="00465AC8" w:rsidP="00465AC8">
            <w:pPr>
              <w:jc w:val="center"/>
              <w:rPr>
                <w:sz w:val="24"/>
                <w:szCs w:val="24"/>
              </w:rPr>
            </w:pPr>
            <w:r>
              <w:rPr>
                <w:sz w:val="24"/>
                <w:szCs w:val="24"/>
              </w:rPr>
              <w:t>1</w:t>
            </w:r>
          </w:p>
        </w:tc>
        <w:tc>
          <w:tcPr>
            <w:tcW w:w="4819" w:type="dxa"/>
          </w:tcPr>
          <w:p w:rsidR="00465AC8" w:rsidRDefault="00465AC8" w:rsidP="00465AC8">
            <w:r w:rsidRPr="00EB5B28">
              <w:rPr>
                <w:sz w:val="28"/>
                <w:szCs w:val="28"/>
              </w:rPr>
              <w:t xml:space="preserve">Рефлексия, </w:t>
            </w:r>
            <w:proofErr w:type="gramStart"/>
            <w:r w:rsidRPr="00EB5B28">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135</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Pr>
                <w:rFonts w:ascii="Times New Roman" w:hAnsi="Times New Roman" w:cs="Times New Roman"/>
                <w:sz w:val="28"/>
                <w:szCs w:val="28"/>
              </w:rPr>
              <w:t xml:space="preserve">Комплексное повторение </w:t>
            </w:r>
            <w:proofErr w:type="gramStart"/>
            <w:r>
              <w:rPr>
                <w:rFonts w:ascii="Times New Roman" w:hAnsi="Times New Roman" w:cs="Times New Roman"/>
                <w:sz w:val="28"/>
                <w:szCs w:val="28"/>
              </w:rPr>
              <w:t>пройденного</w:t>
            </w:r>
            <w:proofErr w:type="gramEnd"/>
            <w:r>
              <w:rPr>
                <w:rFonts w:ascii="Times New Roman" w:hAnsi="Times New Roman" w:cs="Times New Roman"/>
                <w:sz w:val="28"/>
                <w:szCs w:val="28"/>
              </w:rPr>
              <w:t>.</w:t>
            </w:r>
          </w:p>
        </w:tc>
        <w:tc>
          <w:tcPr>
            <w:tcW w:w="992" w:type="dxa"/>
          </w:tcPr>
          <w:p w:rsidR="00465AC8" w:rsidRPr="00465AC8" w:rsidRDefault="00465AC8" w:rsidP="00465AC8">
            <w:pPr>
              <w:jc w:val="center"/>
              <w:rPr>
                <w:sz w:val="24"/>
                <w:szCs w:val="24"/>
              </w:rPr>
            </w:pPr>
            <w:r>
              <w:rPr>
                <w:sz w:val="24"/>
                <w:szCs w:val="24"/>
              </w:rPr>
              <w:t>1</w:t>
            </w:r>
          </w:p>
        </w:tc>
        <w:tc>
          <w:tcPr>
            <w:tcW w:w="4819" w:type="dxa"/>
          </w:tcPr>
          <w:p w:rsidR="00465AC8" w:rsidRDefault="00465AC8" w:rsidP="00465AC8">
            <w:r w:rsidRPr="00EB5B28">
              <w:rPr>
                <w:sz w:val="28"/>
                <w:szCs w:val="28"/>
              </w:rPr>
              <w:t xml:space="preserve">Рефлексия, </w:t>
            </w:r>
            <w:proofErr w:type="gramStart"/>
            <w:r w:rsidRPr="00EB5B28">
              <w:rPr>
                <w:sz w:val="28"/>
                <w:szCs w:val="28"/>
              </w:rPr>
              <w:t>текущий</w:t>
            </w:r>
            <w:proofErr w:type="gramEnd"/>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r w:rsidR="00465AC8" w:rsidRPr="00A46959" w:rsidTr="00465AC8">
        <w:tc>
          <w:tcPr>
            <w:tcW w:w="380" w:type="dxa"/>
            <w:gridSpan w:val="2"/>
            <w:tcBorders>
              <w:righ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p>
        </w:tc>
        <w:tc>
          <w:tcPr>
            <w:tcW w:w="896" w:type="dxa"/>
            <w:tcBorders>
              <w:left w:val="single" w:sz="4" w:space="0" w:color="auto"/>
            </w:tcBorders>
            <w:vAlign w:val="center"/>
          </w:tcPr>
          <w:p w:rsidR="00465AC8" w:rsidRPr="00A46959" w:rsidRDefault="00465AC8" w:rsidP="00465AC8">
            <w:pPr>
              <w:pStyle w:val="a7"/>
              <w:jc w:val="center"/>
              <w:rPr>
                <w:rFonts w:ascii="Times New Roman" w:hAnsi="Times New Roman" w:cs="Times New Roman"/>
                <w:sz w:val="28"/>
                <w:szCs w:val="28"/>
              </w:rPr>
            </w:pPr>
            <w:r>
              <w:rPr>
                <w:rFonts w:ascii="Times New Roman" w:hAnsi="Times New Roman" w:cs="Times New Roman"/>
                <w:sz w:val="28"/>
                <w:szCs w:val="28"/>
              </w:rPr>
              <w:t>136</w:t>
            </w:r>
          </w:p>
        </w:tc>
        <w:tc>
          <w:tcPr>
            <w:tcW w:w="5671" w:type="dxa"/>
            <w:vAlign w:val="center"/>
          </w:tcPr>
          <w:p w:rsidR="00465AC8" w:rsidRPr="00A46959" w:rsidRDefault="00465AC8" w:rsidP="00465AC8">
            <w:pPr>
              <w:pStyle w:val="a7"/>
              <w:jc w:val="both"/>
              <w:rPr>
                <w:rFonts w:ascii="Times New Roman" w:hAnsi="Times New Roman" w:cs="Times New Roman"/>
                <w:sz w:val="28"/>
                <w:szCs w:val="28"/>
              </w:rPr>
            </w:pPr>
            <w:r w:rsidRPr="00DF7441">
              <w:rPr>
                <w:rFonts w:ascii="Times New Roman" w:hAnsi="Times New Roman" w:cs="Times New Roman"/>
                <w:sz w:val="28"/>
                <w:szCs w:val="28"/>
              </w:rPr>
              <w:t>Проверка усвоенного материала</w:t>
            </w:r>
          </w:p>
        </w:tc>
        <w:tc>
          <w:tcPr>
            <w:tcW w:w="992" w:type="dxa"/>
          </w:tcPr>
          <w:p w:rsidR="00465AC8" w:rsidRPr="00465AC8" w:rsidRDefault="00465AC8" w:rsidP="00465AC8">
            <w:pPr>
              <w:jc w:val="center"/>
              <w:rPr>
                <w:sz w:val="24"/>
                <w:szCs w:val="24"/>
              </w:rPr>
            </w:pPr>
            <w:r>
              <w:rPr>
                <w:sz w:val="24"/>
                <w:szCs w:val="24"/>
              </w:rPr>
              <w:t>1</w:t>
            </w:r>
          </w:p>
        </w:tc>
        <w:tc>
          <w:tcPr>
            <w:tcW w:w="4819" w:type="dxa"/>
            <w:vAlign w:val="center"/>
          </w:tcPr>
          <w:p w:rsidR="00465AC8" w:rsidRPr="00A46959" w:rsidRDefault="00465AC8" w:rsidP="00465AC8">
            <w:pPr>
              <w:pStyle w:val="a7"/>
              <w:rPr>
                <w:rFonts w:ascii="Times New Roman" w:hAnsi="Times New Roman" w:cs="Times New Roman"/>
                <w:sz w:val="28"/>
                <w:szCs w:val="28"/>
              </w:rPr>
            </w:pPr>
            <w:r>
              <w:rPr>
                <w:rFonts w:ascii="Times New Roman" w:hAnsi="Times New Roman" w:cs="Times New Roman"/>
                <w:sz w:val="28"/>
                <w:szCs w:val="28"/>
              </w:rPr>
              <w:t>Р</w:t>
            </w:r>
            <w:r w:rsidRPr="00A46959">
              <w:rPr>
                <w:rFonts w:ascii="Times New Roman" w:hAnsi="Times New Roman" w:cs="Times New Roman"/>
                <w:sz w:val="28"/>
                <w:szCs w:val="28"/>
              </w:rPr>
              <w:t>азв</w:t>
            </w:r>
            <w:r>
              <w:rPr>
                <w:rFonts w:ascii="Times New Roman" w:hAnsi="Times New Roman" w:cs="Times New Roman"/>
                <w:sz w:val="28"/>
                <w:szCs w:val="28"/>
              </w:rPr>
              <w:t>ивающий контроль, тематический</w:t>
            </w:r>
          </w:p>
        </w:tc>
        <w:tc>
          <w:tcPr>
            <w:tcW w:w="1418" w:type="dxa"/>
          </w:tcPr>
          <w:p w:rsidR="00465AC8" w:rsidRPr="00A46959" w:rsidRDefault="00465AC8" w:rsidP="00465AC8">
            <w:pPr>
              <w:pStyle w:val="a7"/>
              <w:jc w:val="center"/>
              <w:rPr>
                <w:rFonts w:ascii="Times New Roman" w:hAnsi="Times New Roman" w:cs="Times New Roman"/>
                <w:sz w:val="28"/>
                <w:szCs w:val="28"/>
              </w:rPr>
            </w:pPr>
          </w:p>
        </w:tc>
        <w:tc>
          <w:tcPr>
            <w:tcW w:w="1417" w:type="dxa"/>
            <w:gridSpan w:val="3"/>
          </w:tcPr>
          <w:p w:rsidR="00465AC8" w:rsidRPr="00A46959" w:rsidRDefault="00465AC8" w:rsidP="00465AC8">
            <w:pPr>
              <w:pStyle w:val="a7"/>
              <w:rPr>
                <w:rFonts w:ascii="Times New Roman" w:hAnsi="Times New Roman" w:cs="Times New Roman"/>
                <w:sz w:val="28"/>
                <w:szCs w:val="28"/>
              </w:rPr>
            </w:pPr>
          </w:p>
        </w:tc>
      </w:tr>
    </w:tbl>
    <w:p w:rsidR="00C3083D" w:rsidRDefault="00C3083D" w:rsidP="00C3083D">
      <w:pPr>
        <w:tabs>
          <w:tab w:val="left" w:pos="10286"/>
        </w:tabs>
        <w:jc w:val="center"/>
        <w:rPr>
          <w:b/>
          <w:bCs/>
          <w:i/>
          <w:sz w:val="28"/>
          <w:szCs w:val="28"/>
        </w:rPr>
      </w:pPr>
    </w:p>
    <w:p w:rsidR="00C3083D" w:rsidRDefault="00C3083D" w:rsidP="00C3083D">
      <w:pPr>
        <w:tabs>
          <w:tab w:val="left" w:pos="10286"/>
        </w:tabs>
        <w:jc w:val="center"/>
        <w:rPr>
          <w:b/>
          <w:bCs/>
          <w:i/>
          <w:sz w:val="28"/>
          <w:szCs w:val="28"/>
        </w:rPr>
      </w:pPr>
    </w:p>
    <w:p w:rsidR="00000115" w:rsidRDefault="00000115"/>
    <w:sectPr w:rsidR="00000115" w:rsidSect="00C3083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6F3"/>
    <w:multiLevelType w:val="hybridMultilevel"/>
    <w:tmpl w:val="3D32364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7472A33"/>
    <w:multiLevelType w:val="hybridMultilevel"/>
    <w:tmpl w:val="67D85DF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751A93"/>
    <w:multiLevelType w:val="hybridMultilevel"/>
    <w:tmpl w:val="664001B4"/>
    <w:lvl w:ilvl="0" w:tplc="0534FC36">
      <w:numFmt w:val="bullet"/>
      <w:lvlText w:val="•"/>
      <w:lvlJc w:val="left"/>
      <w:pPr>
        <w:ind w:left="750" w:hanging="390"/>
      </w:pPr>
      <w:rPr>
        <w:rFonts w:ascii="Times New Roman" w:eastAsia="Times New Roman" w:hAnsi="Times New Roman"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36E7C1F"/>
    <w:multiLevelType w:val="hybridMultilevel"/>
    <w:tmpl w:val="D42424E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FDF32E0"/>
    <w:multiLevelType w:val="hybridMultilevel"/>
    <w:tmpl w:val="F8AA5A0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5937778"/>
    <w:multiLevelType w:val="hybridMultilevel"/>
    <w:tmpl w:val="1A18629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7C1137E"/>
    <w:multiLevelType w:val="hybridMultilevel"/>
    <w:tmpl w:val="0040DCA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F334C33"/>
    <w:multiLevelType w:val="hybridMultilevel"/>
    <w:tmpl w:val="2C9A6B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63D6234"/>
    <w:multiLevelType w:val="hybridMultilevel"/>
    <w:tmpl w:val="5930DE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69C19F4"/>
    <w:multiLevelType w:val="hybridMultilevel"/>
    <w:tmpl w:val="95E857C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5FD79FE"/>
    <w:multiLevelType w:val="hybridMultilevel"/>
    <w:tmpl w:val="2398D2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2BC6047"/>
    <w:multiLevelType w:val="hybridMultilevel"/>
    <w:tmpl w:val="92869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2457D0"/>
    <w:multiLevelType w:val="hybridMultilevel"/>
    <w:tmpl w:val="3EE2B23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5D126BA"/>
    <w:multiLevelType w:val="hybridMultilevel"/>
    <w:tmpl w:val="AEB833E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9EE66A5"/>
    <w:multiLevelType w:val="hybridMultilevel"/>
    <w:tmpl w:val="240C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FD1741"/>
    <w:multiLevelType w:val="hybridMultilevel"/>
    <w:tmpl w:val="7F347D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0"/>
  </w:num>
  <w:num w:numId="3">
    <w:abstractNumId w:val="11"/>
  </w:num>
  <w:num w:numId="4">
    <w:abstractNumId w:val="14"/>
  </w:num>
  <w:num w:numId="5">
    <w:abstractNumId w:val="3"/>
  </w:num>
  <w:num w:numId="6">
    <w:abstractNumId w:val="9"/>
  </w:num>
  <w:num w:numId="7">
    <w:abstractNumId w:val="7"/>
  </w:num>
  <w:num w:numId="8">
    <w:abstractNumId w:val="13"/>
  </w:num>
  <w:num w:numId="9">
    <w:abstractNumId w:val="8"/>
  </w:num>
  <w:num w:numId="10">
    <w:abstractNumId w:val="6"/>
  </w:num>
  <w:num w:numId="11">
    <w:abstractNumId w:val="1"/>
  </w:num>
  <w:num w:numId="12">
    <w:abstractNumId w:val="0"/>
  </w:num>
  <w:num w:numId="13">
    <w:abstractNumId w:val="5"/>
  </w:num>
  <w:num w:numId="14">
    <w:abstractNumId w:val="15"/>
  </w:num>
  <w:num w:numId="15">
    <w:abstractNumId w:val="12"/>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C3083D"/>
    <w:rsid w:val="00000115"/>
    <w:rsid w:val="001C16A6"/>
    <w:rsid w:val="00465AC8"/>
    <w:rsid w:val="005F5849"/>
    <w:rsid w:val="007D4515"/>
    <w:rsid w:val="009A5821"/>
    <w:rsid w:val="00C30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083D"/>
    <w:pPr>
      <w:widowControl/>
      <w:autoSpaceDE/>
      <w:autoSpaceDN/>
      <w:adjustRightInd/>
      <w:ind w:left="720"/>
      <w:jc w:val="both"/>
    </w:pPr>
    <w:rPr>
      <w:rFonts w:eastAsia="Calibri"/>
      <w:sz w:val="24"/>
      <w:szCs w:val="24"/>
      <w:lang w:eastAsia="en-US"/>
    </w:rPr>
  </w:style>
  <w:style w:type="paragraph" w:styleId="a4">
    <w:name w:val="footer"/>
    <w:basedOn w:val="a"/>
    <w:link w:val="a5"/>
    <w:uiPriority w:val="99"/>
    <w:rsid w:val="00C3083D"/>
    <w:pPr>
      <w:tabs>
        <w:tab w:val="center" w:pos="4677"/>
        <w:tab w:val="right" w:pos="9355"/>
      </w:tabs>
    </w:pPr>
  </w:style>
  <w:style w:type="character" w:customStyle="1" w:styleId="a5">
    <w:name w:val="Нижний колонтитул Знак"/>
    <w:basedOn w:val="a0"/>
    <w:link w:val="a4"/>
    <w:uiPriority w:val="99"/>
    <w:rsid w:val="00C3083D"/>
    <w:rPr>
      <w:rFonts w:ascii="Times New Roman" w:eastAsia="Times New Roman" w:hAnsi="Times New Roman" w:cs="Times New Roman"/>
      <w:sz w:val="20"/>
      <w:szCs w:val="20"/>
      <w:lang w:eastAsia="ru-RU"/>
    </w:rPr>
  </w:style>
  <w:style w:type="character" w:styleId="a6">
    <w:name w:val="page number"/>
    <w:basedOn w:val="a0"/>
    <w:rsid w:val="00C3083D"/>
  </w:style>
  <w:style w:type="paragraph" w:styleId="a7">
    <w:name w:val="No Spacing"/>
    <w:uiPriority w:val="1"/>
    <w:qFormat/>
    <w:rsid w:val="00C3083D"/>
    <w:pPr>
      <w:spacing w:after="0" w:line="240" w:lineRule="auto"/>
    </w:pPr>
    <w:rPr>
      <w:rFonts w:eastAsiaTheme="minorEastAsia"/>
      <w:lang w:eastAsia="ru-RU"/>
    </w:rPr>
  </w:style>
  <w:style w:type="table" w:styleId="a8">
    <w:name w:val="Table Grid"/>
    <w:basedOn w:val="a1"/>
    <w:uiPriority w:val="59"/>
    <w:rsid w:val="00C30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99"/>
    <w:qFormat/>
    <w:rsid w:val="00C3083D"/>
    <w:rPr>
      <w:b/>
      <w:bCs/>
    </w:rPr>
  </w:style>
  <w:style w:type="paragraph" w:styleId="aa">
    <w:name w:val="Normal (Web)"/>
    <w:basedOn w:val="a"/>
    <w:uiPriority w:val="99"/>
    <w:unhideWhenUsed/>
    <w:rsid w:val="00C3083D"/>
    <w:pPr>
      <w:widowControl/>
      <w:autoSpaceDE/>
      <w:autoSpaceDN/>
      <w:adjustRightInd/>
      <w:spacing w:before="100" w:beforeAutospacing="1" w:after="115"/>
    </w:pPr>
    <w:rPr>
      <w:color w:val="000000"/>
      <w:sz w:val="24"/>
      <w:szCs w:val="24"/>
    </w:rPr>
  </w:style>
  <w:style w:type="paragraph" w:customStyle="1" w:styleId="western">
    <w:name w:val="western"/>
    <w:basedOn w:val="a"/>
    <w:rsid w:val="00C3083D"/>
    <w:pPr>
      <w:widowControl/>
      <w:autoSpaceDE/>
      <w:autoSpaceDN/>
      <w:adjustRightInd/>
      <w:spacing w:before="100" w:beforeAutospacing="1" w:after="115"/>
    </w:pPr>
    <w:rPr>
      <w:rFonts w:ascii="Arial" w:hAnsi="Arial" w:cs="Arial"/>
      <w:color w:val="000000"/>
    </w:rPr>
  </w:style>
  <w:style w:type="paragraph" w:styleId="ab">
    <w:name w:val="Body Text Indent"/>
    <w:basedOn w:val="a"/>
    <w:link w:val="ac"/>
    <w:rsid w:val="00C3083D"/>
    <w:pPr>
      <w:widowControl/>
      <w:overflowPunct w:val="0"/>
      <w:autoSpaceDE/>
      <w:autoSpaceDN/>
      <w:spacing w:line="360" w:lineRule="auto"/>
      <w:ind w:left="720" w:firstLine="720"/>
      <w:jc w:val="both"/>
    </w:pPr>
    <w:rPr>
      <w:sz w:val="28"/>
    </w:rPr>
  </w:style>
  <w:style w:type="character" w:customStyle="1" w:styleId="ac">
    <w:name w:val="Основной текст с отступом Знак"/>
    <w:basedOn w:val="a0"/>
    <w:link w:val="ab"/>
    <w:rsid w:val="00C3083D"/>
    <w:rPr>
      <w:rFonts w:ascii="Times New Roman" w:eastAsia="Times New Roman" w:hAnsi="Times New Roman" w:cs="Times New Roman"/>
      <w:sz w:val="28"/>
      <w:szCs w:val="20"/>
      <w:lang w:eastAsia="ru-RU"/>
    </w:rPr>
  </w:style>
  <w:style w:type="paragraph" w:styleId="ad">
    <w:name w:val="header"/>
    <w:basedOn w:val="a"/>
    <w:link w:val="ae"/>
    <w:rsid w:val="00C3083D"/>
    <w:pPr>
      <w:widowControl/>
      <w:tabs>
        <w:tab w:val="center" w:pos="4677"/>
        <w:tab w:val="right" w:pos="9355"/>
      </w:tabs>
      <w:autoSpaceDE/>
      <w:autoSpaceDN/>
      <w:adjustRightInd/>
    </w:pPr>
    <w:rPr>
      <w:sz w:val="24"/>
      <w:szCs w:val="24"/>
    </w:rPr>
  </w:style>
  <w:style w:type="character" w:customStyle="1" w:styleId="ae">
    <w:name w:val="Верхний колонтитул Знак"/>
    <w:basedOn w:val="a0"/>
    <w:link w:val="ad"/>
    <w:rsid w:val="00C3083D"/>
    <w:rPr>
      <w:rFonts w:ascii="Times New Roman" w:eastAsia="Times New Roman" w:hAnsi="Times New Roman" w:cs="Times New Roman"/>
      <w:sz w:val="24"/>
      <w:szCs w:val="24"/>
      <w:lang w:eastAsia="ru-RU"/>
    </w:rPr>
  </w:style>
  <w:style w:type="paragraph" w:styleId="2">
    <w:name w:val="Body Text Indent 2"/>
    <w:basedOn w:val="a"/>
    <w:link w:val="20"/>
    <w:rsid w:val="00C3083D"/>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C3083D"/>
    <w:rPr>
      <w:rFonts w:ascii="Times New Roman" w:eastAsia="Times New Roman" w:hAnsi="Times New Roman" w:cs="Times New Roman"/>
      <w:sz w:val="24"/>
      <w:szCs w:val="24"/>
      <w:lang w:eastAsia="ru-RU"/>
    </w:rPr>
  </w:style>
  <w:style w:type="paragraph" w:customStyle="1" w:styleId="1">
    <w:name w:val="Основной 1 см"/>
    <w:basedOn w:val="a"/>
    <w:rsid w:val="00C3083D"/>
    <w:pPr>
      <w:widowControl/>
      <w:autoSpaceDE/>
      <w:autoSpaceDN/>
      <w:adjustRightInd/>
      <w:ind w:firstLine="567"/>
      <w:jc w:val="both"/>
    </w:pPr>
    <w:rPr>
      <w:sz w:val="28"/>
    </w:rPr>
  </w:style>
  <w:style w:type="paragraph" w:styleId="af">
    <w:name w:val="Balloon Text"/>
    <w:basedOn w:val="a"/>
    <w:link w:val="af0"/>
    <w:semiHidden/>
    <w:rsid w:val="00C3083D"/>
    <w:pPr>
      <w:widowControl/>
      <w:autoSpaceDE/>
      <w:autoSpaceDN/>
      <w:adjustRightInd/>
    </w:pPr>
    <w:rPr>
      <w:rFonts w:ascii="Tahoma" w:hAnsi="Tahoma" w:cs="Tahoma"/>
      <w:sz w:val="16"/>
      <w:szCs w:val="16"/>
    </w:rPr>
  </w:style>
  <w:style w:type="character" w:customStyle="1" w:styleId="af0">
    <w:name w:val="Текст выноски Знак"/>
    <w:basedOn w:val="a0"/>
    <w:link w:val="af"/>
    <w:semiHidden/>
    <w:rsid w:val="00C3083D"/>
    <w:rPr>
      <w:rFonts w:ascii="Tahoma" w:eastAsia="Times New Roman" w:hAnsi="Tahoma" w:cs="Tahoma"/>
      <w:sz w:val="16"/>
      <w:szCs w:val="16"/>
      <w:lang w:eastAsia="ru-RU"/>
    </w:rPr>
  </w:style>
  <w:style w:type="character" w:styleId="af1">
    <w:name w:val="line number"/>
    <w:basedOn w:val="a0"/>
    <w:uiPriority w:val="99"/>
    <w:semiHidden/>
    <w:unhideWhenUsed/>
    <w:rsid w:val="00C3083D"/>
  </w:style>
  <w:style w:type="paragraph" w:styleId="21">
    <w:name w:val="Body Text 2"/>
    <w:basedOn w:val="a"/>
    <w:link w:val="22"/>
    <w:uiPriority w:val="99"/>
    <w:unhideWhenUsed/>
    <w:rsid w:val="00C3083D"/>
    <w:pPr>
      <w:spacing w:after="120" w:line="480" w:lineRule="auto"/>
    </w:pPr>
  </w:style>
  <w:style w:type="character" w:customStyle="1" w:styleId="22">
    <w:name w:val="Основной текст 2 Знак"/>
    <w:basedOn w:val="a0"/>
    <w:link w:val="21"/>
    <w:uiPriority w:val="99"/>
    <w:rsid w:val="00C3083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B94A-E79C-4FBE-B70B-FBB75859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4529</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Пользователь</cp:lastModifiedBy>
  <cp:revision>4</cp:revision>
  <cp:lastPrinted>2017-09-07T10:57:00Z</cp:lastPrinted>
  <dcterms:created xsi:type="dcterms:W3CDTF">2016-12-06T08:59:00Z</dcterms:created>
  <dcterms:modified xsi:type="dcterms:W3CDTF">2017-11-22T10:59:00Z</dcterms:modified>
</cp:coreProperties>
</file>