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3C" w:rsidRP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РЕКОМЕНДАЦИИ РОДИТЕЛЯМ.</w:t>
      </w:r>
    </w:p>
    <w:p w:rsidR="00A04B26" w:rsidRPr="007D5E5D" w:rsidRDefault="00A04B26" w:rsidP="00A04B26">
      <w:pPr>
        <w:spacing w:after="0" w:line="240" w:lineRule="auto"/>
        <w:ind w:left="-142" w:right="284"/>
        <w:jc w:val="center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наиболее продуктивно использовать последнее «вольное» лето ребенка перед школой?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                Последнее «вольное» лето дошкольников приносит родителям много тревог, связанных с предстоящим поступлением детей в первый класс. Иногда эти тревоги чрезмерно возрастают, делая воспитательные усилия взрослых судорожно-хаотическими. Лето — достаточно долгий срок, однако не стремитесь выполнить за него всю программу прогимназии или первого класса.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                Если вы сомневаетесь, что ребенок легко пойдет в школу, вспомните, что все мы — ученики в школе жизни. Ребенок не рождается первоклассником, готовность к школе —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— со всеми, кто располагает свободным временем и желанием заниматься. При подборе заданий обратите внимание на слабые места своего ребенка. Для уверенности в себе лучше, чтобы ребенок все-таки умел читать и немного писать, считать — если он опережает требования программы, то будет спокойнее себя чувствовать в школе.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                Вы можете дать волю своей фантазии и видоизменять задания, а можете точно придерживаться инструкции — в любом случае ваш ребенок растет и приближается к школе.</w:t>
      </w:r>
    </w:p>
    <w:p w:rsidR="00A04B26" w:rsidRPr="007D5E5D" w:rsidRDefault="00A04B26" w:rsidP="00A04B26">
      <w:pPr>
        <w:spacing w:after="0" w:line="240" w:lineRule="auto"/>
        <w:ind w:left="-142" w:right="284"/>
        <w:jc w:val="center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  <w:u w:val="single"/>
        </w:rPr>
        <w:t>Но помните, пожалуйста, несколько простых правил: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•   Занятия с малышом должны быть обоюдно добровольными.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•   Их длительность не должна превышать 35 минут.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•   Не пытайтесь предлагать ребенку задания, если он утомлен.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•  Постарайтесь, чтобы занятия имели регулярный характер — «мозговой штурм» при подготовке к школе не слишком эффективен.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•  Полезно моделировать «школьную» ситуацию, приглашая нескольких детей, даже различного возраста, к участию в занятиях.</w:t>
      </w:r>
    </w:p>
    <w:p w:rsidR="00A04B26" w:rsidRPr="007D5E5D" w:rsidRDefault="00A04B26" w:rsidP="00A04B26">
      <w:pPr>
        <w:spacing w:after="0" w:line="240" w:lineRule="auto"/>
        <w:ind w:left="-142" w:right="284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•   Избегайте заниматься с ребенком в ущерб игре, которая остается у дошкольника главной (ведущей) деятельностью.                                                                                                               Если вы опасаетесь за успехи своего ребенка, советуем вам не сосредоточиваться на выработке конкретных навыков — не стоит «дрессировать» его на сложение и вычитание, чтение по слогам.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                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 Куда полезнее использовать общеразвивающие упражнения, укрепляющие восприятие, память, внимание, тонкую моторику рук.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 xml:space="preserve">                Учите ребенка обращать внимание на то, как звучат слова — предлагайте ему внятно повторять слова, как русские, так и иностранные, знакомые и незнакомые («электрификация», «магистратура» и т. д.). </w:t>
      </w:r>
      <w:r w:rsidRPr="007D5E5D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Разучивайте с ним стихи, скороговорки и сочиняйте сказки. Просите повторять наизусть услышанный текст и пересказывать его своими словами.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                Вспомните коллективные игры типа «Барыня прислала сто рублей», «Я садовником родился...» — они развивают произвольность действий, сосредоточенность, обогащают речевой запас детей.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 xml:space="preserve">                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 Не забывайте </w:t>
      </w:r>
      <w:proofErr w:type="gramStart"/>
      <w:r w:rsidRPr="007D5E5D">
        <w:rPr>
          <w:rFonts w:ascii="Times New Roman" w:eastAsia="Times New Roman" w:hAnsi="Times New Roman" w:cs="Times New Roman"/>
          <w:color w:val="000000"/>
          <w:sz w:val="28"/>
        </w:rPr>
        <w:t>по чаще</w:t>
      </w:r>
      <w:proofErr w:type="gramEnd"/>
      <w:r w:rsidRPr="007D5E5D">
        <w:rPr>
          <w:rFonts w:ascii="Times New Roman" w:eastAsia="Times New Roman" w:hAnsi="Times New Roman" w:cs="Times New Roman"/>
          <w:color w:val="000000"/>
          <w:sz w:val="28"/>
        </w:rPr>
        <w:t xml:space="preserve"> просить его сравнивать различные предметы и явления — что в них общего и чем они отличаются. Предложите ребенку запомнить последовательность цифр (например, номера телефонов).                         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        Хорошо способствуют развитию концентрации внимания игры-лабиринты, в которых нужно «проследить» дорожку персонажа, а также задание на сравнение двух почти одинаковых рисунков.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                Не пренебрегайте занятиями, развивающими и укрепляющими мелкие движения рук: лепка, рисование, аппликация, игры с конструкторами типа «</w:t>
      </w:r>
      <w:proofErr w:type="spellStart"/>
      <w:r w:rsidRPr="007D5E5D"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 w:rsidRPr="007D5E5D">
        <w:rPr>
          <w:rFonts w:ascii="Times New Roman" w:eastAsia="Times New Roman" w:hAnsi="Times New Roman" w:cs="Times New Roman"/>
          <w:color w:val="000000"/>
          <w:sz w:val="28"/>
        </w:rPr>
        <w:t>» — все это создает предпосылки для формирования хорошего почерка и способствует развитию мышления ребенка.</w:t>
      </w:r>
    </w:p>
    <w:p w:rsidR="00A04B26" w:rsidRPr="007D5E5D" w:rsidRDefault="00A04B26" w:rsidP="00A04B26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                Используйте подручные средства — можно предложить отделить горох от кукурузы или бобов, рассортировать пуговицы, разложить спички. Если ребенок не имеет ничего против прополки грядок или приготовления домашнего теста, имейте в виду, что и эти полезные бытовые занятия также служат упражнению внимания, моторики, восприятия.</w:t>
      </w:r>
    </w:p>
    <w:p w:rsidR="00A04B26" w:rsidRDefault="00A04B26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D5E5D">
        <w:rPr>
          <w:rFonts w:ascii="Times New Roman" w:eastAsia="Times New Roman" w:hAnsi="Times New Roman" w:cs="Times New Roman"/>
          <w:b/>
          <w:bCs/>
          <w:color w:val="000000"/>
          <w:sz w:val="28"/>
        </w:rPr>
        <w:t>И, каковы бы ни были объективные успехи вашего ребенка, старайтесь создавать здоровый настрой перед школой, при котором он бы стремился к знаниям!</w:t>
      </w: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Default="00536E3C" w:rsidP="00A04B26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36E3C" w:rsidRPr="007D5E5D" w:rsidRDefault="00536E3C" w:rsidP="00A04B26">
      <w:pPr>
        <w:spacing w:after="0" w:line="240" w:lineRule="auto"/>
        <w:ind w:left="-142" w:right="284"/>
        <w:jc w:val="center"/>
        <w:rPr>
          <w:rFonts w:ascii="Arial" w:eastAsia="Times New Roman" w:hAnsi="Arial" w:cs="Arial"/>
          <w:color w:val="000000"/>
        </w:rPr>
      </w:pPr>
    </w:p>
    <w:p w:rsidR="00A04B26" w:rsidRPr="007D5E5D" w:rsidRDefault="00A04B26" w:rsidP="00A04B26">
      <w:pPr>
        <w:spacing w:after="0" w:line="270" w:lineRule="atLeast"/>
        <w:ind w:left="-142" w:right="284"/>
        <w:jc w:val="center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Рекомендации родителям по подготовке домашних заданий</w:t>
      </w:r>
    </w:p>
    <w:p w:rsidR="00A04B26" w:rsidRPr="007D5E5D" w:rsidRDefault="00A04B26" w:rsidP="00A04B26">
      <w:pPr>
        <w:spacing w:after="0" w:line="270" w:lineRule="atLeast"/>
        <w:ind w:left="-142" w:right="284"/>
        <w:jc w:val="center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школьников:</w:t>
      </w:r>
    </w:p>
    <w:p w:rsidR="00A04B26" w:rsidRPr="007D5E5D" w:rsidRDefault="00A04B26" w:rsidP="00A04B26">
      <w:pPr>
        <w:numPr>
          <w:ilvl w:val="0"/>
          <w:numId w:val="1"/>
        </w:numPr>
        <w:spacing w:after="0" w:line="240" w:lineRule="auto"/>
        <w:ind w:left="-352" w:right="284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Твердо установите </w:t>
      </w:r>
      <w:r w:rsidRPr="007D5E5D">
        <w:rPr>
          <w:rFonts w:ascii="Times New Roman" w:eastAsia="Times New Roman" w:hAnsi="Times New Roman" w:cs="Times New Roman"/>
          <w:i/>
          <w:iCs/>
          <w:color w:val="000000"/>
          <w:sz w:val="28"/>
        </w:rPr>
        <w:t>время начала занятий.</w:t>
      </w:r>
      <w:r w:rsidRPr="007D5E5D">
        <w:rPr>
          <w:rFonts w:ascii="Times New Roman" w:eastAsia="Times New Roman" w:hAnsi="Times New Roman" w:cs="Times New Roman"/>
          <w:color w:val="000000"/>
          <w:sz w:val="28"/>
        </w:rPr>
        <w:t> Благодаря этому у ребенка вырабатывается привычка к назначенному часу садиться за уроки, появляется психологическая готовность и предрасположение к умственной работе.</w:t>
      </w:r>
    </w:p>
    <w:p w:rsidR="00A04B26" w:rsidRPr="007D5E5D" w:rsidRDefault="00A04B26" w:rsidP="00A04B26">
      <w:pPr>
        <w:numPr>
          <w:ilvl w:val="0"/>
          <w:numId w:val="2"/>
        </w:numPr>
        <w:spacing w:after="0" w:line="240" w:lineRule="auto"/>
        <w:ind w:left="-352" w:right="284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Разумно определите </w:t>
      </w:r>
      <w:r w:rsidRPr="007D5E5D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соотношение времени</w:t>
      </w:r>
      <w:r w:rsidRPr="007D5E5D">
        <w:rPr>
          <w:rFonts w:ascii="Times New Roman" w:eastAsia="Times New Roman" w:hAnsi="Times New Roman" w:cs="Times New Roman"/>
          <w:color w:val="000000"/>
          <w:sz w:val="28"/>
        </w:rPr>
        <w:t>, отводимого на уроки, прогулку, домашние обязанности, чтобы одно не шло в ущерб другому.</w:t>
      </w:r>
    </w:p>
    <w:p w:rsidR="00A04B26" w:rsidRPr="007D5E5D" w:rsidRDefault="00A04B26" w:rsidP="00A04B26">
      <w:pPr>
        <w:numPr>
          <w:ilvl w:val="0"/>
          <w:numId w:val="3"/>
        </w:numPr>
        <w:spacing w:after="0" w:line="240" w:lineRule="auto"/>
        <w:ind w:left="-352" w:right="284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Определите постоянное </w:t>
      </w:r>
      <w:r w:rsidRPr="007D5E5D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место для занятий,</w:t>
      </w:r>
      <w:r w:rsidRPr="007D5E5D">
        <w:rPr>
          <w:rFonts w:ascii="Times New Roman" w:eastAsia="Times New Roman" w:hAnsi="Times New Roman" w:cs="Times New Roman"/>
          <w:color w:val="000000"/>
          <w:sz w:val="28"/>
        </w:rPr>
        <w:t> где все необходимые предметы находятся под рукой. Рабочее место должно быть только местом для занятий (ни игр, ни картинок, ни игрушек, ни других посторонних предметов, ни даже карандашей и фломастеров, если они не нужны для текущей работы).</w:t>
      </w:r>
    </w:p>
    <w:p w:rsidR="00A04B26" w:rsidRPr="007D5E5D" w:rsidRDefault="00A04B26" w:rsidP="00A04B26">
      <w:pPr>
        <w:numPr>
          <w:ilvl w:val="0"/>
          <w:numId w:val="4"/>
        </w:numPr>
        <w:spacing w:after="0" w:line="240" w:lineRule="auto"/>
        <w:ind w:left="-352" w:right="284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Главное правило - </w:t>
      </w:r>
      <w:r w:rsidRPr="007D5E5D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начинать работу сразу, не откладывая и не оттягивая</w:t>
      </w:r>
      <w:r w:rsidRPr="007D5E5D">
        <w:rPr>
          <w:rFonts w:ascii="Times New Roman" w:eastAsia="Times New Roman" w:hAnsi="Times New Roman" w:cs="Times New Roman"/>
          <w:color w:val="000000"/>
          <w:sz w:val="28"/>
        </w:rPr>
        <w:t>. Чем больше оттягиваешь неприятный момент, тем больше усилий потребуется, чтобы заставить себя приступить к выполнению домашнего задания.</w:t>
      </w:r>
    </w:p>
    <w:p w:rsidR="00A04B26" w:rsidRPr="007D5E5D" w:rsidRDefault="00A04B26" w:rsidP="00A04B26">
      <w:pPr>
        <w:numPr>
          <w:ilvl w:val="0"/>
          <w:numId w:val="5"/>
        </w:numPr>
        <w:spacing w:after="0" w:line="240" w:lineRule="auto"/>
        <w:ind w:left="-352" w:right="284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Работа должна идти в хорошем темпе</w:t>
      </w:r>
      <w:r w:rsidRPr="007D5E5D">
        <w:rPr>
          <w:rFonts w:ascii="Times New Roman" w:eastAsia="Times New Roman" w:hAnsi="Times New Roman" w:cs="Times New Roman"/>
          <w:color w:val="000000"/>
          <w:sz w:val="28"/>
        </w:rPr>
        <w:t> - от 1 часа во втором классе до 4-5 часов у старшеклассников.</w:t>
      </w:r>
    </w:p>
    <w:p w:rsidR="00A04B26" w:rsidRPr="007D5E5D" w:rsidRDefault="00A04B26" w:rsidP="00A04B26">
      <w:pPr>
        <w:numPr>
          <w:ilvl w:val="0"/>
          <w:numId w:val="6"/>
        </w:numPr>
        <w:spacing w:after="0" w:line="240" w:lineRule="auto"/>
        <w:ind w:left="-352" w:right="284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Необходимо </w:t>
      </w:r>
      <w:r w:rsidRPr="007D5E5D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наличие перерывов в работе</w:t>
      </w:r>
      <w:r w:rsidRPr="007D5E5D">
        <w:rPr>
          <w:rFonts w:ascii="Times New Roman" w:eastAsia="Times New Roman" w:hAnsi="Times New Roman" w:cs="Times New Roman"/>
          <w:color w:val="000000"/>
          <w:sz w:val="28"/>
        </w:rPr>
        <w:t>. Обязательным условием в данном случае являются соблюдение единства школьного и домашнего учебного режима, профилактика перегрузок.</w:t>
      </w:r>
    </w:p>
    <w:p w:rsidR="00A04B26" w:rsidRPr="007D5E5D" w:rsidRDefault="00A04B26" w:rsidP="00A04B26">
      <w:pPr>
        <w:spacing w:after="0" w:line="240" w:lineRule="auto"/>
        <w:ind w:left="-142" w:right="284" w:hanging="568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color w:val="000000"/>
          <w:sz w:val="28"/>
        </w:rPr>
        <w:t>7.     </w:t>
      </w:r>
      <w:r w:rsidRPr="007D5E5D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 освобождайте ребенка от домашних обязанностей.</w:t>
      </w:r>
      <w:r w:rsidRPr="007D5E5D">
        <w:rPr>
          <w:rFonts w:ascii="Times New Roman" w:eastAsia="Times New Roman" w:hAnsi="Times New Roman" w:cs="Times New Roman"/>
          <w:color w:val="000000"/>
          <w:sz w:val="28"/>
        </w:rPr>
        <w:t> Кроме учебы, у него должны быть и другие дела, чтобы привыкал ценить время, планировать работу, приступать к ней без проволочек.</w:t>
      </w:r>
    </w:p>
    <w:p w:rsidR="00A04B26" w:rsidRPr="007D5E5D" w:rsidRDefault="00A04B26" w:rsidP="00A04B26">
      <w:pPr>
        <w:spacing w:after="0" w:line="240" w:lineRule="auto"/>
        <w:ind w:left="-142" w:right="284"/>
        <w:jc w:val="center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Вывод:</w:t>
      </w:r>
      <w:r w:rsidRPr="007D5E5D">
        <w:rPr>
          <w:rFonts w:ascii="Times New Roman" w:eastAsia="Times New Roman" w:hAnsi="Times New Roman" w:cs="Times New Roman"/>
          <w:color w:val="000000"/>
          <w:sz w:val="28"/>
        </w:rPr>
        <w:t> только вместе с родителями ребенок сможет научиться выполнять домашние задания, приучится к самодисциплине.</w:t>
      </w:r>
    </w:p>
    <w:p w:rsidR="00A04B26" w:rsidRPr="007D5E5D" w:rsidRDefault="00A04B26" w:rsidP="00A04B26">
      <w:pPr>
        <w:spacing w:after="0" w:line="240" w:lineRule="auto"/>
        <w:ind w:left="-142" w:right="284"/>
        <w:jc w:val="center"/>
        <w:rPr>
          <w:rFonts w:ascii="Arial" w:eastAsia="Times New Roman" w:hAnsi="Arial" w:cs="Arial"/>
          <w:color w:val="000000"/>
        </w:rPr>
      </w:pPr>
      <w:r w:rsidRPr="007D5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Для этого </w:t>
      </w:r>
      <w:proofErr w:type="gramStart"/>
      <w:r w:rsidRPr="007D5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необходимы</w:t>
      </w:r>
      <w:proofErr w:type="gramEnd"/>
      <w:r w:rsidRPr="007D5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7D5E5D">
        <w:rPr>
          <w:rFonts w:ascii="Times New Roman" w:eastAsia="Times New Roman" w:hAnsi="Times New Roman" w:cs="Times New Roman"/>
          <w:color w:val="000000"/>
          <w:sz w:val="28"/>
        </w:rPr>
        <w:t> терпение, контроль, похвала, разумная требовательность, заинтересованность.</w:t>
      </w: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7A1B0A">
      <w:pPr>
        <w:pStyle w:val="a3"/>
        <w:shd w:val="clear" w:color="auto" w:fill="F9F9F9"/>
        <w:spacing w:before="0" w:beforeAutospacing="0" w:after="0" w:afterAutospacing="0" w:line="408" w:lineRule="atLeast"/>
        <w:jc w:val="center"/>
        <w:rPr>
          <w:rStyle w:val="a4"/>
          <w:rFonts w:ascii="Trebuchet MS" w:hAnsi="Trebuchet MS"/>
          <w:color w:val="333333"/>
          <w:sz w:val="22"/>
          <w:szCs w:val="22"/>
        </w:rPr>
      </w:pPr>
    </w:p>
    <w:p w:rsidR="00536E3C" w:rsidRDefault="00536E3C" w:rsidP="006C45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536E3C">
        <w:rPr>
          <w:b/>
          <w:color w:val="000000"/>
          <w:sz w:val="28"/>
          <w:szCs w:val="28"/>
        </w:rPr>
        <w:lastRenderedPageBreak/>
        <w:t>Базовые знания, которыми должен обладать первоклассник.</w:t>
      </w:r>
    </w:p>
    <w:p w:rsidR="00536E3C" w:rsidRPr="00536E3C" w:rsidRDefault="00536E3C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:rsidR="00536E3C" w:rsidRPr="00536E3C" w:rsidRDefault="00536E3C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color w:val="000000"/>
        </w:rPr>
        <w:t>1.Считать от 0 до 10 (и в обратном порядке).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color w:val="000000"/>
        </w:rPr>
        <w:t>Следует отметить, что ребёнок должен не просто «вызубрить» эти цифры: он должен уметь применять счёт на практике, т.е., соотносить число и предмет (к примеру, можно предложить ребёнку сосчитать количество пуговиц на одежде; попросить малыша расставить столько тарелок на столе, сколько человек будет обедать и т.д.). Таким образом, процесс счёта должен быть осознанным.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rStyle w:val="a4"/>
          <w:color w:val="000000"/>
          <w:bdr w:val="none" w:sz="0" w:space="0" w:color="auto" w:frame="1"/>
        </w:rPr>
        <w:t>2. Осуществлять простейшие математические операции в пределах 10</w:t>
      </w:r>
      <w:r w:rsidRPr="00536E3C">
        <w:rPr>
          <w:rStyle w:val="apple-converted-space"/>
          <w:rFonts w:eastAsiaTheme="majorEastAsia"/>
          <w:color w:val="000000"/>
        </w:rPr>
        <w:t> </w:t>
      </w:r>
      <w:r w:rsidRPr="00536E3C">
        <w:rPr>
          <w:color w:val="000000"/>
        </w:rPr>
        <w:t>(складывать, вычитать).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rStyle w:val="a4"/>
          <w:color w:val="000000"/>
          <w:bdr w:val="none" w:sz="0" w:space="0" w:color="auto" w:frame="1"/>
        </w:rPr>
        <w:t xml:space="preserve">3. </w:t>
      </w:r>
      <w:proofErr w:type="gramStart"/>
      <w:r w:rsidRPr="00536E3C">
        <w:rPr>
          <w:rStyle w:val="a4"/>
          <w:color w:val="000000"/>
          <w:bdr w:val="none" w:sz="0" w:space="0" w:color="auto" w:frame="1"/>
        </w:rPr>
        <w:t>Знать названия основных геометрических фигур</w:t>
      </w:r>
      <w:r w:rsidRPr="00536E3C">
        <w:rPr>
          <w:rStyle w:val="apple-converted-space"/>
          <w:rFonts w:eastAsiaTheme="majorEastAsia"/>
          <w:color w:val="000000"/>
        </w:rPr>
        <w:t> </w:t>
      </w:r>
      <w:r w:rsidRPr="00536E3C">
        <w:rPr>
          <w:color w:val="000000"/>
        </w:rPr>
        <w:t>(круг, квадрат, прямоугольник, овал, треугольник, ромб) и уметь их воспроизвести. </w:t>
      </w:r>
      <w:proofErr w:type="gramEnd"/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rStyle w:val="a4"/>
          <w:color w:val="000000"/>
          <w:bdr w:val="none" w:sz="0" w:space="0" w:color="auto" w:frame="1"/>
        </w:rPr>
        <w:t>4. Знать буквы алфавита.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color w:val="000000"/>
        </w:rPr>
        <w:t>В некоторых образовательных учреждениях требуется, чтобы дети умели читать ещё до прихода в 1-ый класс. На практике это приводит к тому, что дети читают, но читают неправильно. В нашей школе достаточно, чтобы ребёнок просто знал буквы.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color w:val="000000"/>
        </w:rPr>
        <w:t xml:space="preserve">Так как ведущей деятельностью для дошкольника является </w:t>
      </w:r>
      <w:proofErr w:type="gramStart"/>
      <w:r w:rsidRPr="00536E3C">
        <w:rPr>
          <w:color w:val="000000"/>
        </w:rPr>
        <w:t>игровая</w:t>
      </w:r>
      <w:proofErr w:type="gramEnd"/>
      <w:r w:rsidRPr="00536E3C">
        <w:rPr>
          <w:color w:val="000000"/>
        </w:rPr>
        <w:t>, то лучше всего процесс обучения происходит в игре. К примеру, можно предложить ребёнку вылепить букву из разноцветного пластилина (чтобы малыш мог изучить форму буквы); затем попросить будущего первоклассника предположить, какая эта буква на вкус? где она живёт и т.д. Таким образом, с помощью ассоциаций происходит более глубокое усвоение изучаемого материала. При этом занятие для малыша будет интересным и увлекательным.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rStyle w:val="a4"/>
          <w:color w:val="000000"/>
          <w:bdr w:val="none" w:sz="0" w:space="0" w:color="auto" w:frame="1"/>
        </w:rPr>
        <w:t>5. Знать сказки, стихи, поговорки, загадки.  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color w:val="000000"/>
        </w:rPr>
        <w:t>Следует отметить, что, несмотря на доминирующее положение компьютера в современном мире, огромное значение для интеллектуального развития ребёнка имеет чтение. Общение малыша с настоящей, а не электронной книгой играет значимую роль в формировании его внутреннего мира.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rStyle w:val="a4"/>
          <w:color w:val="000000"/>
          <w:bdr w:val="none" w:sz="0" w:space="0" w:color="auto" w:frame="1"/>
        </w:rPr>
        <w:t>6. Иметь базовые представления о природных явлениях, месяцах и временах года, днях недели.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rStyle w:val="a4"/>
          <w:color w:val="000000"/>
          <w:bdr w:val="none" w:sz="0" w:space="0" w:color="auto" w:frame="1"/>
        </w:rPr>
        <w:t>7. Иметь базовые пространственные представления</w:t>
      </w:r>
      <w:r w:rsidRPr="00536E3C">
        <w:rPr>
          <w:rStyle w:val="apple-converted-space"/>
          <w:rFonts w:eastAsiaTheme="majorEastAsia"/>
          <w:color w:val="000000"/>
        </w:rPr>
        <w:t> </w:t>
      </w:r>
      <w:r w:rsidRPr="00536E3C">
        <w:rPr>
          <w:color w:val="000000"/>
        </w:rPr>
        <w:t>(право/лево, верх/низ).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color w:val="000000"/>
        </w:rPr>
        <w:t>В домашней обстановке можно попросить ребёнка положить правую руку на левое ухо, а левую руку – на правое колено и т.д. Гуляя вместе по городу, можно предложить будущему первокласснику описать то, что находится справа от него, слева от мамы, позади магазина и т.д.  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rStyle w:val="a4"/>
          <w:color w:val="000000"/>
          <w:bdr w:val="none" w:sz="0" w:space="0" w:color="auto" w:frame="1"/>
        </w:rPr>
        <w:t>8. Уметь копировать с образца</w:t>
      </w:r>
      <w:r w:rsidRPr="00536E3C">
        <w:rPr>
          <w:rStyle w:val="apple-converted-space"/>
          <w:rFonts w:eastAsiaTheme="majorEastAsia"/>
          <w:color w:val="000000"/>
        </w:rPr>
        <w:t> </w:t>
      </w:r>
      <w:r w:rsidRPr="00536E3C">
        <w:rPr>
          <w:color w:val="000000"/>
        </w:rPr>
        <w:t>(действовать по образцу).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color w:val="000000"/>
        </w:rPr>
        <w:t>Можно нарисовать в клетчатой тетради узор и попросить ребёнка его продолжить.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rStyle w:val="a4"/>
          <w:color w:val="000000"/>
          <w:bdr w:val="none" w:sz="0" w:space="0" w:color="auto" w:frame="1"/>
        </w:rPr>
        <w:t>9. Уметь классифицировать, обобщать, исключать лишнее.  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536E3C">
        <w:rPr>
          <w:color w:val="000000"/>
        </w:rPr>
        <w:t>Можно предложить ребёнку назвать одним словом: «яблоко, груша, апельсин, слива»; попросить малыша исключить лишнее: «платье, пальто, сапоги, брюки».</w:t>
      </w:r>
      <w:proofErr w:type="gramEnd"/>
      <w:r w:rsidRPr="00536E3C">
        <w:rPr>
          <w:color w:val="000000"/>
        </w:rPr>
        <w:t xml:space="preserve"> В обоих случаях следует попросить объяснить свой ответ.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color w:val="000000"/>
        </w:rPr>
        <w:t>Следует постепенно приучать будущего первоклассника к самостоятельности: просить помочь накрыть на стол, убрать в комнате, застелить постель и т.д. В данный период очень важно соблюдать режим дня, чтобы Ваш малыш привыкал ложиться спать и вставать в определённое время (это значительно снизит вероятность возникновения трудностей в адаптации).</w:t>
      </w:r>
    </w:p>
    <w:p w:rsidR="007A1B0A" w:rsidRPr="00536E3C" w:rsidRDefault="007A1B0A" w:rsidP="007A1B0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36E3C">
        <w:rPr>
          <w:color w:val="000000"/>
        </w:rPr>
        <w:t>Также очень важно, чтобы ребёнок знал свой точный домашний адрес и телефон, имел базовые знания о правилах дорожного движения. </w:t>
      </w:r>
    </w:p>
    <w:p w:rsidR="007A1B0A" w:rsidRPr="00536E3C" w:rsidRDefault="007A1B0A" w:rsidP="007A1B0A">
      <w:pPr>
        <w:rPr>
          <w:rFonts w:ascii="Times New Roman" w:hAnsi="Times New Roman" w:cs="Times New Roman"/>
          <w:sz w:val="24"/>
          <w:szCs w:val="24"/>
        </w:rPr>
      </w:pPr>
    </w:p>
    <w:p w:rsidR="007A1B0A" w:rsidRPr="00536E3C" w:rsidRDefault="007A1B0A" w:rsidP="007A1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0A" w:rsidRPr="00536E3C" w:rsidRDefault="007A1B0A" w:rsidP="007A1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0A" w:rsidRDefault="007A1B0A" w:rsidP="007A1B0A">
      <w:pPr>
        <w:jc w:val="center"/>
        <w:rPr>
          <w:b/>
        </w:rPr>
      </w:pPr>
    </w:p>
    <w:p w:rsidR="007A1B0A" w:rsidRDefault="007A1B0A" w:rsidP="007A1B0A">
      <w:pPr>
        <w:jc w:val="center"/>
        <w:rPr>
          <w:b/>
        </w:rPr>
      </w:pPr>
    </w:p>
    <w:p w:rsidR="007A1B0A" w:rsidRDefault="007A1B0A" w:rsidP="007A1B0A">
      <w:pPr>
        <w:jc w:val="center"/>
        <w:rPr>
          <w:b/>
        </w:rPr>
      </w:pPr>
    </w:p>
    <w:p w:rsidR="007A1B0A" w:rsidRDefault="007A1B0A" w:rsidP="007A1B0A">
      <w:pPr>
        <w:jc w:val="center"/>
        <w:rPr>
          <w:b/>
        </w:rPr>
      </w:pPr>
    </w:p>
    <w:p w:rsidR="007A1B0A" w:rsidRDefault="007A1B0A" w:rsidP="007A1B0A">
      <w:pPr>
        <w:jc w:val="center"/>
        <w:rPr>
          <w:b/>
        </w:rPr>
      </w:pPr>
    </w:p>
    <w:p w:rsidR="0056726D" w:rsidRDefault="0056726D"/>
    <w:sectPr w:rsidR="0056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B4C"/>
    <w:multiLevelType w:val="multilevel"/>
    <w:tmpl w:val="22906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E7CEA"/>
    <w:multiLevelType w:val="multilevel"/>
    <w:tmpl w:val="DF961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63AA1"/>
    <w:multiLevelType w:val="multilevel"/>
    <w:tmpl w:val="D04A5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D1BCE"/>
    <w:multiLevelType w:val="multilevel"/>
    <w:tmpl w:val="DA88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C378D"/>
    <w:multiLevelType w:val="multilevel"/>
    <w:tmpl w:val="CBEC9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A0A30"/>
    <w:multiLevelType w:val="multilevel"/>
    <w:tmpl w:val="F5E29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26"/>
    <w:rsid w:val="00536E3C"/>
    <w:rsid w:val="0056726D"/>
    <w:rsid w:val="006C453B"/>
    <w:rsid w:val="007A1B0A"/>
    <w:rsid w:val="00A0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2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1B0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7A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B0A"/>
    <w:rPr>
      <w:b/>
      <w:bCs/>
    </w:rPr>
  </w:style>
  <w:style w:type="character" w:styleId="a5">
    <w:name w:val="Emphasis"/>
    <w:basedOn w:val="a0"/>
    <w:uiPriority w:val="20"/>
    <w:qFormat/>
    <w:rsid w:val="007A1B0A"/>
    <w:rPr>
      <w:i/>
      <w:iCs/>
    </w:rPr>
  </w:style>
  <w:style w:type="character" w:customStyle="1" w:styleId="apple-converted-space">
    <w:name w:val="apple-converted-space"/>
    <w:basedOn w:val="a0"/>
    <w:rsid w:val="007A1B0A"/>
  </w:style>
  <w:style w:type="paragraph" w:styleId="a6">
    <w:name w:val="Balloon Text"/>
    <w:basedOn w:val="a"/>
    <w:link w:val="a7"/>
    <w:uiPriority w:val="99"/>
    <w:semiHidden/>
    <w:unhideWhenUsed/>
    <w:rsid w:val="0053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E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2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1B0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7A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B0A"/>
    <w:rPr>
      <w:b/>
      <w:bCs/>
    </w:rPr>
  </w:style>
  <w:style w:type="character" w:styleId="a5">
    <w:name w:val="Emphasis"/>
    <w:basedOn w:val="a0"/>
    <w:uiPriority w:val="20"/>
    <w:qFormat/>
    <w:rsid w:val="007A1B0A"/>
    <w:rPr>
      <w:i/>
      <w:iCs/>
    </w:rPr>
  </w:style>
  <w:style w:type="character" w:customStyle="1" w:styleId="apple-converted-space">
    <w:name w:val="apple-converted-space"/>
    <w:basedOn w:val="a0"/>
    <w:rsid w:val="007A1B0A"/>
  </w:style>
  <w:style w:type="paragraph" w:styleId="a6">
    <w:name w:val="Balloon Text"/>
    <w:basedOn w:val="a"/>
    <w:link w:val="a7"/>
    <w:uiPriority w:val="99"/>
    <w:semiHidden/>
    <w:unhideWhenUsed/>
    <w:rsid w:val="0053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E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6</cp:revision>
  <cp:lastPrinted>2015-08-24T06:26:00Z</cp:lastPrinted>
  <dcterms:created xsi:type="dcterms:W3CDTF">2015-08-24T06:07:00Z</dcterms:created>
  <dcterms:modified xsi:type="dcterms:W3CDTF">2015-12-28T11:10:00Z</dcterms:modified>
</cp:coreProperties>
</file>