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73" w:rsidRDefault="007E4D73" w:rsidP="007E4D7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37CF5" wp14:editId="1EEDB6FF">
                <wp:simplePos x="0" y="0"/>
                <wp:positionH relativeFrom="column">
                  <wp:posOffset>1524000</wp:posOffset>
                </wp:positionH>
                <wp:positionV relativeFrom="paragraph">
                  <wp:posOffset>-194310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4D73" w:rsidRPr="007E4D73" w:rsidRDefault="007E4D73" w:rsidP="007E4D73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4D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Личная гигиена 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20pt;margin-top:-15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HE99EDeAAAACwEAAA8AAABkcnMv&#10;ZG93bnJldi54bWxMj8FOwzAQRO9I/IO1SNxauyEpIcSpUIEzpfABbrLEIfE6it028PUsJzjuzGj2&#10;TbmZ3SBOOIXOk4bVUoFAqn3TUavh/e15kYMI0VBjBk+o4QsDbKrLi9IUjT/TK572sRVcQqEwGmyM&#10;YyFlqC06E5Z+RGLvw0/ORD6nVjaTOXO5G2Si1Fo60xF/sGbErcW63x+dhly5l76/S3bBpd+rzG4f&#10;/dP4qfX11fxwDyLiHP/C8IvP6FAx08EfqQli0JCkirdEDYsbtQbBiSzJWTmwld2mIKtS/t9Q/QA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BxPfRA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7E4D73" w:rsidRPr="007E4D73" w:rsidRDefault="007E4D73" w:rsidP="007E4D73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4D73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Личная гигиена школьника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4D73" w:rsidRPr="007E4D73" w:rsidRDefault="00F86AB8" w:rsidP="00F86AB8">
      <w:pPr>
        <w:pStyle w:val="Default"/>
        <w:tabs>
          <w:tab w:val="left" w:pos="3975"/>
          <w:tab w:val="center" w:pos="5386"/>
        </w:tabs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ab/>
      </w: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tab/>
      </w:r>
      <w:r w:rsidR="009B7CE4" w:rsidRPr="009B7CE4">
        <w:rPr>
          <w:rFonts w:ascii="Times New Roman" w:hAnsi="Times New Roman" w:cs="Times New Roman"/>
          <w:b/>
          <w:bCs/>
          <w:color w:val="auto"/>
          <w:sz w:val="36"/>
          <w:szCs w:val="36"/>
        </w:rPr>
        <w:t>(для родителей)</w:t>
      </w: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396"/>
        <w:gridCol w:w="6516"/>
        <w:gridCol w:w="4076"/>
      </w:tblGrid>
      <w:tr w:rsidR="007E4D73" w:rsidTr="00C37B4D">
        <w:tc>
          <w:tcPr>
            <w:tcW w:w="396" w:type="dxa"/>
            <w:shd w:val="clear" w:color="auto" w:fill="E9E6EC" w:themeFill="background2" w:themeFillTint="66"/>
          </w:tcPr>
          <w:p w:rsidR="007E4D73" w:rsidRDefault="007E4D73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>1</w:t>
            </w:r>
          </w:p>
        </w:tc>
        <w:tc>
          <w:tcPr>
            <w:tcW w:w="6516" w:type="dxa"/>
            <w:shd w:val="clear" w:color="auto" w:fill="E9E6EC" w:themeFill="background2" w:themeFillTint="66"/>
          </w:tcPr>
          <w:p w:rsidR="007E4D73" w:rsidRPr="009B7CE4" w:rsidRDefault="007E4D73" w:rsidP="007E4D73">
            <w:pPr>
              <w:pStyle w:val="Default"/>
              <w:spacing w:after="47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Приучайте ребё</w:t>
            </w:r>
            <w:r w:rsidRPr="009B7CE4">
              <w:rPr>
                <w:rFonts w:ascii="Times New Roman" w:hAnsi="Times New Roman" w:cs="Times New Roman"/>
                <w:color w:val="auto"/>
              </w:rPr>
              <w:t>нка мыть руки после каждого посещения улицы, контакта с животными и одноклассниками, стричь и очищать ногти ног и рук, тщательно вытирать кожные покровы полотенцем, прин</w:t>
            </w:r>
            <w:r>
              <w:rPr>
                <w:rFonts w:ascii="Times New Roman" w:hAnsi="Times New Roman" w:cs="Times New Roman"/>
                <w:color w:val="auto"/>
              </w:rPr>
              <w:t>имать душ, если он вспотел — всё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 это должно </w:t>
            </w:r>
            <w:proofErr w:type="gramStart"/>
            <w:r w:rsidRPr="009B7CE4">
              <w:rPr>
                <w:rFonts w:ascii="Times New Roman" w:hAnsi="Times New Roman" w:cs="Times New Roman"/>
                <w:color w:val="auto"/>
              </w:rPr>
              <w:t>выполнятся</w:t>
            </w:r>
            <w:proofErr w:type="gramEnd"/>
            <w:r w:rsidRPr="009B7CE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366510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на уровне автоматизма, иначе бактерии, микробы и прочие радости незамедлительно </w:t>
            </w:r>
          </w:p>
          <w:p w:rsidR="007E4D73" w:rsidRPr="00366510" w:rsidRDefault="007E4D73" w:rsidP="007E4D73">
            <w:pPr>
              <w:pStyle w:val="Default"/>
              <w:spacing w:after="47"/>
              <w:rPr>
                <w:rFonts w:ascii="Times New Roman" w:hAnsi="Times New Roman" w:cs="Times New Roman"/>
                <w:color w:val="auto"/>
              </w:rPr>
            </w:pPr>
            <w:r w:rsidRPr="009B7CE4">
              <w:rPr>
                <w:rFonts w:ascii="Times New Roman" w:hAnsi="Times New Roman" w:cs="Times New Roman"/>
                <w:color w:val="auto"/>
              </w:rPr>
              <w:t xml:space="preserve">появятся у вас дома. </w:t>
            </w:r>
          </w:p>
        </w:tc>
        <w:tc>
          <w:tcPr>
            <w:tcW w:w="4076" w:type="dxa"/>
          </w:tcPr>
          <w:p w:rsidR="007E4D73" w:rsidRDefault="00F86AB8" w:rsidP="00366510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auto"/>
                <w:sz w:val="36"/>
                <w:szCs w:val="36"/>
                <w:lang w:eastAsia="ru-RU"/>
              </w:rPr>
              <w:drawing>
                <wp:inline distT="0" distB="0" distL="0" distR="0" wp14:anchorId="727F95B5" wp14:editId="239F3831">
                  <wp:extent cx="2400300" cy="1358187"/>
                  <wp:effectExtent l="0" t="0" r="0" b="0"/>
                  <wp:docPr id="30" name="Рисунок 30" descr="E:\ЗОЖ\ЗОЖ-подборка\1404898308_risunok-ris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ОЖ\ЗОЖ-подборка\1404898308_risunok-ris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02" cy="136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B4D" w:rsidTr="00C37B4D">
        <w:trPr>
          <w:trHeight w:val="422"/>
        </w:trPr>
        <w:tc>
          <w:tcPr>
            <w:tcW w:w="10988" w:type="dxa"/>
            <w:gridSpan w:val="3"/>
            <w:shd w:val="clear" w:color="auto" w:fill="EBE2C1" w:themeFill="accent1" w:themeFillTint="66"/>
          </w:tcPr>
          <w:p w:rsidR="00C37B4D" w:rsidRPr="00C37B4D" w:rsidRDefault="00C37B4D" w:rsidP="00C37B4D">
            <w:pPr>
              <w:pStyle w:val="Default"/>
              <w:spacing w:after="47"/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color w:val="FF0000"/>
                <w:lang w:eastAsia="ru-RU"/>
              </w:rPr>
            </w:pPr>
            <w:r w:rsidRPr="00C37B4D"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 xml:space="preserve">Мытьё головы, чистка зубов — навыки личной гигиены 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</w:rPr>
              <w:t>должны прививаться детям с года</w:t>
            </w:r>
          </w:p>
        </w:tc>
      </w:tr>
      <w:tr w:rsidR="007E4D73" w:rsidTr="00C37B4D">
        <w:tc>
          <w:tcPr>
            <w:tcW w:w="396" w:type="dxa"/>
            <w:shd w:val="clear" w:color="auto" w:fill="D7DFCD" w:themeFill="accent2" w:themeFillTint="66"/>
          </w:tcPr>
          <w:p w:rsidR="007E4D73" w:rsidRDefault="007E4D73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>2</w:t>
            </w:r>
          </w:p>
        </w:tc>
        <w:tc>
          <w:tcPr>
            <w:tcW w:w="6516" w:type="dxa"/>
            <w:shd w:val="clear" w:color="auto" w:fill="D7DFCD" w:themeFill="accent2" w:themeFillTint="66"/>
          </w:tcPr>
          <w:p w:rsidR="007E4D73" w:rsidRPr="00F86AB8" w:rsidRDefault="007E4D73" w:rsidP="00F86AB8">
            <w:pPr>
              <w:pStyle w:val="Default"/>
              <w:spacing w:after="47"/>
              <w:rPr>
                <w:rFonts w:ascii="Times New Roman" w:hAnsi="Times New Roman" w:cs="Times New Roman"/>
                <w:color w:val="auto"/>
              </w:rPr>
            </w:pPr>
            <w:r w:rsidRPr="009B7CE4">
              <w:rPr>
                <w:rFonts w:ascii="Times New Roman" w:hAnsi="Times New Roman" w:cs="Times New Roman"/>
                <w:color w:val="auto"/>
              </w:rPr>
              <w:t>Опрятности в семье должно уделя</w:t>
            </w:r>
            <w:r>
              <w:rPr>
                <w:rFonts w:ascii="Times New Roman" w:hAnsi="Times New Roman" w:cs="Times New Roman"/>
                <w:color w:val="auto"/>
              </w:rPr>
              <w:t>ться особенное внимание. На своём примере приучайте ребё</w:t>
            </w:r>
            <w:r w:rsidRPr="009B7CE4">
              <w:rPr>
                <w:rFonts w:ascii="Times New Roman" w:hAnsi="Times New Roman" w:cs="Times New Roman"/>
                <w:color w:val="auto"/>
              </w:rPr>
              <w:t>нка ухаживать за собой, следить за чистотой одежды, обуви, аккур</w:t>
            </w:r>
            <w:r>
              <w:rPr>
                <w:rFonts w:ascii="Times New Roman" w:hAnsi="Times New Roman" w:cs="Times New Roman"/>
                <w:color w:val="auto"/>
              </w:rPr>
              <w:t>атностью причё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ски. Правильная гигиена школьника должна включать удобное место для выполнения домашнего задания. Мебель, освещение, школьные принадлежности должны отвечать гигиеническим требованиям. </w:t>
            </w:r>
          </w:p>
        </w:tc>
        <w:tc>
          <w:tcPr>
            <w:tcW w:w="4076" w:type="dxa"/>
          </w:tcPr>
          <w:p w:rsidR="007E4D73" w:rsidRDefault="00F86AB8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object w:dxaOrig="1051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pt;height:76.7pt" o:ole="">
                  <v:imagedata r:id="rId7" o:title=""/>
                </v:shape>
                <o:OLEObject Type="Embed" ProgID="PBrush" ShapeID="_x0000_i1025" DrawAspect="Content" ObjectID="_1514370794" r:id="rId8"/>
              </w:object>
            </w:r>
            <w:r w:rsidRPr="00F86AB8"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eastAsia="ru-RU"/>
              </w:rPr>
              <w:t xml:space="preserve"> </w:t>
            </w:r>
            <w:r w:rsidRPr="00F86AB8">
              <w:rPr>
                <w:rFonts w:ascii="Calibri" w:eastAsia="Times New Roman" w:hAnsi="Calibri" w:cs="Times New Roman"/>
                <w:noProof/>
                <w:color w:val="auto"/>
                <w:sz w:val="22"/>
                <w:szCs w:val="22"/>
                <w:lang w:eastAsia="ru-RU"/>
              </w:rPr>
              <w:drawing>
                <wp:inline distT="0" distB="0" distL="0" distR="0" wp14:anchorId="1D8A1E82" wp14:editId="56C123E9">
                  <wp:extent cx="1161706" cy="1027877"/>
                  <wp:effectExtent l="0" t="0" r="635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06" cy="102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73" w:rsidTr="00C37B4D">
        <w:tc>
          <w:tcPr>
            <w:tcW w:w="396" w:type="dxa"/>
            <w:shd w:val="clear" w:color="auto" w:fill="C3DFE9" w:themeFill="accent3" w:themeFillTint="66"/>
          </w:tcPr>
          <w:p w:rsidR="007E4D73" w:rsidRDefault="007E4D73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>3</w:t>
            </w:r>
          </w:p>
        </w:tc>
        <w:tc>
          <w:tcPr>
            <w:tcW w:w="6516" w:type="dxa"/>
            <w:shd w:val="clear" w:color="auto" w:fill="C3DFE9" w:themeFill="accent3" w:themeFillTint="66"/>
          </w:tcPr>
          <w:p w:rsidR="007E4D73" w:rsidRPr="00F86AB8" w:rsidRDefault="007E4D73" w:rsidP="00F86AB8">
            <w:pPr>
              <w:pStyle w:val="Default"/>
              <w:spacing w:after="47"/>
              <w:rPr>
                <w:rFonts w:ascii="Times New Roman" w:hAnsi="Times New Roman" w:cs="Times New Roman"/>
                <w:color w:val="auto"/>
              </w:rPr>
            </w:pPr>
            <w:r w:rsidRPr="009B7CE4">
              <w:rPr>
                <w:rFonts w:ascii="Times New Roman" w:hAnsi="Times New Roman" w:cs="Times New Roman"/>
                <w:color w:val="auto"/>
              </w:rPr>
              <w:t>Особенное внимание родителей следует обратить на карандаши, линейки, ластики</w:t>
            </w:r>
            <w:r>
              <w:rPr>
                <w:rFonts w:ascii="Times New Roman" w:hAnsi="Times New Roman" w:cs="Times New Roman"/>
                <w:color w:val="auto"/>
              </w:rPr>
              <w:t xml:space="preserve"> и другие предметы, которые ребё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нок ежедневно держит в руках. Некачественные школьные </w:t>
            </w:r>
            <w:proofErr w:type="gramStart"/>
            <w:r w:rsidRPr="009B7CE4">
              <w:rPr>
                <w:rFonts w:ascii="Times New Roman" w:hAnsi="Times New Roman" w:cs="Times New Roman"/>
                <w:color w:val="auto"/>
              </w:rPr>
              <w:t>принадлежности</w:t>
            </w:r>
            <w:proofErr w:type="gramEnd"/>
            <w:r w:rsidRPr="009B7CE4">
              <w:rPr>
                <w:rFonts w:ascii="Times New Roman" w:hAnsi="Times New Roman" w:cs="Times New Roman"/>
                <w:color w:val="auto"/>
              </w:rPr>
              <w:t xml:space="preserve"> сделанные из токсичн</w:t>
            </w:r>
            <w:r w:rsidR="00F86AB8">
              <w:rPr>
                <w:rFonts w:ascii="Times New Roman" w:hAnsi="Times New Roman" w:cs="Times New Roman"/>
                <w:color w:val="auto"/>
              </w:rPr>
              <w:t>ых материалов представляют серьё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зную угрозу для здоровья, поэтому отдайте предпочтение отечественным производителям, внимательно ознакомьтесь с характеристикой предмета. </w:t>
            </w:r>
          </w:p>
        </w:tc>
        <w:tc>
          <w:tcPr>
            <w:tcW w:w="4076" w:type="dxa"/>
          </w:tcPr>
          <w:p w:rsidR="007E4D73" w:rsidRDefault="00F86AB8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BF5DCE" wp14:editId="507E6CEB">
                  <wp:extent cx="1962150" cy="1502153"/>
                  <wp:effectExtent l="0" t="0" r="0" b="3175"/>
                  <wp:docPr id="25" name="Рисунок 25" descr="http://art-apple.ru/albums/vector-school/school-objec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-apple.ru/albums/vector-school/school-objec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634" cy="150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73" w:rsidTr="00C37B4D">
        <w:trPr>
          <w:trHeight w:val="3195"/>
        </w:trPr>
        <w:tc>
          <w:tcPr>
            <w:tcW w:w="396" w:type="dxa"/>
            <w:shd w:val="clear" w:color="auto" w:fill="E4E1F4" w:themeFill="accent5" w:themeFillTint="33"/>
          </w:tcPr>
          <w:p w:rsidR="007E4D73" w:rsidRDefault="007E4D73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>4</w:t>
            </w:r>
          </w:p>
        </w:tc>
        <w:tc>
          <w:tcPr>
            <w:tcW w:w="6516" w:type="dxa"/>
            <w:shd w:val="clear" w:color="auto" w:fill="E4E1F4" w:themeFill="accent5" w:themeFillTint="33"/>
          </w:tcPr>
          <w:p w:rsidR="007E4D73" w:rsidRPr="009B7CE4" w:rsidRDefault="007E4D73" w:rsidP="007E4D73">
            <w:pPr>
              <w:pStyle w:val="Default"/>
              <w:spacing w:after="47"/>
              <w:rPr>
                <w:rFonts w:ascii="Times New Roman" w:hAnsi="Times New Roman" w:cs="Times New Roman"/>
                <w:color w:val="auto"/>
              </w:rPr>
            </w:pPr>
            <w:r w:rsidRPr="009B7CE4">
              <w:rPr>
                <w:rFonts w:ascii="Times New Roman" w:hAnsi="Times New Roman" w:cs="Times New Roman"/>
                <w:color w:val="auto"/>
              </w:rPr>
              <w:t>Ежедневные физические нагрузки необходимы растущему организму. Помимо прогулок</w:t>
            </w:r>
            <w:r>
              <w:rPr>
                <w:rFonts w:ascii="Times New Roman" w:hAnsi="Times New Roman" w:cs="Times New Roman"/>
                <w:color w:val="auto"/>
              </w:rPr>
              <w:t xml:space="preserve"> и подвижных игр, изучите с ребё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нком несколько физкультминуток, которые он сможет проводить самостоятельно, когда выполняет домашнюю работу. Это поможет избежать деформации костей. </w:t>
            </w:r>
          </w:p>
          <w:p w:rsidR="007E4D73" w:rsidRPr="009B7CE4" w:rsidRDefault="007E4D73" w:rsidP="007E4D73">
            <w:pPr>
              <w:pStyle w:val="Default"/>
              <w:spacing w:after="47"/>
              <w:rPr>
                <w:rFonts w:ascii="Times New Roman" w:hAnsi="Times New Roman" w:cs="Times New Roman"/>
                <w:color w:val="auto"/>
              </w:rPr>
            </w:pPr>
            <w:r w:rsidRPr="009B7CE4">
              <w:rPr>
                <w:rFonts w:ascii="Times New Roman" w:hAnsi="Times New Roman" w:cs="Times New Roman"/>
                <w:color w:val="auto"/>
              </w:rPr>
              <w:t>Постоянно сл</w:t>
            </w:r>
            <w:r>
              <w:rPr>
                <w:rFonts w:ascii="Times New Roman" w:hAnsi="Times New Roman" w:cs="Times New Roman"/>
                <w:color w:val="auto"/>
              </w:rPr>
              <w:t>едите за осанкой и посадкой ребё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нка за столом. Приучайте его самостоятельно контролировать свою позу во время ходьбы, сидения, в положении стоя. </w:t>
            </w:r>
          </w:p>
          <w:p w:rsidR="007E4D73" w:rsidRDefault="007E4D73" w:rsidP="00F86AB8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76" w:type="dxa"/>
          </w:tcPr>
          <w:p w:rsidR="00F86AB8" w:rsidRDefault="00F86AB8" w:rsidP="0060314D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A4A439" wp14:editId="253D1E76">
                  <wp:extent cx="790575" cy="1025112"/>
                  <wp:effectExtent l="0" t="0" r="0" b="3810"/>
                  <wp:docPr id="28" name="Рисунок 28" descr="http://atletika.dp.ua/wp-content/uploads/2013/02/Skaka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letika.dp.ua/wp-content/uploads/2013/02/Skaka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92" cy="103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73" w:rsidRDefault="00F86AB8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noProof/>
                <w:color w:val="1020D0"/>
                <w:sz w:val="20"/>
                <w:szCs w:val="20"/>
                <w:lang w:eastAsia="ru-RU"/>
              </w:rPr>
              <w:drawing>
                <wp:inline distT="0" distB="0" distL="0" distR="0" wp14:anchorId="34C6632B" wp14:editId="39D73B58">
                  <wp:extent cx="2194413" cy="950912"/>
                  <wp:effectExtent l="0" t="0" r="0" b="1905"/>
                  <wp:docPr id="26" name="Рисунок 26" descr="http://tse1.mm.bing.net/th?&amp;id=OIP.Mf7ee302631b19f45cdb30d088be5020co0&amp;w=300&amp;h=130&amp;c=0&amp;pid=1.9&amp;rs=0&amp;p=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f7ee302631b19f45cdb30d088be5020co0&amp;w=300&amp;h=130&amp;c=0&amp;pid=1.9&amp;rs=0&amp;p=0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98" cy="9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73" w:rsidTr="00C37B4D">
        <w:tc>
          <w:tcPr>
            <w:tcW w:w="396" w:type="dxa"/>
            <w:shd w:val="clear" w:color="auto" w:fill="DAC9E3" w:themeFill="accent6" w:themeFillTint="66"/>
          </w:tcPr>
          <w:p w:rsidR="007E4D73" w:rsidRDefault="007E4D73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  <w:t>5</w:t>
            </w:r>
          </w:p>
        </w:tc>
        <w:tc>
          <w:tcPr>
            <w:tcW w:w="6516" w:type="dxa"/>
            <w:shd w:val="clear" w:color="auto" w:fill="DAC9E3" w:themeFill="accent6" w:themeFillTint="66"/>
          </w:tcPr>
          <w:p w:rsidR="007E4D73" w:rsidRPr="009B7CE4" w:rsidRDefault="007E4D73" w:rsidP="007E4D73">
            <w:pPr>
              <w:pStyle w:val="Default"/>
              <w:rPr>
                <w:rFonts w:ascii="Calibri" w:hAnsi="Calibri" w:cs="Calibri"/>
                <w:color w:val="auto"/>
              </w:rPr>
            </w:pPr>
            <w:r w:rsidRPr="009B7CE4">
              <w:rPr>
                <w:rFonts w:ascii="Times New Roman" w:hAnsi="Times New Roman" w:cs="Times New Roman"/>
                <w:color w:val="auto"/>
              </w:rPr>
              <w:t>Современные дети привязаны к компьютеру. Чем позже ваш ребенок познакомится с компьютерными играми, те</w:t>
            </w:r>
            <w:r>
              <w:rPr>
                <w:rFonts w:ascii="Times New Roman" w:hAnsi="Times New Roman" w:cs="Times New Roman"/>
                <w:color w:val="auto"/>
              </w:rPr>
              <w:t>м лучше для него. Приучайте ребё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нка ложиться спать в </w:t>
            </w:r>
            <w:proofErr w:type="gramStart"/>
            <w:r w:rsidRPr="009B7CE4">
              <w:rPr>
                <w:rFonts w:ascii="Times New Roman" w:hAnsi="Times New Roman" w:cs="Times New Roman"/>
                <w:color w:val="auto"/>
              </w:rPr>
              <w:t>одно</w:t>
            </w:r>
            <w:r w:rsidR="0060314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9B7CE4">
              <w:rPr>
                <w:rFonts w:ascii="Times New Roman" w:hAnsi="Times New Roman" w:cs="Times New Roman"/>
                <w:color w:val="auto"/>
              </w:rPr>
              <w:t xml:space="preserve">и </w:t>
            </w:r>
            <w:r w:rsidR="00C37B4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9B7CE4">
              <w:rPr>
                <w:rFonts w:ascii="Times New Roman" w:hAnsi="Times New Roman" w:cs="Times New Roman"/>
                <w:color w:val="auto"/>
              </w:rPr>
              <w:t>тоже</w:t>
            </w:r>
            <w:proofErr w:type="gramEnd"/>
            <w:r w:rsidRPr="009B7CE4">
              <w:rPr>
                <w:rFonts w:ascii="Times New Roman" w:hAnsi="Times New Roman" w:cs="Times New Roman"/>
                <w:color w:val="auto"/>
              </w:rPr>
              <w:t xml:space="preserve"> время. </w:t>
            </w:r>
          </w:p>
          <w:p w:rsidR="007E4D73" w:rsidRDefault="007E4D73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76" w:type="dxa"/>
          </w:tcPr>
          <w:p w:rsidR="007E4D73" w:rsidRDefault="00F86AB8" w:rsidP="007E4D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6"/>
                <w:szCs w:val="36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731719" wp14:editId="4C49DF64">
                  <wp:extent cx="2483754" cy="1666875"/>
                  <wp:effectExtent l="0" t="0" r="0" b="0"/>
                  <wp:docPr id="32" name="Рисунок 32" descr="http://shkola-1.edusite.ru/images/reji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kola-1.edusite.ru/images/reji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434" cy="166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CE4" w:rsidRPr="007E4D73" w:rsidRDefault="009B7CE4" w:rsidP="007E4D7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</w:p>
    <w:p w:rsidR="00226567" w:rsidRPr="00226567" w:rsidRDefault="00F86AB8" w:rsidP="00226567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F86AB8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  <w:r w:rsidR="00226567" w:rsidRPr="00226567">
        <w:rPr>
          <w:rFonts w:ascii="Times New Roman" w:eastAsia="Times New Roman" w:hAnsi="Times New Roman" w:cs="Times New Roman"/>
          <w:b/>
          <w:i/>
          <w:color w:val="632423"/>
          <w:sz w:val="52"/>
          <w:szCs w:val="52"/>
          <w:lang w:eastAsia="ru-RU"/>
        </w:rPr>
        <w:t xml:space="preserve">Каждый из нас вправе выбирать жизнь, </w:t>
      </w:r>
      <w:bookmarkStart w:id="0" w:name="_GoBack"/>
      <w:bookmarkEnd w:id="0"/>
      <w:r w:rsidR="00226567" w:rsidRPr="00226567">
        <w:rPr>
          <w:rFonts w:ascii="Times New Roman" w:eastAsia="Times New Roman" w:hAnsi="Times New Roman" w:cs="Times New Roman"/>
          <w:b/>
          <w:i/>
          <w:color w:val="632423"/>
          <w:sz w:val="52"/>
          <w:szCs w:val="52"/>
          <w:lang w:eastAsia="ru-RU"/>
        </w:rPr>
        <w:t>которая делает его счастливым</w:t>
      </w:r>
      <w:r w:rsidR="00226567" w:rsidRPr="00226567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!</w:t>
      </w:r>
    </w:p>
    <w:p w:rsidR="00D95823" w:rsidRDefault="00D95823"/>
    <w:sectPr w:rsidR="00D95823" w:rsidSect="00F86AB8">
      <w:pgSz w:w="11906" w:h="16838"/>
      <w:pgMar w:top="567" w:right="567" w:bottom="0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F5"/>
    <w:rsid w:val="00226567"/>
    <w:rsid w:val="00366510"/>
    <w:rsid w:val="0060314D"/>
    <w:rsid w:val="00645BF5"/>
    <w:rsid w:val="007E4D73"/>
    <w:rsid w:val="009B7CE4"/>
    <w:rsid w:val="00BF777D"/>
    <w:rsid w:val="00C37B4D"/>
    <w:rsid w:val="00D95823"/>
    <w:rsid w:val="00F8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73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E4D7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CEB966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4D7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CEB966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D7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9676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D7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4D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D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CEB966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D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D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D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7C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B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C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4D73"/>
    <w:rPr>
      <w:rFonts w:asciiTheme="majorHAnsi" w:eastAsiaTheme="majorEastAsia" w:hAnsiTheme="majorHAnsi" w:cstheme="majorBidi"/>
      <w:bCs/>
      <w:color w:val="CEB966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4D73"/>
    <w:rPr>
      <w:rFonts w:eastAsiaTheme="majorEastAsia" w:cstheme="majorBidi"/>
      <w:b/>
      <w:bCs/>
      <w:color w:val="CEB966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4D73"/>
    <w:rPr>
      <w:rFonts w:asciiTheme="majorHAnsi" w:eastAsiaTheme="majorEastAsia" w:hAnsiTheme="majorHAnsi" w:cstheme="majorBidi"/>
      <w:bCs/>
      <w:color w:val="69676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E4D7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4D73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E4D73"/>
    <w:rPr>
      <w:rFonts w:asciiTheme="majorHAnsi" w:eastAsiaTheme="majorEastAsia" w:hAnsiTheme="majorHAnsi" w:cstheme="majorBidi"/>
      <w:iCs/>
      <w:color w:val="CEB96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E4D7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E4D7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4D7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E4D73"/>
    <w:pPr>
      <w:spacing w:line="240" w:lineRule="auto"/>
    </w:pPr>
    <w:rPr>
      <w:rFonts w:asciiTheme="majorHAnsi" w:eastAsiaTheme="minorEastAsia" w:hAnsiTheme="majorHAnsi"/>
      <w:bCs/>
      <w:smallCaps/>
      <w:color w:val="69676D" w:themeColor="text2"/>
      <w:spacing w:val="6"/>
      <w:sz w:val="22"/>
      <w:szCs w:val="18"/>
      <w:lang w:bidi="hi-IN"/>
    </w:rPr>
  </w:style>
  <w:style w:type="paragraph" w:styleId="a6">
    <w:name w:val="Title"/>
    <w:basedOn w:val="a"/>
    <w:next w:val="a"/>
    <w:link w:val="a7"/>
    <w:uiPriority w:val="10"/>
    <w:qFormat/>
    <w:rsid w:val="007E4D7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9676D" w:themeColor="text2"/>
      <w:spacing w:val="30"/>
      <w:kern w:val="28"/>
      <w:sz w:val="96"/>
      <w:szCs w:val="52"/>
    </w:rPr>
  </w:style>
  <w:style w:type="character" w:customStyle="1" w:styleId="a7">
    <w:name w:val="Название Знак"/>
    <w:basedOn w:val="a0"/>
    <w:link w:val="a6"/>
    <w:uiPriority w:val="10"/>
    <w:rsid w:val="007E4D73"/>
    <w:rPr>
      <w:rFonts w:asciiTheme="majorHAnsi" w:eastAsiaTheme="majorEastAsia" w:hAnsiTheme="majorHAnsi" w:cstheme="majorBidi"/>
      <w:color w:val="69676D" w:themeColor="text2"/>
      <w:spacing w:val="30"/>
      <w:kern w:val="28"/>
      <w:sz w:val="96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E4D73"/>
    <w:pPr>
      <w:numPr>
        <w:ilvl w:val="1"/>
      </w:numPr>
    </w:pPr>
    <w:rPr>
      <w:rFonts w:eastAsiaTheme="majorEastAsia" w:cstheme="majorBidi"/>
      <w:iCs/>
      <w:color w:val="69676D" w:themeColor="text2"/>
      <w:sz w:val="40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E4D73"/>
    <w:rPr>
      <w:rFonts w:eastAsiaTheme="majorEastAsia" w:cstheme="majorBidi"/>
      <w:iCs/>
      <w:color w:val="69676D" w:themeColor="text2"/>
      <w:sz w:val="40"/>
      <w:szCs w:val="24"/>
      <w:lang w:bidi="hi-IN"/>
    </w:rPr>
  </w:style>
  <w:style w:type="character" w:styleId="aa">
    <w:name w:val="Strong"/>
    <w:basedOn w:val="a0"/>
    <w:uiPriority w:val="22"/>
    <w:qFormat/>
    <w:rsid w:val="007E4D73"/>
    <w:rPr>
      <w:b w:val="0"/>
      <w:bCs/>
      <w:i/>
      <w:color w:val="69676D" w:themeColor="text2"/>
    </w:rPr>
  </w:style>
  <w:style w:type="character" w:styleId="ab">
    <w:name w:val="Emphasis"/>
    <w:basedOn w:val="a0"/>
    <w:uiPriority w:val="20"/>
    <w:qFormat/>
    <w:rsid w:val="007E4D73"/>
    <w:rPr>
      <w:b/>
      <w:i/>
      <w:iCs/>
    </w:rPr>
  </w:style>
  <w:style w:type="paragraph" w:styleId="ac">
    <w:name w:val="No Spacing"/>
    <w:link w:val="ad"/>
    <w:uiPriority w:val="1"/>
    <w:qFormat/>
    <w:rsid w:val="007E4D73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E4D73"/>
  </w:style>
  <w:style w:type="paragraph" w:styleId="ae">
    <w:name w:val="List Paragraph"/>
    <w:basedOn w:val="a"/>
    <w:uiPriority w:val="34"/>
    <w:qFormat/>
    <w:rsid w:val="007E4D73"/>
    <w:pPr>
      <w:spacing w:line="240" w:lineRule="auto"/>
      <w:ind w:left="720" w:hanging="288"/>
      <w:contextualSpacing/>
    </w:pPr>
    <w:rPr>
      <w:color w:val="69676D" w:themeColor="text2"/>
    </w:rPr>
  </w:style>
  <w:style w:type="paragraph" w:styleId="21">
    <w:name w:val="Quote"/>
    <w:basedOn w:val="a"/>
    <w:next w:val="a"/>
    <w:link w:val="22"/>
    <w:uiPriority w:val="29"/>
    <w:qFormat/>
    <w:rsid w:val="007E4D73"/>
    <w:pPr>
      <w:spacing w:after="0" w:line="360" w:lineRule="auto"/>
      <w:jc w:val="center"/>
    </w:pPr>
    <w:rPr>
      <w:rFonts w:eastAsiaTheme="minorEastAsia"/>
      <w:b/>
      <w:i/>
      <w:iCs/>
      <w:color w:val="CEB966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E4D73"/>
    <w:rPr>
      <w:rFonts w:eastAsiaTheme="minorEastAsia"/>
      <w:b/>
      <w:i/>
      <w:iCs/>
      <w:color w:val="CEB966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E4D73"/>
    <w:pPr>
      <w:pBdr>
        <w:top w:val="single" w:sz="36" w:space="8" w:color="CEB966" w:themeColor="accent1"/>
        <w:left w:val="single" w:sz="36" w:space="8" w:color="CEB966" w:themeColor="accent1"/>
        <w:bottom w:val="single" w:sz="36" w:space="8" w:color="CEB966" w:themeColor="accent1"/>
        <w:right w:val="single" w:sz="36" w:space="8" w:color="CEB966" w:themeColor="accent1"/>
      </w:pBdr>
      <w:shd w:val="clear" w:color="auto" w:fill="CEB966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E4D7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CEB966" w:themeFill="accent1"/>
      <w:lang w:bidi="hi-IN"/>
    </w:rPr>
  </w:style>
  <w:style w:type="character" w:styleId="af1">
    <w:name w:val="Subtle Emphasis"/>
    <w:basedOn w:val="a0"/>
    <w:uiPriority w:val="19"/>
    <w:qFormat/>
    <w:rsid w:val="007E4D73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E4D73"/>
    <w:rPr>
      <w:b/>
      <w:bCs/>
      <w:i/>
      <w:iCs/>
      <w:color w:val="CEB966" w:themeColor="accent1"/>
    </w:rPr>
  </w:style>
  <w:style w:type="character" w:styleId="af3">
    <w:name w:val="Subtle Reference"/>
    <w:basedOn w:val="a0"/>
    <w:uiPriority w:val="31"/>
    <w:qFormat/>
    <w:rsid w:val="007E4D73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E4D73"/>
    <w:rPr>
      <w:b w:val="0"/>
      <w:bCs/>
      <w:smallCaps/>
      <w:color w:val="CEB966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7E4D73"/>
    <w:rPr>
      <w:b/>
      <w:bCs/>
      <w:caps/>
      <w:smallCaps w:val="0"/>
      <w:color w:val="69676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7E4D73"/>
    <w:pPr>
      <w:spacing w:before="480" w:line="264" w:lineRule="auto"/>
      <w:outlineLvl w:val="9"/>
    </w:pPr>
    <w:rPr>
      <w:b/>
    </w:rPr>
  </w:style>
  <w:style w:type="table" w:styleId="af7">
    <w:name w:val="Table Grid"/>
    <w:basedOn w:val="a1"/>
    <w:uiPriority w:val="59"/>
    <w:rsid w:val="007E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73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7E4D7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CEB966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4D7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CEB966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D7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69676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D7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4D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D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CEB966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D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D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D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7C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B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C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4D73"/>
    <w:rPr>
      <w:rFonts w:asciiTheme="majorHAnsi" w:eastAsiaTheme="majorEastAsia" w:hAnsiTheme="majorHAnsi" w:cstheme="majorBidi"/>
      <w:bCs/>
      <w:color w:val="CEB966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4D73"/>
    <w:rPr>
      <w:rFonts w:eastAsiaTheme="majorEastAsia" w:cstheme="majorBidi"/>
      <w:b/>
      <w:bCs/>
      <w:color w:val="CEB966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4D73"/>
    <w:rPr>
      <w:rFonts w:asciiTheme="majorHAnsi" w:eastAsiaTheme="majorEastAsia" w:hAnsiTheme="majorHAnsi" w:cstheme="majorBidi"/>
      <w:bCs/>
      <w:color w:val="69676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E4D7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E4D73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7E4D73"/>
    <w:rPr>
      <w:rFonts w:asciiTheme="majorHAnsi" w:eastAsiaTheme="majorEastAsia" w:hAnsiTheme="majorHAnsi" w:cstheme="majorBidi"/>
      <w:iCs/>
      <w:color w:val="CEB96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7E4D7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7E4D7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4D7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E4D73"/>
    <w:pPr>
      <w:spacing w:line="240" w:lineRule="auto"/>
    </w:pPr>
    <w:rPr>
      <w:rFonts w:asciiTheme="majorHAnsi" w:eastAsiaTheme="minorEastAsia" w:hAnsiTheme="majorHAnsi"/>
      <w:bCs/>
      <w:smallCaps/>
      <w:color w:val="69676D" w:themeColor="text2"/>
      <w:spacing w:val="6"/>
      <w:sz w:val="22"/>
      <w:szCs w:val="18"/>
      <w:lang w:bidi="hi-IN"/>
    </w:rPr>
  </w:style>
  <w:style w:type="paragraph" w:styleId="a6">
    <w:name w:val="Title"/>
    <w:basedOn w:val="a"/>
    <w:next w:val="a"/>
    <w:link w:val="a7"/>
    <w:uiPriority w:val="10"/>
    <w:qFormat/>
    <w:rsid w:val="007E4D7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69676D" w:themeColor="text2"/>
      <w:spacing w:val="30"/>
      <w:kern w:val="28"/>
      <w:sz w:val="96"/>
      <w:szCs w:val="52"/>
    </w:rPr>
  </w:style>
  <w:style w:type="character" w:customStyle="1" w:styleId="a7">
    <w:name w:val="Название Знак"/>
    <w:basedOn w:val="a0"/>
    <w:link w:val="a6"/>
    <w:uiPriority w:val="10"/>
    <w:rsid w:val="007E4D73"/>
    <w:rPr>
      <w:rFonts w:asciiTheme="majorHAnsi" w:eastAsiaTheme="majorEastAsia" w:hAnsiTheme="majorHAnsi" w:cstheme="majorBidi"/>
      <w:color w:val="69676D" w:themeColor="text2"/>
      <w:spacing w:val="30"/>
      <w:kern w:val="28"/>
      <w:sz w:val="96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E4D73"/>
    <w:pPr>
      <w:numPr>
        <w:ilvl w:val="1"/>
      </w:numPr>
    </w:pPr>
    <w:rPr>
      <w:rFonts w:eastAsiaTheme="majorEastAsia" w:cstheme="majorBidi"/>
      <w:iCs/>
      <w:color w:val="69676D" w:themeColor="text2"/>
      <w:sz w:val="40"/>
      <w:szCs w:val="24"/>
      <w:lang w:bidi="hi-IN"/>
    </w:rPr>
  </w:style>
  <w:style w:type="character" w:customStyle="1" w:styleId="a9">
    <w:name w:val="Подзаголовок Знак"/>
    <w:basedOn w:val="a0"/>
    <w:link w:val="a8"/>
    <w:uiPriority w:val="11"/>
    <w:rsid w:val="007E4D73"/>
    <w:rPr>
      <w:rFonts w:eastAsiaTheme="majorEastAsia" w:cstheme="majorBidi"/>
      <w:iCs/>
      <w:color w:val="69676D" w:themeColor="text2"/>
      <w:sz w:val="40"/>
      <w:szCs w:val="24"/>
      <w:lang w:bidi="hi-IN"/>
    </w:rPr>
  </w:style>
  <w:style w:type="character" w:styleId="aa">
    <w:name w:val="Strong"/>
    <w:basedOn w:val="a0"/>
    <w:uiPriority w:val="22"/>
    <w:qFormat/>
    <w:rsid w:val="007E4D73"/>
    <w:rPr>
      <w:b w:val="0"/>
      <w:bCs/>
      <w:i/>
      <w:color w:val="69676D" w:themeColor="text2"/>
    </w:rPr>
  </w:style>
  <w:style w:type="character" w:styleId="ab">
    <w:name w:val="Emphasis"/>
    <w:basedOn w:val="a0"/>
    <w:uiPriority w:val="20"/>
    <w:qFormat/>
    <w:rsid w:val="007E4D73"/>
    <w:rPr>
      <w:b/>
      <w:i/>
      <w:iCs/>
    </w:rPr>
  </w:style>
  <w:style w:type="paragraph" w:styleId="ac">
    <w:name w:val="No Spacing"/>
    <w:link w:val="ad"/>
    <w:uiPriority w:val="1"/>
    <w:qFormat/>
    <w:rsid w:val="007E4D73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7E4D73"/>
  </w:style>
  <w:style w:type="paragraph" w:styleId="ae">
    <w:name w:val="List Paragraph"/>
    <w:basedOn w:val="a"/>
    <w:uiPriority w:val="34"/>
    <w:qFormat/>
    <w:rsid w:val="007E4D73"/>
    <w:pPr>
      <w:spacing w:line="240" w:lineRule="auto"/>
      <w:ind w:left="720" w:hanging="288"/>
      <w:contextualSpacing/>
    </w:pPr>
    <w:rPr>
      <w:color w:val="69676D" w:themeColor="text2"/>
    </w:rPr>
  </w:style>
  <w:style w:type="paragraph" w:styleId="21">
    <w:name w:val="Quote"/>
    <w:basedOn w:val="a"/>
    <w:next w:val="a"/>
    <w:link w:val="22"/>
    <w:uiPriority w:val="29"/>
    <w:qFormat/>
    <w:rsid w:val="007E4D73"/>
    <w:pPr>
      <w:spacing w:after="0" w:line="360" w:lineRule="auto"/>
      <w:jc w:val="center"/>
    </w:pPr>
    <w:rPr>
      <w:rFonts w:eastAsiaTheme="minorEastAsia"/>
      <w:b/>
      <w:i/>
      <w:iCs/>
      <w:color w:val="CEB966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7E4D73"/>
    <w:rPr>
      <w:rFonts w:eastAsiaTheme="minorEastAsia"/>
      <w:b/>
      <w:i/>
      <w:iCs/>
      <w:color w:val="CEB966" w:themeColor="accent1"/>
      <w:sz w:val="26"/>
      <w:lang w:bidi="hi-IN"/>
    </w:rPr>
  </w:style>
  <w:style w:type="paragraph" w:styleId="af">
    <w:name w:val="Intense Quote"/>
    <w:basedOn w:val="a"/>
    <w:next w:val="a"/>
    <w:link w:val="af0"/>
    <w:uiPriority w:val="30"/>
    <w:qFormat/>
    <w:rsid w:val="007E4D73"/>
    <w:pPr>
      <w:pBdr>
        <w:top w:val="single" w:sz="36" w:space="8" w:color="CEB966" w:themeColor="accent1"/>
        <w:left w:val="single" w:sz="36" w:space="8" w:color="CEB966" w:themeColor="accent1"/>
        <w:bottom w:val="single" w:sz="36" w:space="8" w:color="CEB966" w:themeColor="accent1"/>
        <w:right w:val="single" w:sz="36" w:space="8" w:color="CEB966" w:themeColor="accent1"/>
      </w:pBdr>
      <w:shd w:val="clear" w:color="auto" w:fill="CEB966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f0">
    <w:name w:val="Выделенная цитата Знак"/>
    <w:basedOn w:val="a0"/>
    <w:link w:val="af"/>
    <w:uiPriority w:val="30"/>
    <w:rsid w:val="007E4D7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CEB966" w:themeFill="accent1"/>
      <w:lang w:bidi="hi-IN"/>
    </w:rPr>
  </w:style>
  <w:style w:type="character" w:styleId="af1">
    <w:name w:val="Subtle Emphasis"/>
    <w:basedOn w:val="a0"/>
    <w:uiPriority w:val="19"/>
    <w:qFormat/>
    <w:rsid w:val="007E4D73"/>
    <w:rPr>
      <w:i/>
      <w:iCs/>
      <w:color w:val="000000"/>
    </w:rPr>
  </w:style>
  <w:style w:type="character" w:styleId="af2">
    <w:name w:val="Intense Emphasis"/>
    <w:basedOn w:val="a0"/>
    <w:uiPriority w:val="21"/>
    <w:qFormat/>
    <w:rsid w:val="007E4D73"/>
    <w:rPr>
      <w:b/>
      <w:bCs/>
      <w:i/>
      <w:iCs/>
      <w:color w:val="CEB966" w:themeColor="accent1"/>
    </w:rPr>
  </w:style>
  <w:style w:type="character" w:styleId="af3">
    <w:name w:val="Subtle Reference"/>
    <w:basedOn w:val="a0"/>
    <w:uiPriority w:val="31"/>
    <w:qFormat/>
    <w:rsid w:val="007E4D73"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sid w:val="007E4D73"/>
    <w:rPr>
      <w:b w:val="0"/>
      <w:bCs/>
      <w:smallCaps/>
      <w:color w:val="CEB966" w:themeColor="accent1"/>
      <w:spacing w:val="5"/>
      <w:u w:val="single"/>
    </w:rPr>
  </w:style>
  <w:style w:type="character" w:styleId="af5">
    <w:name w:val="Book Title"/>
    <w:basedOn w:val="a0"/>
    <w:uiPriority w:val="33"/>
    <w:qFormat/>
    <w:rsid w:val="007E4D73"/>
    <w:rPr>
      <w:b/>
      <w:bCs/>
      <w:caps/>
      <w:smallCaps w:val="0"/>
      <w:color w:val="69676D" w:themeColor="text2"/>
      <w:spacing w:val="10"/>
    </w:rPr>
  </w:style>
  <w:style w:type="paragraph" w:styleId="af6">
    <w:name w:val="TOC Heading"/>
    <w:basedOn w:val="1"/>
    <w:next w:val="a"/>
    <w:uiPriority w:val="39"/>
    <w:semiHidden/>
    <w:unhideWhenUsed/>
    <w:qFormat/>
    <w:rsid w:val="007E4D73"/>
    <w:pPr>
      <w:spacing w:before="480" w:line="264" w:lineRule="auto"/>
      <w:outlineLvl w:val="9"/>
    </w:pPr>
    <w:rPr>
      <w:b/>
    </w:rPr>
  </w:style>
  <w:style w:type="table" w:styleId="af7">
    <w:name w:val="Table Grid"/>
    <w:basedOn w:val="a1"/>
    <w:uiPriority w:val="59"/>
    <w:rsid w:val="007E4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8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bing.com/images/search?q=%d1%81%d0%bb%d0%b5%d0%b4%d0%b8%d1%82%d0%b5+%d0%b7%d0%b0+%d0%be%d1%81%d0%b0%d0%bd%d0%ba%d0%be%d0%b9+%d0%b8+%d0%bf%d0%be%d1%81%d0%b0%d0%b4%d0%ba%d0%be%d0%b9+%d1%80%d0%b5%d0%b1%d1%91%d0%bd%d0%ba%d0%b0+%d0%b7%d0%b0+%d1%81%d1%82%d0%be%d0%bb%d0%be%d0%bc.+&amp;view=detailv2&amp;&amp;id=EA55B2424F7E546F93FB2CC8F182FF414CC6AFA1&amp;selectedIndex=83&amp;ccid=9%2b4wJjGx&amp;simid=608004238518388164&amp;thid=OIP.Mf7ee302631b19f45cdb30d088be5020co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3F71D-573F-4701-B7F9-B91830853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Данилочкина Любовь Алексеевна</dc:creator>
  <cp:keywords/>
  <dc:description/>
  <cp:lastModifiedBy>Данилочкина Любовь Алексеевна</cp:lastModifiedBy>
  <cp:revision>6</cp:revision>
  <dcterms:created xsi:type="dcterms:W3CDTF">2016-01-12T08:28:00Z</dcterms:created>
  <dcterms:modified xsi:type="dcterms:W3CDTF">2016-01-15T10:47:00Z</dcterms:modified>
</cp:coreProperties>
</file>