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31" w:rsidRPr="00322231" w:rsidRDefault="00322231" w:rsidP="0032223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УТВЕРЖДАЮ</w:t>
      </w:r>
    </w:p>
    <w:p w:rsidR="00322231" w:rsidRPr="00322231" w:rsidRDefault="00322231" w:rsidP="0032223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Руководитель МБОУ «Верхне-</w:t>
      </w:r>
    </w:p>
    <w:p w:rsidR="00322231" w:rsidRPr="00322231" w:rsidRDefault="00322231" w:rsidP="0032223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Устькулойская ОШ № 24»</w:t>
      </w:r>
    </w:p>
    <w:p w:rsidR="00322231" w:rsidRPr="00322231" w:rsidRDefault="00322231" w:rsidP="0032223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322231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</w:p>
    <w:p w:rsidR="00322231" w:rsidRPr="00322231" w:rsidRDefault="00322231" w:rsidP="0032223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Приказ №     от «     » ________________ 2017 г.</w:t>
      </w:r>
    </w:p>
    <w:p w:rsidR="00322231" w:rsidRDefault="00322231" w:rsidP="003222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20EC" w:rsidRPr="00322231" w:rsidRDefault="00767620" w:rsidP="003222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3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22231" w:rsidRPr="00322231" w:rsidRDefault="00767620" w:rsidP="003222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31">
        <w:rPr>
          <w:rFonts w:ascii="Times New Roman" w:hAnsi="Times New Roman" w:cs="Times New Roman"/>
          <w:b/>
          <w:sz w:val="28"/>
          <w:szCs w:val="28"/>
        </w:rPr>
        <w:t xml:space="preserve">о порядке и основании перевода, отчисления и восстановления </w:t>
      </w:r>
      <w:proofErr w:type="gramStart"/>
      <w:r w:rsidR="00322231" w:rsidRPr="00322231">
        <w:rPr>
          <w:rFonts w:ascii="Times New Roman" w:hAnsi="Times New Roman" w:cs="Times New Roman"/>
          <w:b/>
          <w:sz w:val="28"/>
          <w:szCs w:val="28"/>
        </w:rPr>
        <w:t>об</w:t>
      </w:r>
      <w:r w:rsidRPr="00322231">
        <w:rPr>
          <w:rFonts w:ascii="Times New Roman" w:hAnsi="Times New Roman" w:cs="Times New Roman"/>
          <w:b/>
          <w:sz w:val="28"/>
          <w:szCs w:val="28"/>
        </w:rPr>
        <w:t>уча</w:t>
      </w:r>
      <w:r w:rsidR="00322231" w:rsidRPr="00322231">
        <w:rPr>
          <w:rFonts w:ascii="Times New Roman" w:hAnsi="Times New Roman" w:cs="Times New Roman"/>
          <w:b/>
          <w:sz w:val="28"/>
          <w:szCs w:val="28"/>
        </w:rPr>
        <w:t>ю</w:t>
      </w:r>
      <w:r w:rsidRPr="00322231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="00322231" w:rsidRPr="00322231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</w:t>
      </w:r>
    </w:p>
    <w:p w:rsidR="009B27C5" w:rsidRPr="00322231" w:rsidRDefault="00322231" w:rsidP="003222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31">
        <w:rPr>
          <w:rFonts w:ascii="Times New Roman" w:hAnsi="Times New Roman" w:cs="Times New Roman"/>
          <w:b/>
          <w:sz w:val="28"/>
          <w:szCs w:val="28"/>
        </w:rPr>
        <w:t>«Верхне-Устькулойская основная школа № 24»</w:t>
      </w:r>
    </w:p>
    <w:p w:rsidR="009B27C5" w:rsidRPr="00322231" w:rsidRDefault="009B27C5" w:rsidP="003222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1.</w:t>
      </w:r>
      <w:r w:rsidRPr="00322231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1.1.</w:t>
      </w:r>
      <w:r w:rsidRPr="00322231">
        <w:rPr>
          <w:rFonts w:ascii="Times New Roman" w:hAnsi="Times New Roman" w:cs="Times New Roman"/>
          <w:sz w:val="28"/>
          <w:szCs w:val="28"/>
        </w:rPr>
        <w:tab/>
        <w:t xml:space="preserve"> Настоящее Положение определяет порядок и основания перевода, отчисления и восстановления учащихся, регламентирует порядок соблюдения законодательства Российской Федерации в области образования в части перевода, оснований отчисления учащихся из </w:t>
      </w:r>
      <w:r w:rsidR="00322231">
        <w:rPr>
          <w:rFonts w:ascii="Times New Roman" w:hAnsi="Times New Roman" w:cs="Times New Roman"/>
          <w:sz w:val="28"/>
          <w:szCs w:val="28"/>
        </w:rPr>
        <w:t>МБОУ «Верхне-Устькулойская ОШ № 24»</w:t>
      </w:r>
      <w:r w:rsidRPr="00322231">
        <w:rPr>
          <w:rFonts w:ascii="Times New Roman" w:hAnsi="Times New Roman" w:cs="Times New Roman"/>
          <w:sz w:val="28"/>
          <w:szCs w:val="28"/>
        </w:rPr>
        <w:t xml:space="preserve"> (далее - ОУ) и восстановления, обеспечивая их права на получение общего образования.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1.2.</w:t>
      </w:r>
      <w:r w:rsidRPr="00322231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разработано в целях обеспечения и </w:t>
      </w:r>
      <w:proofErr w:type="gramStart"/>
      <w:r w:rsidRPr="00322231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322231">
        <w:rPr>
          <w:rFonts w:ascii="Times New Roman" w:hAnsi="Times New Roman" w:cs="Times New Roman"/>
          <w:sz w:val="28"/>
          <w:szCs w:val="28"/>
        </w:rPr>
        <w:t xml:space="preserve"> конституционных прав граждан Российской Федерации на образование, гарантии общедоступности и бесплатности  общего образования.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1.3.</w:t>
      </w:r>
      <w:r w:rsidRPr="00322231">
        <w:rPr>
          <w:rFonts w:ascii="Times New Roman" w:hAnsi="Times New Roman" w:cs="Times New Roman"/>
          <w:sz w:val="28"/>
          <w:szCs w:val="28"/>
        </w:rPr>
        <w:tab/>
        <w:t>Настоящие Правила разработаны в соответствии с Конституцией РФ, со ст. 60, 61,62 Федерального закона от 29.12.2012 № 273-ФЗ «Об образовании в Российской Федерации», иными федеральными законами и нормативно-правовыми документами.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2.</w:t>
      </w:r>
      <w:r w:rsidRPr="00322231">
        <w:rPr>
          <w:rFonts w:ascii="Times New Roman" w:hAnsi="Times New Roman" w:cs="Times New Roman"/>
          <w:sz w:val="28"/>
          <w:szCs w:val="28"/>
        </w:rPr>
        <w:tab/>
        <w:t>Порядок и основания перевода учащихся из одного образовательного учреждения в другое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2.1.</w:t>
      </w:r>
      <w:r w:rsidRPr="00322231">
        <w:rPr>
          <w:rFonts w:ascii="Times New Roman" w:hAnsi="Times New Roman" w:cs="Times New Roman"/>
          <w:sz w:val="28"/>
          <w:szCs w:val="28"/>
        </w:rPr>
        <w:tab/>
        <w:t>Учащиеся могут быть переведены в другие общеобразовательные учреждения в следующих случаях: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- в связи с переменой места жительства;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- в связи с переходом в общеобразовательное учреждение, реализующее другие виды образовательных программ;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- по желанию родителей (законных представителей).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2.2. Перевод учащихся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учащегося.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2.3. При переводе учащегося из учреждения его родителям (законным представителям) выдаются документы, которые они обязаны представить в общеобразовательное учреждение: ли</w:t>
      </w:r>
      <w:r w:rsidR="00322231">
        <w:rPr>
          <w:rFonts w:ascii="Times New Roman" w:hAnsi="Times New Roman" w:cs="Times New Roman"/>
          <w:sz w:val="28"/>
          <w:szCs w:val="28"/>
        </w:rPr>
        <w:t>чное дело, табель успеваемости</w:t>
      </w:r>
      <w:r w:rsidRPr="00322231">
        <w:rPr>
          <w:rFonts w:ascii="Times New Roman" w:hAnsi="Times New Roman" w:cs="Times New Roman"/>
          <w:sz w:val="28"/>
          <w:szCs w:val="28"/>
        </w:rPr>
        <w:t>, справка о выбытии ученика. ОУ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 xml:space="preserve">2.4. При переводе учащегося в учреждение прием учащегося осуществляется с предоставлением документов: заявления от родителей (законных представителей), личного дела ученика, документа, подтверждающего </w:t>
      </w:r>
      <w:r w:rsidRPr="00322231">
        <w:rPr>
          <w:rFonts w:ascii="Times New Roman" w:hAnsi="Times New Roman" w:cs="Times New Roman"/>
          <w:sz w:val="28"/>
          <w:szCs w:val="28"/>
        </w:rPr>
        <w:lastRenderedPageBreak/>
        <w:t>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2.5. Перевод учащихся оформляется приказом директора.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2.6. Руководитель образовательного учреждения обязан выдать справку-подтверждение всем вновь прибывшим учащимся для последующего предъявления в образовательное учреждение, из которого они выбыли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 xml:space="preserve">3. Порядок и основания отчисления 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3.1. Образовательные отношения прекращаются в связи с отчислением учащегося из школы: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 xml:space="preserve">-в связи с получением образования (завершением обучения); 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- досрочно по основаниям, установленным п.3.2 настоящего Положения.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прекращены досрочно в следующих случаях: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1)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3.3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 xml:space="preserve">3.4 Основанием для прекращения образовательных отношений является приказ директора ОУ об отчислении учащегося из школы. Права и обязанности учащегося,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32223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22231">
        <w:rPr>
          <w:rFonts w:ascii="Times New Roman" w:hAnsi="Times New Roman" w:cs="Times New Roman"/>
          <w:sz w:val="28"/>
          <w:szCs w:val="28"/>
        </w:rPr>
        <w:t xml:space="preserve"> его отчисления из ОУ.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3222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22231">
        <w:rPr>
          <w:rFonts w:ascii="Times New Roman" w:hAnsi="Times New Roman" w:cs="Times New Roman"/>
          <w:sz w:val="28"/>
          <w:szCs w:val="28"/>
        </w:rPr>
        <w:t>ри досрочном прекращении образовательных отношений ОУ в трехдневный срок после издания приказа директора об отчислении  учащегося выдает лицу, отчисленному из школы, справку об обучении в соответствии с частью 12 ст.60 Федерального закона № 273-ФЗ «Об образовании в Российской Федерации»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231">
        <w:rPr>
          <w:rFonts w:ascii="Times New Roman" w:hAnsi="Times New Roman" w:cs="Times New Roman"/>
          <w:sz w:val="28"/>
          <w:szCs w:val="28"/>
        </w:rPr>
        <w:t>3.6 Обучающиеся могут быть отчислены из Учреждения в следующих случаях:</w:t>
      </w:r>
      <w:proofErr w:type="gramEnd"/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а) по достижению 18 лет;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б) по согласию родителей (законных представителей), Комиссии по делам несовершеннолетних и защите</w:t>
      </w:r>
      <w:r w:rsidR="00322231">
        <w:rPr>
          <w:rFonts w:ascii="Times New Roman" w:hAnsi="Times New Roman" w:cs="Times New Roman"/>
          <w:sz w:val="28"/>
          <w:szCs w:val="28"/>
        </w:rPr>
        <w:t xml:space="preserve"> их прав, </w:t>
      </w:r>
      <w:r w:rsidRPr="00322231">
        <w:rPr>
          <w:rFonts w:ascii="Times New Roman" w:hAnsi="Times New Roman" w:cs="Times New Roman"/>
          <w:sz w:val="28"/>
          <w:szCs w:val="28"/>
        </w:rPr>
        <w:t>обучающийся, достигший возраста пятнадцати лет, может оставить общеобразовательное учреждение до получения основного общего образования.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(или) продолжение освоения им образовательной программы основного общего образования по иной форме обучения;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lastRenderedPageBreak/>
        <w:t>в) на основании вступившего в законную силу приговора суда о лишении свободы;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г) при переводе в другое общеобразовательное учреждение;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д) в связи с переменой места жительства.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Отчисление обучающегося из Учреждения оформляется приказом директора Учреждения.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обучающегося, достигшего возраста пятнадцати лет.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Учреждение незамедлительно обязано проинформировать об исключении обучающегося из Учреждения его родит</w:t>
      </w:r>
      <w:r w:rsidR="00322231">
        <w:rPr>
          <w:rFonts w:ascii="Times New Roman" w:hAnsi="Times New Roman" w:cs="Times New Roman"/>
          <w:sz w:val="28"/>
          <w:szCs w:val="28"/>
        </w:rPr>
        <w:t>елей (законных представителей)</w:t>
      </w:r>
      <w:r w:rsidRPr="00322231">
        <w:rPr>
          <w:rFonts w:ascii="Times New Roman" w:hAnsi="Times New Roman" w:cs="Times New Roman"/>
          <w:sz w:val="28"/>
          <w:szCs w:val="28"/>
        </w:rPr>
        <w:t>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исключенного из образовательного учреждения, в месячный срок принимает меры, обеспечивающие трудоустройство этого несовершеннолетнего и  продолжение его обучения в другом образовательном учреждении.</w:t>
      </w:r>
    </w:p>
    <w:p w:rsidR="009B27C5" w:rsidRPr="00322231" w:rsidRDefault="00322231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восстановления</w:t>
      </w:r>
      <w:r w:rsidR="009B27C5" w:rsidRPr="00322231">
        <w:rPr>
          <w:rFonts w:ascii="Times New Roman" w:hAnsi="Times New Roman" w:cs="Times New Roman"/>
          <w:sz w:val="28"/>
          <w:szCs w:val="28"/>
        </w:rPr>
        <w:t xml:space="preserve"> в ОУ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4.1Восстановление учащегося в ОУ,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4.2. Порядок и условия восстановления в ОУ учащегося, отчисленного по инициативе ОУ, определяются локальным нормативным актом школы</w:t>
      </w:r>
    </w:p>
    <w:p w:rsidR="00E27600" w:rsidRPr="00322231" w:rsidRDefault="00E27600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 xml:space="preserve">5 Перевод учащихся  в </w:t>
      </w:r>
      <w:proofErr w:type="gramStart"/>
      <w:r w:rsidRPr="0032223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322231">
        <w:rPr>
          <w:rFonts w:ascii="Times New Roman" w:hAnsi="Times New Roman" w:cs="Times New Roman"/>
          <w:sz w:val="28"/>
          <w:szCs w:val="28"/>
        </w:rPr>
        <w:t xml:space="preserve"> ОУ осуществляется при наличии заявления родителей  или их законных представителей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5. Порядок оформления возникновения, приостановления и прекращения отношений между школой, учащимися и (или) родителями (законными представителями) несовершеннолетних учащихся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lastRenderedPageBreak/>
        <w:t>5.1. Основанием возникновения образовательных отношений является приказ директора  о приеме лица на обучение в школу или для прохождения промежуточной аттестации и (или) государственной итоговой аттестации.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 xml:space="preserve">5.2. Права и </w:t>
      </w:r>
      <w:proofErr w:type="gramStart"/>
      <w:r w:rsidRPr="00322231">
        <w:rPr>
          <w:rFonts w:ascii="Times New Roman" w:hAnsi="Times New Roman" w:cs="Times New Roman"/>
          <w:sz w:val="28"/>
          <w:szCs w:val="28"/>
        </w:rPr>
        <w:t>обязанности учащихся, предусмотренные законодательством  и локальными нормативными актами ОУ  возникают</w:t>
      </w:r>
      <w:proofErr w:type="gramEnd"/>
      <w:r w:rsidRPr="00322231">
        <w:rPr>
          <w:rFonts w:ascii="Times New Roman" w:hAnsi="Times New Roman" w:cs="Times New Roman"/>
          <w:sz w:val="28"/>
          <w:szCs w:val="28"/>
        </w:rPr>
        <w:t xml:space="preserve"> у лица, принятого на обучение, с даты, указанной в приказе директора о приеме лица на обучение или в договоре об образовании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 xml:space="preserve">5.3. Договор об образовании заключается в простой письменной форме </w:t>
      </w:r>
      <w:proofErr w:type="gramStart"/>
      <w:r w:rsidRPr="00322231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322231">
        <w:rPr>
          <w:rFonts w:ascii="Times New Roman" w:hAnsi="Times New Roman" w:cs="Times New Roman"/>
          <w:sz w:val="28"/>
          <w:szCs w:val="28"/>
        </w:rPr>
        <w:t>: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1) ОУ и лицом, зачисляемым на обучение (родителями (законными представителями) несовершеннолетнего лица);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5.4. В договоре об образовании должны быть указаны основные характеристики образования.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5.5.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</w:t>
      </w:r>
      <w:r w:rsidR="00322231">
        <w:rPr>
          <w:rFonts w:ascii="Times New Roman" w:hAnsi="Times New Roman" w:cs="Times New Roman"/>
          <w:sz w:val="28"/>
          <w:szCs w:val="28"/>
        </w:rPr>
        <w:t xml:space="preserve"> прав и обязанностей учащегося и</w:t>
      </w:r>
      <w:r w:rsidRPr="00322231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>5.6. Образовательные отношения могут быть изменены как по инициативе учащегося и (законных представителей) несовершеннолетнего  по его заявлению в письменной форме, так и по инициативе ОУ.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 xml:space="preserve">5.7. Основанием для изменения образовательных отношений является приказ директора. </w:t>
      </w:r>
      <w:proofErr w:type="gramStart"/>
      <w:r w:rsidRPr="00322231">
        <w:rPr>
          <w:rFonts w:ascii="Times New Roman" w:hAnsi="Times New Roman" w:cs="Times New Roman"/>
          <w:sz w:val="28"/>
          <w:szCs w:val="28"/>
        </w:rPr>
        <w:t>Если с учащимся, родителями (законными представителями) несовершеннолетнего учащегося) заключен договор об образовании, приказ издается на основании внесения соответствующих изменений в такой договор</w:t>
      </w:r>
      <w:r w:rsidR="003222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231">
        <w:rPr>
          <w:rFonts w:ascii="Times New Roman" w:hAnsi="Times New Roman" w:cs="Times New Roman"/>
          <w:sz w:val="28"/>
          <w:szCs w:val="28"/>
        </w:rPr>
        <w:t xml:space="preserve">5.8. Права и </w:t>
      </w:r>
      <w:proofErr w:type="gramStart"/>
      <w:r w:rsidRPr="00322231">
        <w:rPr>
          <w:rFonts w:ascii="Times New Roman" w:hAnsi="Times New Roman" w:cs="Times New Roman"/>
          <w:sz w:val="28"/>
          <w:szCs w:val="28"/>
        </w:rPr>
        <w:t>обязанности учащегося, предусмотренные законодательством об образовании и локальными нормативными актами школы изменяются</w:t>
      </w:r>
      <w:proofErr w:type="gramEnd"/>
      <w:r w:rsidRPr="00322231">
        <w:rPr>
          <w:rFonts w:ascii="Times New Roman" w:hAnsi="Times New Roman" w:cs="Times New Roman"/>
          <w:sz w:val="28"/>
          <w:szCs w:val="28"/>
        </w:rPr>
        <w:t xml:space="preserve"> с </w:t>
      </w:r>
      <w:r w:rsidR="00322231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322231">
        <w:rPr>
          <w:rFonts w:ascii="Times New Roman" w:hAnsi="Times New Roman" w:cs="Times New Roman"/>
          <w:sz w:val="28"/>
          <w:szCs w:val="28"/>
        </w:rPr>
        <w:t>издания приказа или с иной указанной в нем даты.</w:t>
      </w:r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27C5" w:rsidRPr="00322231" w:rsidRDefault="009B27C5" w:rsidP="003222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B27C5" w:rsidRPr="0032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20"/>
    <w:rsid w:val="00322231"/>
    <w:rsid w:val="00767620"/>
    <w:rsid w:val="009B27C5"/>
    <w:rsid w:val="00A7343D"/>
    <w:rsid w:val="00CC18C0"/>
    <w:rsid w:val="00E27600"/>
    <w:rsid w:val="00E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Леонидовна</dc:creator>
  <cp:lastModifiedBy>Ирина</cp:lastModifiedBy>
  <cp:revision>4</cp:revision>
  <dcterms:created xsi:type="dcterms:W3CDTF">2014-01-23T04:57:00Z</dcterms:created>
  <dcterms:modified xsi:type="dcterms:W3CDTF">2017-10-16T14:42:00Z</dcterms:modified>
</cp:coreProperties>
</file>