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E6" w:rsidRDefault="00397DE6" w:rsidP="00397DE6">
      <w:pPr>
        <w:spacing w:line="240" w:lineRule="atLeast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Аннотация к рабочей программе по физике 10 класса</w:t>
      </w:r>
    </w:p>
    <w:p w:rsidR="00397DE6" w:rsidRDefault="00397DE6" w:rsidP="00397DE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Данная рабочая программа составлена на основе программы «Физика» для общеобразовательных учреждений 10 – 11 классов, рекомендованной «Департаментом образовательных программ и стандартов общего образования  МО РФ» (Составители: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П.Г.Савенко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В.С.Данюшенков</w:t>
      </w:r>
      <w:proofErr w:type="spellEnd"/>
      <w:r>
        <w:rPr>
          <w:sz w:val="28"/>
          <w:szCs w:val="28"/>
        </w:rPr>
        <w:t>, М.: Просвещение 2010),   обязательного  минимума  содержания  физического образования.</w:t>
      </w:r>
      <w:proofErr w:type="gramEnd"/>
    </w:p>
    <w:p w:rsidR="00397DE6" w:rsidRDefault="00397DE6" w:rsidP="00397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программы: </w:t>
      </w:r>
      <w:proofErr w:type="spellStart"/>
      <w:r>
        <w:rPr>
          <w:sz w:val="28"/>
          <w:szCs w:val="28"/>
        </w:rPr>
        <w:t>В.С.Данюшенков</w:t>
      </w:r>
      <w:proofErr w:type="spellEnd"/>
      <w:r>
        <w:rPr>
          <w:sz w:val="28"/>
          <w:szCs w:val="28"/>
        </w:rPr>
        <w:t>, О.В.Коршунова.</w:t>
      </w:r>
    </w:p>
    <w:p w:rsidR="00397DE6" w:rsidRDefault="00397DE6" w:rsidP="00397DE6">
      <w:pPr>
        <w:shd w:val="clear" w:color="auto" w:fill="FFFFFF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построен на основе базовой программы. </w:t>
      </w:r>
      <w:proofErr w:type="gramStart"/>
      <w:r>
        <w:rPr>
          <w:sz w:val="28"/>
          <w:szCs w:val="28"/>
        </w:rPr>
        <w:t>Выбор учебников по физике для 10-11 классов общеобразовательных учреждении взят в Федеральном перечне учебников, рекомендованных (допущенных) к использованию в образовательном процессе в общеобразовательных учреждениях, реализующих общеобразовательные программы общего образования и имеющих государственную аккредитацию на 2014-2015 учебный год.</w:t>
      </w:r>
      <w:proofErr w:type="gramEnd"/>
      <w:r>
        <w:rPr>
          <w:sz w:val="28"/>
          <w:szCs w:val="28"/>
        </w:rPr>
        <w:t xml:space="preserve"> В этих учебниках учтены требования федерального компонента государственного образовательного стандарта общего образования. Преподавание физики в 10-11 классах ведется по авторской линии: </w:t>
      </w:r>
    </w:p>
    <w:p w:rsidR="00397DE6" w:rsidRDefault="00397DE6" w:rsidP="00397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 Я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 Б. Б. Сотский Н. Н. Физика 10 класс М Просвещение 2010</w:t>
      </w:r>
    </w:p>
    <w:p w:rsidR="00397DE6" w:rsidRDefault="00397DE6" w:rsidP="00397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 Я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 Б. Б. Сотский Н. Н. Физика 11 класс М Просвещение 2011</w:t>
      </w:r>
    </w:p>
    <w:p w:rsidR="00397DE6" w:rsidRDefault="00397DE6" w:rsidP="00397DE6">
      <w:pPr>
        <w:ind w:left="360" w:right="-1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учебнике Г. Я. Мякишева на современном уровне и с учетом новейших достижений науки изложены основные разделы физики. Особое внимание уделяется изложению фундаментальных и наиболее сложных вопросов школьной программы. Программа разработана с таким расчетом, чтобы обучающиеся приобрели достойно глубокие знания физики и в вузе смогли посвятить больше времени профессиональной подготовке по выбранной специальности. </w:t>
      </w:r>
    </w:p>
    <w:p w:rsidR="00397DE6" w:rsidRDefault="00397DE6" w:rsidP="00397D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на 2 часа в неделю (70ч. в год).</w:t>
      </w:r>
    </w:p>
    <w:p w:rsidR="00397DE6" w:rsidRDefault="00397DE6" w:rsidP="00397D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Лабораторных работ –5</w:t>
      </w:r>
    </w:p>
    <w:p w:rsidR="00397DE6" w:rsidRDefault="00397DE6" w:rsidP="00397D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работ-6</w:t>
      </w:r>
    </w:p>
    <w:p w:rsidR="00397DE6" w:rsidRDefault="00397DE6" w:rsidP="00397DE6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97DE6" w:rsidRDefault="00397DE6" w:rsidP="00397DE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Г.Я.,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Б.Б., Сотский Н.  Физика 10 класс</w:t>
      </w:r>
    </w:p>
    <w:p w:rsidR="00397DE6" w:rsidRDefault="00397DE6" w:rsidP="00397DE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Рымкевич</w:t>
      </w:r>
      <w:proofErr w:type="spellEnd"/>
      <w:r>
        <w:rPr>
          <w:bCs/>
          <w:sz w:val="28"/>
          <w:szCs w:val="28"/>
        </w:rPr>
        <w:t xml:space="preserve"> А.П., </w:t>
      </w:r>
      <w:proofErr w:type="spellStart"/>
      <w:r>
        <w:rPr>
          <w:bCs/>
          <w:sz w:val="28"/>
          <w:szCs w:val="28"/>
        </w:rPr>
        <w:t>Рымкевич</w:t>
      </w:r>
      <w:proofErr w:type="spellEnd"/>
      <w:r>
        <w:rPr>
          <w:bCs/>
          <w:sz w:val="28"/>
          <w:szCs w:val="28"/>
        </w:rPr>
        <w:t xml:space="preserve"> П.А. Сборник задач по физике – </w:t>
      </w:r>
      <w:proofErr w:type="spellStart"/>
      <w:r>
        <w:rPr>
          <w:bCs/>
          <w:sz w:val="28"/>
          <w:szCs w:val="28"/>
        </w:rPr>
        <w:t>М.:Просвещение</w:t>
      </w:r>
      <w:proofErr w:type="spellEnd"/>
      <w:r>
        <w:rPr>
          <w:bCs/>
          <w:sz w:val="28"/>
          <w:szCs w:val="28"/>
        </w:rPr>
        <w:t>, 1995</w:t>
      </w:r>
    </w:p>
    <w:p w:rsidR="00397DE6" w:rsidRDefault="00397DE6" w:rsidP="00397DE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97DE6" w:rsidRDefault="00397DE6" w:rsidP="00397DE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Гельфгат</w:t>
      </w:r>
      <w:proofErr w:type="spellEnd"/>
      <w:r>
        <w:rPr>
          <w:sz w:val="28"/>
          <w:szCs w:val="28"/>
        </w:rPr>
        <w:t xml:space="preserve"> И.М.,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Л.Э., </w:t>
      </w: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Л.А. 1001 задача по физике с ответами, указаниями, решениями. – М.: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2008.</w:t>
      </w:r>
    </w:p>
    <w:p w:rsidR="00397DE6" w:rsidRDefault="00397DE6" w:rsidP="00397DE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Интернет ресурсы.</w:t>
      </w:r>
    </w:p>
    <w:p w:rsidR="00397DE6" w:rsidRDefault="00397DE6" w:rsidP="00397DE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97DE6" w:rsidRDefault="00397DE6" w:rsidP="00397DE6">
      <w:pPr>
        <w:spacing w:line="240" w:lineRule="atLeast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физике 11 класса.</w:t>
      </w:r>
    </w:p>
    <w:p w:rsidR="00397DE6" w:rsidRDefault="00397DE6" w:rsidP="00397DE6">
      <w:pPr>
        <w:spacing w:line="240" w:lineRule="atLeast"/>
        <w:ind w:firstLine="284"/>
        <w:rPr>
          <w:b/>
          <w:sz w:val="28"/>
          <w:szCs w:val="28"/>
        </w:rPr>
      </w:pPr>
    </w:p>
    <w:p w:rsidR="00397DE6" w:rsidRDefault="00397DE6" w:rsidP="00397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Данная рабочая программа составлена на основе программы «Физика» для общеобразовательных учреждений 10 – 11 классов, рекомендованной «Департаментом образовательных программ и стандартов общего образования  МО РФ» (Составители: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П.Г.Савенко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В.С.Данюшенков</w:t>
      </w:r>
      <w:proofErr w:type="spellEnd"/>
      <w:r>
        <w:rPr>
          <w:sz w:val="28"/>
          <w:szCs w:val="28"/>
        </w:rPr>
        <w:t>, М.: Просвещение 2010),   обязательного  минимума  содержания  физического образования.</w:t>
      </w:r>
      <w:proofErr w:type="gramEnd"/>
    </w:p>
    <w:p w:rsidR="00397DE6" w:rsidRDefault="00397DE6" w:rsidP="00397DE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программы: </w:t>
      </w:r>
      <w:proofErr w:type="spellStart"/>
      <w:r>
        <w:rPr>
          <w:sz w:val="28"/>
          <w:szCs w:val="28"/>
        </w:rPr>
        <w:t>В.С.Данюшенков</w:t>
      </w:r>
      <w:proofErr w:type="spellEnd"/>
      <w:r>
        <w:rPr>
          <w:sz w:val="28"/>
          <w:szCs w:val="28"/>
        </w:rPr>
        <w:t>, О.В.Коршунова.</w:t>
      </w:r>
    </w:p>
    <w:p w:rsidR="00397DE6" w:rsidRDefault="00397DE6" w:rsidP="00397DE6">
      <w:pPr>
        <w:shd w:val="clear" w:color="auto" w:fill="FFFFFF"/>
        <w:spacing w:before="57" w:after="57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построен на основе базовой программы. </w:t>
      </w:r>
      <w:proofErr w:type="gramStart"/>
      <w:r>
        <w:rPr>
          <w:sz w:val="28"/>
          <w:szCs w:val="28"/>
        </w:rPr>
        <w:t>Выбор учебников по физике для 10-11 классов общеобразовательных учреждении взят в Федеральном перечне учебников, рекомендованных (допущенных) к использованию в образовательном процессе в общеобразовательных учреждениях, реализующих общеобразовательные программы общего образования и имеющих государственную аккредитацию на 2014-2015 учебный год.</w:t>
      </w:r>
      <w:proofErr w:type="gramEnd"/>
      <w:r>
        <w:rPr>
          <w:sz w:val="28"/>
          <w:szCs w:val="28"/>
        </w:rPr>
        <w:t xml:space="preserve"> В этих учебниках учтены требования федерального компонента государственного образовательного стандарта общего образования. Преподавание физики в 10-11 классах ведется по авторской линии: </w:t>
      </w:r>
    </w:p>
    <w:p w:rsidR="00397DE6" w:rsidRDefault="00397DE6" w:rsidP="00397DE6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1.Мякишев Г Я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 Б. Б. Сотский Н. Н. Физика 10 класс М Просвещение 2010</w:t>
      </w:r>
    </w:p>
    <w:p w:rsidR="00397DE6" w:rsidRDefault="00397DE6" w:rsidP="00397DE6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2.Мякишев Г Я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 Б. Б. Сотский Н. Н. Физика 11 класс М Просвещение 2011</w:t>
      </w:r>
    </w:p>
    <w:p w:rsidR="00397DE6" w:rsidRDefault="00397DE6" w:rsidP="00397DE6">
      <w:pPr>
        <w:pStyle w:val="a3"/>
        <w:ind w:right="-1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учебнике Г. Я. Мякишева на современном уровне и с учетом новейших достижений науки изложены основные разделы физики. Особое внимание уделяется изложению фундаментальных и наиболее сложных вопросов школьной программы. Программа разработана с </w:t>
      </w:r>
      <w:r>
        <w:rPr>
          <w:sz w:val="28"/>
          <w:szCs w:val="28"/>
        </w:rPr>
        <w:lastRenderedPageBreak/>
        <w:t xml:space="preserve">таким расчетом, чтобы обучающиеся приобрели достойно глубокие знания физики и в вузе смогли посвятить больше времени профессиональной подготовке по выбранной специальности. </w:t>
      </w:r>
    </w:p>
    <w:p w:rsidR="00397DE6" w:rsidRDefault="00397DE6" w:rsidP="00397D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на 2 часа в неделю (70ч. в год).</w:t>
      </w:r>
    </w:p>
    <w:p w:rsidR="00397DE6" w:rsidRDefault="00397DE6" w:rsidP="00397DE6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работ- 5</w:t>
      </w:r>
    </w:p>
    <w:p w:rsidR="00397DE6" w:rsidRDefault="00397DE6" w:rsidP="00397DE6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Лабораторных работ-7</w:t>
      </w:r>
    </w:p>
    <w:p w:rsidR="00397DE6" w:rsidRDefault="00397DE6" w:rsidP="00397DE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397DE6" w:rsidRDefault="00397DE6" w:rsidP="00397DE6">
      <w:pPr>
        <w:pStyle w:val="a3"/>
        <w:jc w:val="both"/>
        <w:rPr>
          <w:b/>
          <w:sz w:val="28"/>
          <w:szCs w:val="28"/>
        </w:rPr>
      </w:pPr>
    </w:p>
    <w:p w:rsidR="00397DE6" w:rsidRDefault="00397DE6" w:rsidP="00397DE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Г.Я.,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Б.Б., Сотский Н.  Физика 11 класс</w:t>
      </w:r>
    </w:p>
    <w:p w:rsidR="00397DE6" w:rsidRDefault="00397DE6" w:rsidP="00397DE6">
      <w:pPr>
        <w:pStyle w:val="a3"/>
        <w:ind w:left="0"/>
        <w:jc w:val="both"/>
        <w:rPr>
          <w:sz w:val="28"/>
          <w:szCs w:val="28"/>
        </w:rPr>
      </w:pPr>
    </w:p>
    <w:p w:rsidR="00397DE6" w:rsidRDefault="00397DE6" w:rsidP="00397DE6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2Рымкевич А.П., </w:t>
      </w:r>
      <w:proofErr w:type="spellStart"/>
      <w:r>
        <w:rPr>
          <w:bCs/>
          <w:sz w:val="28"/>
          <w:szCs w:val="28"/>
        </w:rPr>
        <w:t>Рымкевич</w:t>
      </w:r>
      <w:proofErr w:type="spellEnd"/>
      <w:r>
        <w:rPr>
          <w:bCs/>
          <w:sz w:val="28"/>
          <w:szCs w:val="28"/>
        </w:rPr>
        <w:t xml:space="preserve"> П.А. Сборник задач по физике – </w:t>
      </w:r>
      <w:proofErr w:type="spellStart"/>
      <w:r>
        <w:rPr>
          <w:bCs/>
          <w:sz w:val="28"/>
          <w:szCs w:val="28"/>
        </w:rPr>
        <w:t>М.:Просвещение</w:t>
      </w:r>
      <w:proofErr w:type="spellEnd"/>
      <w:r>
        <w:rPr>
          <w:bCs/>
          <w:sz w:val="28"/>
          <w:szCs w:val="28"/>
        </w:rPr>
        <w:t>, 1995</w:t>
      </w:r>
    </w:p>
    <w:p w:rsidR="00397DE6" w:rsidRDefault="00397DE6" w:rsidP="00397DE6">
      <w:pPr>
        <w:pStyle w:val="a3"/>
        <w:ind w:left="0"/>
        <w:jc w:val="both"/>
        <w:rPr>
          <w:sz w:val="28"/>
          <w:szCs w:val="28"/>
        </w:rPr>
      </w:pPr>
    </w:p>
    <w:p w:rsidR="00397DE6" w:rsidRDefault="00397DE6" w:rsidP="00397DE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3Гельфгат И.М.,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Л.Э., </w:t>
      </w: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Л.А. 1001 задача по физике с ответами, указаниями, решениями. – М.: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2008.</w:t>
      </w:r>
    </w:p>
    <w:p w:rsidR="00397DE6" w:rsidRDefault="00397DE6" w:rsidP="00397DE6">
      <w:pPr>
        <w:pStyle w:val="msonormalbullet1gif"/>
        <w:jc w:val="both"/>
        <w:rPr>
          <w:sz w:val="28"/>
          <w:szCs w:val="28"/>
        </w:rPr>
      </w:pPr>
      <w:r>
        <w:rPr>
          <w:sz w:val="28"/>
          <w:szCs w:val="28"/>
        </w:rPr>
        <w:t>4. Интернет ресурсы.</w:t>
      </w:r>
    </w:p>
    <w:p w:rsidR="00397DE6" w:rsidRDefault="00397DE6" w:rsidP="00397DE6">
      <w:pPr>
        <w:jc w:val="both"/>
        <w:rPr>
          <w:iCs/>
          <w:sz w:val="28"/>
          <w:szCs w:val="28"/>
        </w:rPr>
      </w:pPr>
    </w:p>
    <w:p w:rsidR="00397DE6" w:rsidRDefault="00397DE6" w:rsidP="00397DE6">
      <w:pPr>
        <w:rPr>
          <w:sz w:val="28"/>
          <w:szCs w:val="28"/>
        </w:rPr>
      </w:pPr>
    </w:p>
    <w:p w:rsidR="009D760A" w:rsidRDefault="009D760A"/>
    <w:sectPr w:rsidR="009D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5CA3"/>
    <w:multiLevelType w:val="multilevel"/>
    <w:tmpl w:val="309A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DE6"/>
    <w:rsid w:val="00397DE6"/>
    <w:rsid w:val="009D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7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397D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9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2015-01-11T11:39:00Z</dcterms:created>
  <dcterms:modified xsi:type="dcterms:W3CDTF">2015-01-11T11:40:00Z</dcterms:modified>
</cp:coreProperties>
</file>