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8D" w:rsidRPr="007C548D" w:rsidRDefault="007C548D" w:rsidP="007C548D">
      <w:pPr>
        <w:pStyle w:val="a3"/>
        <w:shd w:val="clear" w:color="auto" w:fill="FFFFFF"/>
        <w:jc w:val="center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b/>
          <w:bCs/>
          <w:color w:val="6B6B6B"/>
        </w:rPr>
        <w:t>Аннотация к рабочей программе по географии</w:t>
      </w:r>
    </w:p>
    <w:p w:rsidR="007C548D" w:rsidRPr="007C548D" w:rsidRDefault="007C548D" w:rsidP="007C548D">
      <w:pPr>
        <w:pStyle w:val="a3"/>
        <w:shd w:val="clear" w:color="auto" w:fill="FFFFFF"/>
        <w:jc w:val="center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b/>
          <w:bCs/>
          <w:color w:val="6B6B6B"/>
        </w:rPr>
        <w:t>6-9 классы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Н</w:t>
      </w:r>
      <w:r w:rsidRPr="007C548D">
        <w:rPr>
          <w:rFonts w:ascii="Trebuchet MS" w:hAnsi="Trebuchet MS" w:cs="Arial"/>
          <w:color w:val="000000"/>
        </w:rPr>
        <w:t xml:space="preserve">астоящая программа по географии для 6-9 классов создана на основе   Государственного стандарта общего образования (приказ Министерства образования и науки РФ от 05.03.2004 № 1089); программы по географии для общеобразовательных учреждений под редакцией И.В. </w:t>
      </w:r>
      <w:proofErr w:type="spellStart"/>
      <w:r w:rsidRPr="007C548D">
        <w:rPr>
          <w:rFonts w:ascii="Trebuchet MS" w:hAnsi="Trebuchet MS" w:cs="Arial"/>
          <w:color w:val="000000"/>
        </w:rPr>
        <w:t>Душиной</w:t>
      </w:r>
      <w:proofErr w:type="spellEnd"/>
      <w:r w:rsidRPr="007C548D">
        <w:rPr>
          <w:rFonts w:ascii="Trebuchet MS" w:hAnsi="Trebuchet MS" w:cs="Arial"/>
          <w:color w:val="000000"/>
        </w:rPr>
        <w:t>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000000"/>
        </w:rPr>
        <w:t>            Рабочая программа по географии для 6-9 классов представляет собой целостный документ, включающий разделы: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2) общую характеристику учебного предмета;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3) описание места учебного предмета в учебном плане;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4) результаты освоения учебного предмета;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5) содержание учебного предмета;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6) тематическое планирование;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7) описание </w:t>
      </w:r>
      <w:proofErr w:type="spellStart"/>
      <w:r w:rsidRPr="007C548D">
        <w:rPr>
          <w:rFonts w:ascii="Trebuchet MS" w:hAnsi="Trebuchet MS" w:cs="Arial"/>
          <w:color w:val="6B6B6B"/>
        </w:rPr>
        <w:t>учебно</w:t>
      </w:r>
      <w:proofErr w:type="spellEnd"/>
      <w:r w:rsidRPr="007C548D">
        <w:rPr>
          <w:rFonts w:ascii="Trebuchet MS" w:hAnsi="Trebuchet MS" w:cs="Arial"/>
          <w:color w:val="6B6B6B"/>
        </w:rPr>
        <w:t xml:space="preserve"> – методического и материально – технического обеспечения образовательного процесса;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8) планируемые результаты изучения учебного предмета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Данная программа отражает обязательное для усвоения в основной школе содержание </w:t>
      </w:r>
      <w:proofErr w:type="gramStart"/>
      <w:r w:rsidRPr="007C548D">
        <w:rPr>
          <w:rFonts w:ascii="Trebuchet MS" w:hAnsi="Trebuchet MS" w:cs="Arial"/>
          <w:color w:val="6B6B6B"/>
        </w:rPr>
        <w:t>обучения по географии</w:t>
      </w:r>
      <w:proofErr w:type="gramEnd"/>
      <w:r w:rsidRPr="007C548D">
        <w:rPr>
          <w:rFonts w:ascii="Trebuchet MS" w:hAnsi="Trebuchet MS" w:cs="Arial"/>
          <w:color w:val="6B6B6B"/>
        </w:rPr>
        <w:t>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Определение целостности научно-географических знаний в формировании личности позволяет сформулировать общую цель основного географического образования – формирование у подростков географической картины единого мира как составной части ноосферы Земли.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            Таким образом, цель школьного географического образования сводится к решению следующих основных задач: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способствовать формированию географического мышления школьников, развитию свободно и творчески мыслящей личности;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передать обучающимся сумму систематических знаний по географии, обладание которыми поможет им ориентироваться в современном мире;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proofErr w:type="gramStart"/>
      <w:r w:rsidRPr="007C548D">
        <w:rPr>
          <w:rFonts w:ascii="Trebuchet MS" w:hAnsi="Trebuchet MS" w:cs="Arial"/>
          <w:color w:val="6B6B6B"/>
        </w:rPr>
        <w:t>формировать у обучающихся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  <w:proofErr w:type="gramEnd"/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служить одной из основ формирования духовности, воспитания патриотизма, интернационализма будущих граждан России, уважения их к культуре, истории не только своей Родины, но и других стран и народов, экономического и эстетического воспитания;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развить у школьника словесно-логическое и образное мышление;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способствовать формированию картографической грамотности;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lastRenderedPageBreak/>
        <w:t>приобщить ученика к постижению истины и определению им своего места и роли в мире на основе научно-географического познания действительности.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Общая характеристика учебного предмета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            География в школе - это классическая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относиться сразу к нескольким блокам наук и интегрировать в себе столь разнообразные сведения и закономерности.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            География давно уже перестала быть «</w:t>
      </w:r>
      <w:proofErr w:type="spellStart"/>
      <w:r w:rsidRPr="007C548D">
        <w:rPr>
          <w:rFonts w:ascii="Trebuchet MS" w:hAnsi="Trebuchet MS" w:cs="Arial"/>
          <w:color w:val="6B6B6B"/>
        </w:rPr>
        <w:t>землеописательной</w:t>
      </w:r>
      <w:proofErr w:type="spellEnd"/>
      <w:r w:rsidRPr="007C548D">
        <w:rPr>
          <w:rFonts w:ascii="Trebuchet MS" w:hAnsi="Trebuchet MS" w:cs="Arial"/>
          <w:color w:val="6B6B6B"/>
        </w:rPr>
        <w:t xml:space="preserve">» и «поисково-открывающей» дисциплиной. Несмотря на это,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        </w:t>
      </w:r>
      <w:proofErr w:type="gramStart"/>
      <w:r w:rsidRPr="007C548D">
        <w:rPr>
          <w:rFonts w:ascii="Trebuchet MS" w:hAnsi="Trebuchet MS" w:cs="Arial"/>
          <w:color w:val="6B6B6B"/>
        </w:rPr>
        <w:t>Ее главной целью в настоящее время является изучение пространственно-временных взаимосвязей в природных и антропогенных географических системах, от локального до глобального их уровня.</w:t>
      </w:r>
      <w:proofErr w:type="gramEnd"/>
      <w:r w:rsidRPr="007C548D">
        <w:rPr>
          <w:rFonts w:ascii="Trebuchet MS" w:hAnsi="Trebuchet MS" w:cs="Arial"/>
          <w:color w:val="6B6B6B"/>
        </w:rPr>
        <w:t xml:space="preserve"> Играя роль своеобразного «мостика» между естественными и общественными науками, географы активно привлекаются к решению разнообразных естественнонаучных, экологических и социально-экономических проблем современности.      В соответствии с современной концепцией школьного географического образования, </w:t>
      </w:r>
      <w:r w:rsidRPr="007C548D">
        <w:rPr>
          <w:rFonts w:ascii="Trebuchet MS" w:hAnsi="Trebuchet MS" w:cs="Arial"/>
          <w:i/>
          <w:iCs/>
          <w:color w:val="6B6B6B"/>
        </w:rPr>
        <w:t>география - это интегральный школьный предмет мировоззренческого характера, формирующий у учащихся комплексное, системное представление о Земле как о планете людей.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b/>
          <w:bCs/>
          <w:color w:val="6B6B6B"/>
        </w:rPr>
        <w:t>Описание места учебного предмета в учебном плане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VI классе изучается начальный курс географии - 34 часа, 1 час в неделю;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7 класс — страноведческий курс «Материки, океаны, народы и страны» - 68 часов, 2 часа в неделю;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8-9 классы курс «География России» - 68 часов, 2 часа в неделю.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Style w:val="a4"/>
          <w:rFonts w:ascii="Trebuchet MS" w:hAnsi="Trebuchet MS" w:cs="Arial"/>
          <w:color w:val="6B6B6B"/>
        </w:rPr>
        <w:t xml:space="preserve">Результаты освоения учебного предмета 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 xml:space="preserve">Требования к уровню подготовки </w:t>
      </w:r>
      <w:proofErr w:type="gramStart"/>
      <w:r w:rsidRPr="007C548D">
        <w:rPr>
          <w:rFonts w:ascii="Trebuchet MS" w:hAnsi="Trebuchet MS" w:cs="Arial"/>
          <w:i/>
          <w:iCs/>
          <w:color w:val="6B6B6B"/>
        </w:rPr>
        <w:t>обучающихся</w:t>
      </w:r>
      <w:proofErr w:type="gramEnd"/>
      <w:r w:rsidRPr="007C548D">
        <w:rPr>
          <w:rFonts w:ascii="Trebuchet MS" w:hAnsi="Trebuchet MS" w:cs="Arial"/>
          <w:i/>
          <w:iCs/>
          <w:color w:val="6B6B6B"/>
        </w:rPr>
        <w:t xml:space="preserve"> 6 класса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Начальный курс географии – первый среди систематических курсов этой дисциплины. Главная цель курса – формирование представлений о Земле как природном комплексе, об особенностях земных оболочек и их взаимосвязях. Особое внимание уделяется месту и роли человека в формировании природы Земли.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 и понятиями, а также умениями, связанными </w:t>
      </w:r>
      <w:r w:rsidRPr="007C548D">
        <w:rPr>
          <w:rFonts w:ascii="Trebuchet MS" w:hAnsi="Trebuchet MS" w:cs="Arial"/>
          <w:color w:val="6B6B6B"/>
        </w:rPr>
        <w:lastRenderedPageBreak/>
        <w:t>с использованием источников географической информации, и прежде всего карты. Большое внимание уделяется изучению своей местности для накопления знаний (в форме представлений), которые будут использоваться в дальнейшем при изучении географии.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Называть и/или показывать'.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существенные признаки плана местности, географической карты, виды масштабов картографических изображений;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форму и размеры Земли (длина окружности);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на глобусе и карте: полюсы, линии градусной сетки, экватор, начальный меридиан;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основные земные сферы и части внутреннего строения Земли;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основные формы рельефа суши и дна океана и их различия по высоте;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основные части земной коры, гидросферы, атмосферы;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характерные природные явления, изменяющие рельеф земной коры;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части Мирового океана;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среднюю соленость вод океана;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воды суши подземные и поверхностные;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речную систему, речной бассейн;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компоненты ПТК;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правила поведения в природе;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причины изменения температуры воздуха в течение суток, года;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главную причину образования ветра;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главную причину образования облаков, осадков;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пояса освещенности Земли;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— географические координаты своей местности.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2. Приводить примеры: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характерных природных явлений в земной коре, гидросфере, атмосфере;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связей между элементами погоды;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изменения погоды в связи со сменой воздушных масс;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воздействия организмов на компоненты неживой природы;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влияние климата на водоемы, растительный и животный мир в природе;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— меры по охране природы в своей местности;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—  горных пород  и минералов,  их  использования человеком, </w:t>
      </w:r>
      <w:r w:rsidRPr="007C548D">
        <w:rPr>
          <w:rFonts w:ascii="Trebuchet MS" w:hAnsi="Trebuchet MS" w:cs="Arial"/>
          <w:i/>
          <w:iCs/>
          <w:color w:val="6B6B6B"/>
        </w:rPr>
        <w:t>в том числе своей местности;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lastRenderedPageBreak/>
        <w:t>—  влияния природы на отрасли промышленности, сельского хозяйства, транспорт, отдых населения в своей местности;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 взаимосвязей: река — рельеф;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искусственных водоемов;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 из истории географических исследований и открытий.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3. Определять: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—  атмосферное   давление,   температуру   воздуха, виды облаков, осадков, направление ветра;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— стороны горизонта (ориентироваться) на местности, стороны света по плану местности и географическим картам;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абсолютные и относительные высоты;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объекты на плане и карте, расстояния, обозначать их на чертеже, контурной карте;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 по карте географическое положение объектов;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по образцам:  осадочные и магматические горные породы;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фенологические сроки начала времен года.  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4. Описывать: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—  </w:t>
      </w:r>
      <w:r w:rsidRPr="007C548D">
        <w:rPr>
          <w:rFonts w:ascii="Trebuchet MS" w:hAnsi="Trebuchet MS" w:cs="Arial"/>
          <w:i/>
          <w:iCs/>
          <w:color w:val="6B6B6B"/>
        </w:rPr>
        <w:t xml:space="preserve">географические объекты и явления на местности (погода, рельеф, воды, почвы, растительность и животный мир), их использование и изменение человеком; давать оценку экологического состояния. 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4. Объяснять: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 xml:space="preserve">особенности   рельефа,   климата,   вод,   </w:t>
      </w:r>
      <w:proofErr w:type="spellStart"/>
      <w:r w:rsidRPr="007C548D">
        <w:rPr>
          <w:rFonts w:ascii="Trebuchet MS" w:hAnsi="Trebuchet MS" w:cs="Arial"/>
          <w:i/>
          <w:iCs/>
          <w:color w:val="6B6B6B"/>
        </w:rPr>
        <w:t>биокомплекса</w:t>
      </w:r>
      <w:proofErr w:type="spellEnd"/>
      <w:r w:rsidRPr="007C548D">
        <w:rPr>
          <w:rFonts w:ascii="Trebuchet MS" w:hAnsi="Trebuchet MS" w:cs="Arial"/>
          <w:i/>
          <w:iCs/>
          <w:color w:val="6B6B6B"/>
        </w:rPr>
        <w:t xml:space="preserve"> окружающей среды своей местности, влияющей на жизнь, труд людей. </w:t>
      </w:r>
      <w:r w:rsidRPr="007C548D">
        <w:rPr>
          <w:rFonts w:ascii="Trebuchet MS" w:hAnsi="Trebuchet MS" w:cs="Arial"/>
          <w:i/>
          <w:iCs/>
          <w:color w:val="6B6B6B"/>
        </w:rPr>
        <w:br/>
        <w:t xml:space="preserve">Требования к уровню подготовки </w:t>
      </w:r>
      <w:proofErr w:type="gramStart"/>
      <w:r w:rsidRPr="007C548D">
        <w:rPr>
          <w:rFonts w:ascii="Trebuchet MS" w:hAnsi="Trebuchet MS" w:cs="Arial"/>
          <w:i/>
          <w:iCs/>
          <w:color w:val="6B6B6B"/>
        </w:rPr>
        <w:t>обучающихся</w:t>
      </w:r>
      <w:proofErr w:type="gramEnd"/>
      <w:r w:rsidRPr="007C548D">
        <w:rPr>
          <w:rFonts w:ascii="Trebuchet MS" w:hAnsi="Trebuchet MS" w:cs="Arial"/>
          <w:i/>
          <w:iCs/>
          <w:color w:val="6B6B6B"/>
        </w:rPr>
        <w:t xml:space="preserve"> 7 класса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          Основная цель курса – создать у обучающихся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Другая важная цель курса – раскрыть закономерности </w:t>
      </w:r>
      <w:proofErr w:type="spellStart"/>
      <w:r w:rsidRPr="007C548D">
        <w:rPr>
          <w:rFonts w:ascii="Trebuchet MS" w:hAnsi="Trebuchet MS" w:cs="Arial"/>
          <w:color w:val="6B6B6B"/>
        </w:rPr>
        <w:t>землеведческого</w:t>
      </w:r>
      <w:proofErr w:type="spellEnd"/>
      <w:r w:rsidRPr="007C548D">
        <w:rPr>
          <w:rFonts w:ascii="Trebuchet MS" w:hAnsi="Trebuchet MS" w:cs="Arial"/>
          <w:color w:val="6B6B6B"/>
        </w:rPr>
        <w:t xml:space="preserve"> характера, с </w:t>
      </w:r>
      <w:proofErr w:type="gramStart"/>
      <w:r w:rsidRPr="007C548D">
        <w:rPr>
          <w:rFonts w:ascii="Trebuchet MS" w:hAnsi="Trebuchet MS" w:cs="Arial"/>
          <w:color w:val="6B6B6B"/>
        </w:rPr>
        <w:t>тем</w:t>
      </w:r>
      <w:proofErr w:type="gramEnd"/>
      <w:r w:rsidRPr="007C548D">
        <w:rPr>
          <w:rFonts w:ascii="Trebuchet MS" w:hAnsi="Trebuchet MS" w:cs="Arial"/>
          <w:color w:val="6B6B6B"/>
        </w:rPr>
        <w:t xml:space="preserve"> чтобы школьники в разнообразии природы, населения,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1. Оценивать и прогнозировать: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по карте </w:t>
      </w:r>
      <w:proofErr w:type="spellStart"/>
      <w:r w:rsidRPr="007C548D">
        <w:rPr>
          <w:rFonts w:ascii="Trebuchet MS" w:hAnsi="Trebuchet MS" w:cs="Arial"/>
          <w:color w:val="6B6B6B"/>
        </w:rPr>
        <w:t>литосферных</w:t>
      </w:r>
      <w:proofErr w:type="spellEnd"/>
      <w:r w:rsidRPr="007C548D">
        <w:rPr>
          <w:rFonts w:ascii="Trebuchet MS" w:hAnsi="Trebuchet MS" w:cs="Arial"/>
          <w:color w:val="6B6B6B"/>
        </w:rPr>
        <w:t xml:space="preserve"> плит изменения очертаний материков и океанов в отдаленном будущем;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изменения климатов Земли в целом и на отдель</w:t>
      </w:r>
      <w:r w:rsidRPr="007C548D">
        <w:rPr>
          <w:rFonts w:ascii="Trebuchet MS" w:hAnsi="Trebuchet MS" w:cs="Arial"/>
          <w:color w:val="6B6B6B"/>
        </w:rPr>
        <w:softHyphen/>
        <w:t>ных материках;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lastRenderedPageBreak/>
        <w:t>- природные условия и природные богатства как ус</w:t>
      </w:r>
      <w:r w:rsidRPr="007C548D">
        <w:rPr>
          <w:rFonts w:ascii="Trebuchet MS" w:hAnsi="Trebuchet MS" w:cs="Arial"/>
          <w:color w:val="6B6B6B"/>
        </w:rPr>
        <w:softHyphen/>
        <w:t>ловия для жизни и хозяйственной деятельности людей;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особенности природы в ее связи с насе</w:t>
      </w:r>
      <w:r w:rsidRPr="007C548D">
        <w:rPr>
          <w:rFonts w:ascii="Trebuchet MS" w:hAnsi="Trebuchet MS" w:cs="Arial"/>
          <w:color w:val="6B6B6B"/>
        </w:rPr>
        <w:softHyphen/>
        <w:t>лением и его хозяйственной деятельностью в пре</w:t>
      </w:r>
      <w:r w:rsidRPr="007C548D">
        <w:rPr>
          <w:rFonts w:ascii="Trebuchet MS" w:hAnsi="Trebuchet MS" w:cs="Arial"/>
          <w:color w:val="6B6B6B"/>
        </w:rPr>
        <w:softHyphen/>
        <w:t>делах материков, их крупных регионов и отдель</w:t>
      </w:r>
      <w:r w:rsidRPr="007C548D">
        <w:rPr>
          <w:rFonts w:ascii="Trebuchet MS" w:hAnsi="Trebuchet MS" w:cs="Arial"/>
          <w:color w:val="6B6B6B"/>
        </w:rPr>
        <w:softHyphen/>
        <w:t>ных стран.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2. Объяснять: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строения и развития геосфер Земли, а также причины процессов и явлений, происходя</w:t>
      </w:r>
      <w:r w:rsidRPr="007C548D">
        <w:rPr>
          <w:rFonts w:ascii="Trebuchet MS" w:hAnsi="Trebuchet MS" w:cs="Arial"/>
          <w:color w:val="6B6B6B"/>
        </w:rPr>
        <w:softHyphen/>
        <w:t>щих в геосферах;</w:t>
      </w:r>
      <w:r w:rsidRPr="007C548D">
        <w:rPr>
          <w:rFonts w:ascii="Trebuchet MS" w:hAnsi="Trebuchet MS" w:cs="Arial"/>
          <w:color w:val="6B6B6B"/>
        </w:rPr>
        <w:br/>
        <w:t>- особенности компонентов природы материков, раз</w:t>
      </w:r>
      <w:r w:rsidRPr="007C548D">
        <w:rPr>
          <w:rFonts w:ascii="Trebuchet MS" w:hAnsi="Trebuchet MS" w:cs="Arial"/>
          <w:color w:val="6B6B6B"/>
        </w:rPr>
        <w:softHyphen/>
        <w:t>личия в природе отдельных регионов континентов и акваторий океанов;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расового и этнического состава населе</w:t>
      </w:r>
      <w:r w:rsidRPr="007C548D">
        <w:rPr>
          <w:rFonts w:ascii="Trebuchet MS" w:hAnsi="Trebuchet MS" w:cs="Arial"/>
          <w:color w:val="6B6B6B"/>
        </w:rPr>
        <w:softHyphen/>
        <w:t>ния;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различия в условиях жизни народов, в степени за</w:t>
      </w:r>
      <w:r w:rsidRPr="007C548D">
        <w:rPr>
          <w:rFonts w:ascii="Trebuchet MS" w:hAnsi="Trebuchet MS" w:cs="Arial"/>
          <w:color w:val="6B6B6B"/>
        </w:rPr>
        <w:softHyphen/>
        <w:t>селенности материков и отдельных стран;</w:t>
      </w:r>
      <w:r w:rsidRPr="007C548D">
        <w:rPr>
          <w:rFonts w:ascii="Trebuchet MS" w:hAnsi="Trebuchet MS" w:cs="Arial"/>
          <w:color w:val="6B6B6B"/>
        </w:rPr>
        <w:br/>
        <w:t>- различия в орудиях труда, средствах передвиже</w:t>
      </w:r>
      <w:r w:rsidRPr="007C548D">
        <w:rPr>
          <w:rFonts w:ascii="Trebuchet MS" w:hAnsi="Trebuchet MS" w:cs="Arial"/>
          <w:color w:val="6B6B6B"/>
        </w:rPr>
        <w:softHyphen/>
        <w:t>ния, в типах жилищ, видах хозяйственной де</w:t>
      </w:r>
      <w:r w:rsidRPr="007C548D">
        <w:rPr>
          <w:rFonts w:ascii="Trebuchet MS" w:hAnsi="Trebuchet MS" w:cs="Arial"/>
          <w:color w:val="6B6B6B"/>
        </w:rPr>
        <w:softHyphen/>
        <w:t>ятельности, возникшие как результат адаптации человека к окружающей среде;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экологических ситуаций на матери</w:t>
      </w:r>
      <w:r w:rsidRPr="007C548D">
        <w:rPr>
          <w:rFonts w:ascii="Trebuchet MS" w:hAnsi="Trebuchet MS" w:cs="Arial"/>
          <w:color w:val="6B6B6B"/>
        </w:rPr>
        <w:softHyphen/>
        <w:t>ках, в акваториях океанов, в отдельных странах;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закономерности и свойства, присущие географической оболочке;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proofErr w:type="gramStart"/>
      <w:r w:rsidRPr="007C548D">
        <w:rPr>
          <w:rFonts w:ascii="Trebuchet MS" w:hAnsi="Trebuchet MS" w:cs="Arial"/>
          <w:color w:val="6B6B6B"/>
        </w:rPr>
        <w:t>- 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7C548D">
        <w:rPr>
          <w:rFonts w:ascii="Trebuchet MS" w:hAnsi="Trebuchet MS" w:cs="Arial"/>
          <w:color w:val="6B6B6B"/>
        </w:rPr>
        <w:softHyphen/>
        <w:t>ложение материка», «режим реки», «природный комплекс», «географическая оболочка», «зональ</w:t>
      </w:r>
      <w:r w:rsidRPr="007C548D">
        <w:rPr>
          <w:rFonts w:ascii="Trebuchet MS" w:hAnsi="Trebuchet MS" w:cs="Arial"/>
          <w:color w:val="6B6B6B"/>
        </w:rPr>
        <w:softHyphen/>
        <w:t>ность», «высотная поясность», уметь применять их в процессе учебного познания.</w:t>
      </w:r>
      <w:r w:rsidRPr="007C548D">
        <w:rPr>
          <w:rFonts w:ascii="Trebuchet MS" w:hAnsi="Trebuchet MS" w:cs="Arial"/>
          <w:color w:val="6B6B6B"/>
        </w:rPr>
        <w:br/>
        <w:t>       3.</w:t>
      </w:r>
      <w:proofErr w:type="gramEnd"/>
      <w:r w:rsidRPr="007C548D">
        <w:rPr>
          <w:rFonts w:ascii="Trebuchet MS" w:hAnsi="Trebuchet MS" w:cs="Arial"/>
          <w:color w:val="6B6B6B"/>
        </w:rPr>
        <w:t xml:space="preserve"> Описывать: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источники географической информации;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географическое положение объектов (по карте);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существующие в природе круговороты вещества и энергии (по схемам);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компоненты ландшафта, природные зоны, геогра</w:t>
      </w:r>
      <w:r w:rsidRPr="007C548D">
        <w:rPr>
          <w:rFonts w:ascii="Trebuchet MS" w:hAnsi="Trebuchet MS" w:cs="Arial"/>
          <w:color w:val="6B6B6B"/>
        </w:rPr>
        <w:softHyphen/>
        <w:t>фические особенности крупных регионов матери</w:t>
      </w:r>
      <w:r w:rsidRPr="007C548D">
        <w:rPr>
          <w:rFonts w:ascii="Trebuchet MS" w:hAnsi="Trebuchet MS" w:cs="Arial"/>
          <w:color w:val="6B6B6B"/>
        </w:rPr>
        <w:softHyphen/>
        <w:t>ков и крупнейших стран мира;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объекты и территории по картам, картинам и дру</w:t>
      </w:r>
      <w:r w:rsidRPr="007C548D">
        <w:rPr>
          <w:rFonts w:ascii="Trebuchet MS" w:hAnsi="Trebuchet MS" w:cs="Arial"/>
          <w:color w:val="6B6B6B"/>
        </w:rPr>
        <w:softHyphen/>
        <w:t>гим источникам географической информации, со</w:t>
      </w:r>
      <w:r w:rsidRPr="007C548D">
        <w:rPr>
          <w:rFonts w:ascii="Trebuchet MS" w:hAnsi="Trebuchet MS" w:cs="Arial"/>
          <w:color w:val="6B6B6B"/>
        </w:rPr>
        <w:softHyphen/>
        <w:t>здавая их словесный или графический образ;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материальной и духовной культуры крупных народностей.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4. Определять (измерять):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географическую информацию по картам различно</w:t>
      </w:r>
      <w:r w:rsidRPr="007C548D">
        <w:rPr>
          <w:rFonts w:ascii="Trebuchet MS" w:hAnsi="Trebuchet MS" w:cs="Arial"/>
          <w:color w:val="6B6B6B"/>
        </w:rPr>
        <w:softHyphen/>
        <w:t>го содержания (количество осадков, температуру воздуха, годовую амплитуду температур и т. д.);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вид и тип карт и других источников географиче</w:t>
      </w:r>
      <w:r w:rsidRPr="007C548D">
        <w:rPr>
          <w:rFonts w:ascii="Trebuchet MS" w:hAnsi="Trebuchet MS" w:cs="Arial"/>
          <w:color w:val="6B6B6B"/>
        </w:rPr>
        <w:softHyphen/>
        <w:t>ских знаний для получения необходимой информа</w:t>
      </w:r>
      <w:r w:rsidRPr="007C548D">
        <w:rPr>
          <w:rFonts w:ascii="Trebuchet MS" w:hAnsi="Trebuchet MS" w:cs="Arial"/>
          <w:color w:val="6B6B6B"/>
        </w:rPr>
        <w:softHyphen/>
        <w:t>ции.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5. Называть и (или) показывать: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важнейшие природные объекты материков, океа</w:t>
      </w:r>
      <w:r w:rsidRPr="007C548D">
        <w:rPr>
          <w:rFonts w:ascii="Trebuchet MS" w:hAnsi="Trebuchet MS" w:cs="Arial"/>
          <w:color w:val="6B6B6B"/>
        </w:rPr>
        <w:softHyphen/>
        <w:t>нов, их крупных регионов, стран;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lastRenderedPageBreak/>
        <w:t>- типы земной коры, основные тектонические струк</w:t>
      </w:r>
      <w:r w:rsidRPr="007C548D">
        <w:rPr>
          <w:rFonts w:ascii="Trebuchet MS" w:hAnsi="Trebuchet MS" w:cs="Arial"/>
          <w:color w:val="6B6B6B"/>
        </w:rPr>
        <w:softHyphen/>
        <w:t>туры, мировые центры месторождений полезных ископаемых, сейсмически опасные территории;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факторы формирования климата, области дей</w:t>
      </w:r>
      <w:r w:rsidRPr="007C548D">
        <w:rPr>
          <w:rFonts w:ascii="Trebuchet MS" w:hAnsi="Trebuchet MS" w:cs="Arial"/>
          <w:color w:val="6B6B6B"/>
        </w:rPr>
        <w:softHyphen/>
        <w:t>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крупнейшие народы мира, наиболее распростра</w:t>
      </w:r>
      <w:r w:rsidRPr="007C548D">
        <w:rPr>
          <w:rFonts w:ascii="Trebuchet MS" w:hAnsi="Trebuchet MS" w:cs="Arial"/>
          <w:color w:val="6B6B6B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7C548D">
        <w:rPr>
          <w:rFonts w:ascii="Trebuchet MS" w:hAnsi="Trebuchet MS" w:cs="Arial"/>
          <w:color w:val="6B6B6B"/>
        </w:rPr>
        <w:softHyphen/>
        <w:t>ны мира;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культурно-исторические центры стран, их столицы и крупные города;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ареалы распространения основных видов традици</w:t>
      </w:r>
      <w:r w:rsidRPr="007C548D">
        <w:rPr>
          <w:rFonts w:ascii="Trebuchet MS" w:hAnsi="Trebuchet MS" w:cs="Arial"/>
          <w:color w:val="6B6B6B"/>
        </w:rPr>
        <w:softHyphen/>
        <w:t>онной хозяйственной деятельности;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природные ресурсы суши и океана, меры по охране атмосферы, вод океана и суши.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Требования к уровню подготовки обучающихся 8-9 классов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Курс «География России» завершает базовое географическое образование, создает у </w:t>
      </w:r>
      <w:proofErr w:type="gramStart"/>
      <w:r w:rsidRPr="007C548D">
        <w:rPr>
          <w:rFonts w:ascii="Trebuchet MS" w:hAnsi="Trebuchet MS" w:cs="Arial"/>
          <w:color w:val="6B6B6B"/>
        </w:rPr>
        <w:t>обучающихся</w:t>
      </w:r>
      <w:proofErr w:type="gramEnd"/>
      <w:r w:rsidRPr="007C548D">
        <w:rPr>
          <w:rFonts w:ascii="Trebuchet MS" w:hAnsi="Trebuchet MS" w:cs="Arial"/>
          <w:color w:val="6B6B6B"/>
        </w:rPr>
        <w:t xml:space="preserve"> образ страны во всем ее многообразии и целостности. Его содержание связано с ключевыми экономическими, экологическими, социальными проблемами, решаемыми Россией на данном этапе ее развития. Курс «География России» служит одной из основ формирования духовности, воспитания патриотизма, интернационализма будущих граждан России, их уважения к культуре и истории своей родины и населяющих ее народов, экономического и эстетического образования школьников.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Основная цель курса – создать у обучающихся целостное представление о своей родине, раскрыть разнообразие ее природных условий и ресурсов, населения и проблемы хозяйства, познакомить обучающихся с условиями жизни и деятельности людей в разных регионах страны.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1. Называть и (или) показывать: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предмет изучения географии России;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средства и методы получения геогра</w:t>
      </w:r>
      <w:r w:rsidRPr="007C548D">
        <w:rPr>
          <w:rFonts w:ascii="Trebuchet MS" w:hAnsi="Trebuchet MS" w:cs="Arial"/>
          <w:color w:val="6B6B6B"/>
        </w:rPr>
        <w:softHyphen/>
        <w:t>фической информации: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субъекты Российской Федерации;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пограничные государства;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географического положения, раз</w:t>
      </w:r>
      <w:r w:rsidRPr="007C548D">
        <w:rPr>
          <w:rFonts w:ascii="Trebuchet MS" w:hAnsi="Trebuchet MS" w:cs="Arial"/>
          <w:color w:val="6B6B6B"/>
        </w:rPr>
        <w:softHyphen/>
        <w:t>меры территории, протяженность морских и сухо</w:t>
      </w:r>
      <w:r w:rsidRPr="007C548D">
        <w:rPr>
          <w:rFonts w:ascii="Trebuchet MS" w:hAnsi="Trebuchet MS" w:cs="Arial"/>
          <w:color w:val="6B6B6B"/>
        </w:rPr>
        <w:softHyphen/>
        <w:t>путных границ России;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особенности географического положения, раз</w:t>
      </w:r>
      <w:r w:rsidRPr="007C548D">
        <w:rPr>
          <w:rFonts w:ascii="Trebuchet MS" w:hAnsi="Trebuchet MS" w:cs="Arial"/>
          <w:i/>
          <w:iCs/>
          <w:color w:val="6B6B6B"/>
        </w:rPr>
        <w:softHyphen/>
        <w:t>меры территории Вологодской области;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границы часовых поясов: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геологические эры, структуры земной коры, сейсмически опасные территории;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климатообразующие факторы, особенности по</w:t>
      </w:r>
      <w:r w:rsidRPr="007C548D">
        <w:rPr>
          <w:rFonts w:ascii="Trebuchet MS" w:hAnsi="Trebuchet MS" w:cs="Arial"/>
          <w:color w:val="6B6B6B"/>
        </w:rPr>
        <w:softHyphen/>
        <w:t>годы в циклонах и антициклонах;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климатообразующие факторы, особенности по</w:t>
      </w:r>
      <w:r w:rsidRPr="007C548D">
        <w:rPr>
          <w:rFonts w:ascii="Trebuchet MS" w:hAnsi="Trebuchet MS" w:cs="Arial"/>
          <w:i/>
          <w:iCs/>
          <w:color w:val="6B6B6B"/>
        </w:rPr>
        <w:softHyphen/>
        <w:t>годы своего региона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lastRenderedPageBreak/>
        <w:t>- распределение рек страны по бассейнам океа</w:t>
      </w:r>
      <w:r w:rsidRPr="007C548D">
        <w:rPr>
          <w:rFonts w:ascii="Trebuchet MS" w:hAnsi="Trebuchet MS" w:cs="Arial"/>
          <w:color w:val="6B6B6B"/>
        </w:rPr>
        <w:softHyphen/>
        <w:t>нов;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крупнейшие рек</w:t>
      </w:r>
      <w:r>
        <w:rPr>
          <w:rFonts w:ascii="Trebuchet MS" w:hAnsi="Trebuchet MS" w:cs="Arial"/>
          <w:i/>
          <w:iCs/>
          <w:color w:val="6B6B6B"/>
        </w:rPr>
        <w:t>и и озера Волгоградской</w:t>
      </w:r>
      <w:r w:rsidRPr="007C548D">
        <w:rPr>
          <w:rFonts w:ascii="Trebuchet MS" w:hAnsi="Trebuchet MS" w:cs="Arial"/>
          <w:i/>
          <w:iCs/>
          <w:color w:val="6B6B6B"/>
        </w:rPr>
        <w:t xml:space="preserve"> области, распределение их по бассейнам океанов;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области современного оледенения и крупные ледники: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зональные типы почв, их главные свойства, примеры мелиорации земель в разных зонах и ре</w:t>
      </w:r>
      <w:r w:rsidRPr="007C548D">
        <w:rPr>
          <w:rFonts w:ascii="Trebuchet MS" w:hAnsi="Trebuchet MS" w:cs="Arial"/>
          <w:i/>
          <w:iCs/>
          <w:color w:val="6B6B6B"/>
        </w:rPr>
        <w:softHyphen/>
        <w:t>гионах;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основные виды природных ресурсов и примеры их рационального и нерационального использова</w:t>
      </w:r>
      <w:r w:rsidRPr="007C548D">
        <w:rPr>
          <w:rFonts w:ascii="Trebuchet MS" w:hAnsi="Trebuchet MS" w:cs="Arial"/>
          <w:color w:val="6B6B6B"/>
        </w:rPr>
        <w:softHyphen/>
        <w:t>ния;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важнейшие природно-хозяйственные объекты страны и Вологодской области</w:t>
      </w:r>
      <w:proofErr w:type="gramStart"/>
      <w:r w:rsidRPr="007C548D">
        <w:rPr>
          <w:rFonts w:ascii="Trebuchet MS" w:hAnsi="Trebuchet MS" w:cs="Arial"/>
          <w:i/>
          <w:iCs/>
          <w:color w:val="6B6B6B"/>
        </w:rPr>
        <w:t xml:space="preserve"> ,</w:t>
      </w:r>
      <w:proofErr w:type="gramEnd"/>
      <w:r w:rsidRPr="007C548D">
        <w:rPr>
          <w:rFonts w:ascii="Trebuchet MS" w:hAnsi="Trebuchet MS" w:cs="Arial"/>
          <w:i/>
          <w:iCs/>
          <w:color w:val="6B6B6B"/>
        </w:rPr>
        <w:t xml:space="preserve"> в том числе центры: промышленные, транспортные, научно-информационные, финансо</w:t>
      </w:r>
      <w:r w:rsidRPr="007C548D">
        <w:rPr>
          <w:rFonts w:ascii="Trebuchet MS" w:hAnsi="Trebuchet MS" w:cs="Arial"/>
          <w:i/>
          <w:iCs/>
          <w:color w:val="6B6B6B"/>
        </w:rPr>
        <w:softHyphen/>
        <w:t>вые, торговые, рекреационные, культурно-истори</w:t>
      </w:r>
      <w:r w:rsidRPr="007C548D">
        <w:rPr>
          <w:rFonts w:ascii="Trebuchet MS" w:hAnsi="Trebuchet MS" w:cs="Arial"/>
          <w:i/>
          <w:iCs/>
          <w:color w:val="6B6B6B"/>
        </w:rPr>
        <w:softHyphen/>
        <w:t>ческие,</w:t>
      </w:r>
      <w:r w:rsidRPr="007C548D">
        <w:rPr>
          <w:rFonts w:ascii="Trebuchet MS" w:hAnsi="Trebuchet MS" w:cs="Arial"/>
          <w:color w:val="6B6B6B"/>
        </w:rPr>
        <w:t xml:space="preserve"> районы нового освоения, </w:t>
      </w:r>
      <w:proofErr w:type="spellStart"/>
      <w:r w:rsidRPr="007C548D">
        <w:rPr>
          <w:rFonts w:ascii="Trebuchet MS" w:hAnsi="Trebuchet MS" w:cs="Arial"/>
          <w:color w:val="6B6B6B"/>
        </w:rPr>
        <w:t>старопромыш</w:t>
      </w:r>
      <w:r w:rsidRPr="007C548D">
        <w:rPr>
          <w:rFonts w:ascii="Trebuchet MS" w:hAnsi="Trebuchet MS" w:cs="Arial"/>
          <w:color w:val="6B6B6B"/>
        </w:rPr>
        <w:softHyphen/>
        <w:t>ленные</w:t>
      </w:r>
      <w:proofErr w:type="spellEnd"/>
      <w:r w:rsidRPr="007C548D">
        <w:rPr>
          <w:rFonts w:ascii="Trebuchet MS" w:hAnsi="Trebuchet MS" w:cs="Arial"/>
          <w:color w:val="6B6B6B"/>
        </w:rPr>
        <w:t xml:space="preserve"> и депрессивные: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народы, наиболее распространенные языки, ре</w:t>
      </w:r>
      <w:r w:rsidRPr="007C548D">
        <w:rPr>
          <w:rFonts w:ascii="Trebuchet MS" w:hAnsi="Trebuchet MS" w:cs="Arial"/>
          <w:color w:val="6B6B6B"/>
        </w:rPr>
        <w:softHyphen/>
        <w:t>лигии;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примеры рационального и нерационального раз</w:t>
      </w:r>
      <w:r w:rsidRPr="007C548D">
        <w:rPr>
          <w:rFonts w:ascii="Trebuchet MS" w:hAnsi="Trebuchet MS" w:cs="Arial"/>
          <w:color w:val="6B6B6B"/>
        </w:rPr>
        <w:softHyphen/>
        <w:t>мещения производства;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объекты Всемирного культурного и природного наследия России (список ЮНЕСКО);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районы, подверженные воздействию стихийных природных явлений (засухи, наводнения, сели, землетрясения и т. д.);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экологически неблагополучные районы России: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маршруты и территории первооткрывателей и исследователей территории России.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2. Определять (измерять):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географическое положение объектов;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разницу в поясном времени территорий;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погоду по синоптической карте;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параметры природных и социально-экономиче</w:t>
      </w:r>
      <w:r w:rsidRPr="007C548D">
        <w:rPr>
          <w:rFonts w:ascii="Trebuchet MS" w:hAnsi="Trebuchet MS" w:cs="Arial"/>
          <w:color w:val="6B6B6B"/>
        </w:rPr>
        <w:softHyphen/>
        <w:t>ских объектов и явлений по различным источни</w:t>
      </w:r>
      <w:r w:rsidRPr="007C548D">
        <w:rPr>
          <w:rFonts w:ascii="Trebuchet MS" w:hAnsi="Trebuchet MS" w:cs="Arial"/>
          <w:color w:val="6B6B6B"/>
        </w:rPr>
        <w:softHyphen/>
        <w:t>кам информации.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3. Описывать: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proofErr w:type="gramStart"/>
      <w:r w:rsidRPr="007C548D">
        <w:rPr>
          <w:rFonts w:ascii="Trebuchet MS" w:hAnsi="Trebuchet MS" w:cs="Arial"/>
          <w:color w:val="6B6B6B"/>
        </w:rPr>
        <w:t>- географическое положение страны, отдельных регионов и географических объектов, его виды (эко</w:t>
      </w:r>
      <w:r w:rsidRPr="007C548D">
        <w:rPr>
          <w:rFonts w:ascii="Trebuchet MS" w:hAnsi="Trebuchet MS" w:cs="Arial"/>
          <w:color w:val="6B6B6B"/>
        </w:rPr>
        <w:softHyphen/>
        <w:t>номико-географическое, геополитическое и т. д.);</w:t>
      </w:r>
      <w:proofErr w:type="gramEnd"/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географическое положение Вологодской области, кирилловского района, его виды (эко</w:t>
      </w:r>
      <w:r w:rsidRPr="007C548D">
        <w:rPr>
          <w:rFonts w:ascii="Trebuchet MS" w:hAnsi="Trebuchet MS" w:cs="Arial"/>
          <w:i/>
          <w:iCs/>
          <w:color w:val="6B6B6B"/>
        </w:rPr>
        <w:softHyphen/>
        <w:t>номико-географическое, геополитическое и т. д.);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образы природно-хозяйственных объектов, в том числе одного из районов нового промышленно</w:t>
      </w:r>
      <w:r w:rsidRPr="007C548D">
        <w:rPr>
          <w:rFonts w:ascii="Trebuchet MS" w:hAnsi="Trebuchet MS" w:cs="Arial"/>
          <w:color w:val="6B6B6B"/>
        </w:rPr>
        <w:softHyphen/>
        <w:t>го, сельскохозяйственного, городского, транспорт</w:t>
      </w:r>
      <w:r w:rsidRPr="007C548D">
        <w:rPr>
          <w:rFonts w:ascii="Trebuchet MS" w:hAnsi="Trebuchet MS" w:cs="Arial"/>
          <w:color w:val="6B6B6B"/>
        </w:rPr>
        <w:softHyphen/>
        <w:t>ного или рекреационного строительства;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быта и религии отдельных народов.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4. Объяснять: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lastRenderedPageBreak/>
        <w:t>- роль географических знаний в решении со</w:t>
      </w:r>
      <w:r w:rsidRPr="007C548D">
        <w:rPr>
          <w:rFonts w:ascii="Trebuchet MS" w:hAnsi="Trebuchet MS" w:cs="Arial"/>
          <w:color w:val="6B6B6B"/>
        </w:rPr>
        <w:softHyphen/>
        <w:t>циально-экономических, экологических проблем страны;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влияние географического положения на особен</w:t>
      </w:r>
      <w:r w:rsidRPr="007C548D">
        <w:rPr>
          <w:rFonts w:ascii="Trebuchet MS" w:hAnsi="Trebuchet MS" w:cs="Arial"/>
          <w:color w:val="6B6B6B"/>
        </w:rPr>
        <w:softHyphen/>
        <w:t>ности природы, хозяйства и жизни населения Рос</w:t>
      </w:r>
      <w:r w:rsidRPr="007C548D">
        <w:rPr>
          <w:rFonts w:ascii="Trebuchet MS" w:hAnsi="Trebuchet MS" w:cs="Arial"/>
          <w:color w:val="6B6B6B"/>
        </w:rPr>
        <w:softHyphen/>
        <w:t xml:space="preserve">сии </w:t>
      </w:r>
      <w:r w:rsidRPr="007C548D">
        <w:rPr>
          <w:rFonts w:ascii="Trebuchet MS" w:hAnsi="Trebuchet MS" w:cs="Arial"/>
          <w:i/>
          <w:iCs/>
          <w:color w:val="6B6B6B"/>
        </w:rPr>
        <w:t>и Вологодской области</w:t>
      </w:r>
      <w:r w:rsidRPr="007C548D">
        <w:rPr>
          <w:rFonts w:ascii="Trebuchet MS" w:hAnsi="Trebuchet MS" w:cs="Arial"/>
          <w:color w:val="6B6B6B"/>
        </w:rPr>
        <w:t>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образование и размещение форм рельефа, зако</w:t>
      </w:r>
      <w:r w:rsidRPr="007C548D">
        <w:rPr>
          <w:rFonts w:ascii="Trebuchet MS" w:hAnsi="Trebuchet MS" w:cs="Arial"/>
          <w:i/>
          <w:iCs/>
          <w:color w:val="6B6B6B"/>
        </w:rPr>
        <w:softHyphen/>
        <w:t>номерности размещения наиболее крупных место</w:t>
      </w:r>
      <w:r w:rsidRPr="007C548D">
        <w:rPr>
          <w:rFonts w:ascii="Trebuchet MS" w:hAnsi="Trebuchet MS" w:cs="Arial"/>
          <w:i/>
          <w:iCs/>
          <w:color w:val="6B6B6B"/>
        </w:rPr>
        <w:softHyphen/>
        <w:t>рождений полезных ископаемых в стране и своем регионе;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образование атмосферных фронтов, циклонов и антициклонов, их влияние на состояние погоды, образование смога;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влияние климата на жизнь, быт, хозяйственную деятельность человека;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как составляют прогноз погоды;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распространение многолетней мерзлоты, ее влияние на состояние природных комплексов и ос</w:t>
      </w:r>
      <w:r w:rsidRPr="007C548D">
        <w:rPr>
          <w:rFonts w:ascii="Trebuchet MS" w:hAnsi="Trebuchet MS" w:cs="Arial"/>
          <w:color w:val="6B6B6B"/>
        </w:rPr>
        <w:softHyphen/>
        <w:t>воение территории человеком;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почвообразовательные процессы, особенности растительного и животного мира природных зон;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почвообразовательные процессы, особенности растительного и животного мира природных зон Вологодской области;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причины возникновения опасных природных явлений, их распространение на территории страны;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разнообразие природных комплексов на терри</w:t>
      </w:r>
      <w:r w:rsidRPr="007C548D">
        <w:rPr>
          <w:rFonts w:ascii="Trebuchet MS" w:hAnsi="Trebuchet MS" w:cs="Arial"/>
          <w:color w:val="6B6B6B"/>
        </w:rPr>
        <w:softHyphen/>
        <w:t>тории страны;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различия в естественном приросте населения, темпах его роста и уровня урбанизации отдельных территории, направления миграций, образование и развитие разных форм городского и сельского расселения;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изменение пропорций между сферами, сектора</w:t>
      </w:r>
      <w:r w:rsidRPr="007C548D">
        <w:rPr>
          <w:rFonts w:ascii="Trebuchet MS" w:hAnsi="Trebuchet MS" w:cs="Arial"/>
          <w:color w:val="6B6B6B"/>
        </w:rPr>
        <w:softHyphen/>
        <w:t>ми, межотраслевыми комплексами и отраслями в структуре хозяйства, особенности размещения ос</w:t>
      </w:r>
      <w:r w:rsidRPr="007C548D">
        <w:rPr>
          <w:rFonts w:ascii="Trebuchet MS" w:hAnsi="Trebuchet MS" w:cs="Arial"/>
          <w:color w:val="6B6B6B"/>
        </w:rPr>
        <w:softHyphen/>
        <w:t>новных отраслей хозяйства и основную специали</w:t>
      </w:r>
      <w:r w:rsidRPr="007C548D">
        <w:rPr>
          <w:rFonts w:ascii="Trebuchet MS" w:hAnsi="Trebuchet MS" w:cs="Arial"/>
          <w:color w:val="6B6B6B"/>
        </w:rPr>
        <w:softHyphen/>
        <w:t>зацию районов, факторы и условия размещения предприятий;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особенности природы, населения, хозяйства от</w:t>
      </w:r>
      <w:r w:rsidRPr="007C548D">
        <w:rPr>
          <w:rFonts w:ascii="Trebuchet MS" w:hAnsi="Trebuchet MS" w:cs="Arial"/>
          <w:i/>
          <w:iCs/>
          <w:color w:val="6B6B6B"/>
        </w:rPr>
        <w:softHyphen/>
        <w:t>дельных регионов, различия в уровнях их социаль</w:t>
      </w:r>
      <w:r w:rsidRPr="007C548D">
        <w:rPr>
          <w:rFonts w:ascii="Trebuchet MS" w:hAnsi="Trebuchet MS" w:cs="Arial"/>
          <w:i/>
          <w:iCs/>
          <w:color w:val="6B6B6B"/>
        </w:rPr>
        <w:softHyphen/>
        <w:t>но-экономического развития;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роль географического фактора в развитии чело</w:t>
      </w:r>
      <w:r w:rsidRPr="007C548D">
        <w:rPr>
          <w:rFonts w:ascii="Trebuchet MS" w:hAnsi="Trebuchet MS" w:cs="Arial"/>
          <w:color w:val="6B6B6B"/>
        </w:rPr>
        <w:softHyphen/>
        <w:t>веческого общества на примере РФ;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уникальность и общечеловеческую ценность па</w:t>
      </w:r>
      <w:r w:rsidRPr="007C548D">
        <w:rPr>
          <w:rFonts w:ascii="Trebuchet MS" w:hAnsi="Trebuchet MS" w:cs="Arial"/>
          <w:color w:val="6B6B6B"/>
        </w:rPr>
        <w:softHyphen/>
        <w:t>мятников природы и культуры;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причины изменения природных и хозяйствен</w:t>
      </w:r>
      <w:r w:rsidRPr="007C548D">
        <w:rPr>
          <w:rFonts w:ascii="Trebuchet MS" w:hAnsi="Trebuchet MS" w:cs="Arial"/>
          <w:i/>
          <w:iCs/>
          <w:color w:val="6B6B6B"/>
        </w:rPr>
        <w:softHyphen/>
        <w:t>ных комплексов регионов;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- особенности орудий труда, средств передвиже</w:t>
      </w:r>
      <w:r w:rsidRPr="007C548D">
        <w:rPr>
          <w:rFonts w:ascii="Trebuchet MS" w:hAnsi="Trebuchet MS" w:cs="Arial"/>
          <w:color w:val="6B6B6B"/>
        </w:rPr>
        <w:softHyphen/>
        <w:t>ния, жилищ, видов хозяйственной деятельности, возникших как результат приспособления челове</w:t>
      </w:r>
      <w:r w:rsidRPr="007C548D">
        <w:rPr>
          <w:rFonts w:ascii="Trebuchet MS" w:hAnsi="Trebuchet MS" w:cs="Arial"/>
          <w:color w:val="6B6B6B"/>
        </w:rPr>
        <w:softHyphen/>
        <w:t>ка к окружающей среде в разных географических ус</w:t>
      </w:r>
      <w:r w:rsidRPr="007C548D">
        <w:rPr>
          <w:rFonts w:ascii="Trebuchet MS" w:hAnsi="Trebuchet MS" w:cs="Arial"/>
          <w:color w:val="6B6B6B"/>
        </w:rPr>
        <w:softHyphen/>
        <w:t>ловиях;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proofErr w:type="gramStart"/>
      <w:r w:rsidRPr="007C548D">
        <w:rPr>
          <w:rFonts w:ascii="Trebuchet MS" w:hAnsi="Trebuchet MS" w:cs="Arial"/>
          <w:color w:val="6B6B6B"/>
        </w:rPr>
        <w:t>- объяснять причины географических явлений на основе применения понятий: «геологическое летоисчисление»; «циклон», «антициклон», «сол</w:t>
      </w:r>
      <w:r w:rsidRPr="007C548D">
        <w:rPr>
          <w:rFonts w:ascii="Trebuchet MS" w:hAnsi="Trebuchet MS" w:cs="Arial"/>
          <w:color w:val="6B6B6B"/>
        </w:rPr>
        <w:softHyphen/>
        <w:t>нечная радиация», «испарение», «испаряемость»; "мелиорация ": «агломерация»; «мегаполис »; «трудовые ресурсы»; «концентрация»; «специали</w:t>
      </w:r>
      <w:r w:rsidRPr="007C548D">
        <w:rPr>
          <w:rFonts w:ascii="Trebuchet MS" w:hAnsi="Trebuchet MS" w:cs="Arial"/>
          <w:color w:val="6B6B6B"/>
        </w:rPr>
        <w:softHyphen/>
        <w:t xml:space="preserve">зация»; </w:t>
      </w:r>
      <w:r w:rsidRPr="007C548D">
        <w:rPr>
          <w:rFonts w:ascii="Trebuchet MS" w:hAnsi="Trebuchet MS" w:cs="Arial"/>
          <w:color w:val="6B6B6B"/>
        </w:rPr>
        <w:lastRenderedPageBreak/>
        <w:t>«кооперирование'; «комбинирование»; «топливно-энергетический баланс»; «интенсив</w:t>
      </w:r>
      <w:r w:rsidRPr="007C548D">
        <w:rPr>
          <w:rFonts w:ascii="Trebuchet MS" w:hAnsi="Trebuchet MS" w:cs="Arial"/>
          <w:color w:val="6B6B6B"/>
        </w:rPr>
        <w:softHyphen/>
        <w:t>ный» и «экстенсивный» пути развития хозяйства.</w:t>
      </w:r>
      <w:proofErr w:type="gramEnd"/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>            5. Оценивать и прогнозировать: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природно-ресурсный потенциал страны, региона;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экологическую ситуацию в стране, регионе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color w:val="6B6B6B"/>
        </w:rPr>
        <w:t xml:space="preserve">- </w:t>
      </w:r>
      <w:r w:rsidRPr="007C548D">
        <w:rPr>
          <w:rFonts w:ascii="Trebuchet MS" w:hAnsi="Trebuchet MS" w:cs="Arial"/>
          <w:i/>
          <w:iCs/>
          <w:color w:val="6B6B6B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изменения в численности населения, изменения соотношения городского и сельского населения, развитие системы городских поселений страны и своего региона;</w:t>
      </w:r>
    </w:p>
    <w:p w:rsidR="007C548D" w:rsidRPr="007C548D" w:rsidRDefault="007C548D" w:rsidP="007C548D">
      <w:pPr>
        <w:pStyle w:val="a3"/>
        <w:shd w:val="clear" w:color="auto" w:fill="FFFFFF"/>
        <w:rPr>
          <w:rFonts w:ascii="Trebuchet MS" w:hAnsi="Trebuchet MS" w:cs="Arial"/>
          <w:color w:val="6B6B6B"/>
        </w:rPr>
      </w:pPr>
      <w:r w:rsidRPr="007C548D">
        <w:rPr>
          <w:rFonts w:ascii="Trebuchet MS" w:hAnsi="Trebuchet MS" w:cs="Arial"/>
          <w:i/>
          <w:iCs/>
          <w:color w:val="6B6B6B"/>
        </w:rPr>
        <w:t>- развитие и проблемы хозяйства районов страны, своего региона и своей местности.</w:t>
      </w:r>
    </w:p>
    <w:p w:rsidR="00784DE7" w:rsidRPr="007C548D" w:rsidRDefault="00784DE7">
      <w:pPr>
        <w:rPr>
          <w:sz w:val="24"/>
          <w:szCs w:val="24"/>
        </w:rPr>
      </w:pPr>
    </w:p>
    <w:sectPr w:rsidR="00784DE7" w:rsidRPr="007C548D" w:rsidSect="0078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C548D"/>
    <w:rsid w:val="00784DE7"/>
    <w:rsid w:val="007C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48D"/>
    <w:pPr>
      <w:spacing w:before="88" w:after="1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5001">
                      <w:marLeft w:val="53"/>
                      <w:marRight w:val="53"/>
                      <w:marTop w:val="35"/>
                      <w:marBottom w:val="88"/>
                      <w:divBdr>
                        <w:top w:val="single" w:sz="6" w:space="9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6275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2693</Words>
  <Characters>15352</Characters>
  <Application>Microsoft Office Word</Application>
  <DocSecurity>0</DocSecurity>
  <Lines>127</Lines>
  <Paragraphs>36</Paragraphs>
  <ScaleCrop>false</ScaleCrop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2015-01-19T16:36:00Z</dcterms:created>
  <dcterms:modified xsi:type="dcterms:W3CDTF">2015-01-19T16:38:00Z</dcterms:modified>
</cp:coreProperties>
</file>