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5000" w:type="pct"/>
        <w:tblCellSpacing w:w="5" w:type="nil"/>
        <w:tblCellMar>
          <w:left w:w="40" w:type="dxa"/>
          <w:right w:w="40" w:type="dxa"/>
        </w:tblCellMar>
        <w:tblLook w:val="0000"/>
      </w:tblPr>
      <w:tblGrid>
        <w:gridCol w:w="10796"/>
      </w:tblGrid>
      <w:tr w:rsidR="001A2BA8" w:rsidRPr="00FC241F" w:rsidTr="00062F0D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A2BA8" w:rsidRPr="00FC241F" w:rsidRDefault="001A2BA8" w:rsidP="0006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A2BA8" w:rsidRPr="00FC241F" w:rsidRDefault="001A2BA8" w:rsidP="0006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A2BA8" w:rsidRPr="00FC241F" w:rsidTr="00062F0D">
        <w:tblPrEx>
          <w:tblCellMar>
            <w:top w:w="0" w:type="dxa"/>
            <w:bottom w:w="0" w:type="dxa"/>
          </w:tblCellMar>
        </w:tblPrEx>
        <w:trPr>
          <w:cantSplit/>
          <w:trHeight w:hRule="exact" w:val="8367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A2BA8" w:rsidRPr="00FC241F" w:rsidRDefault="001A2BA8" w:rsidP="0006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FC241F">
              <w:rPr>
                <w:rFonts w:ascii="Tahoma" w:eastAsiaTheme="minorEastAsia" w:hAnsi="Tahoma" w:cs="Tahoma"/>
                <w:sz w:val="48"/>
                <w:szCs w:val="48"/>
              </w:rPr>
              <w:t>Письмо Минобрнауки РФ от 18.04.2008 N АФ-150/06</w:t>
            </w:r>
            <w:r w:rsidRPr="00FC241F">
              <w:rPr>
                <w:rFonts w:ascii="Tahoma" w:eastAsiaTheme="minorEastAsia" w:hAnsi="Tahoma" w:cs="Tahoma"/>
                <w:sz w:val="48"/>
                <w:szCs w:val="48"/>
              </w:rPr>
              <w:br/>
              <w:t>"О создании условий для получения образования детьми с ограниченными возможностями здоровья и детьми-инвалидами"</w:t>
            </w:r>
          </w:p>
          <w:p w:rsidR="001A2BA8" w:rsidRPr="00FC241F" w:rsidRDefault="001A2BA8" w:rsidP="0006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1A2BA8" w:rsidRPr="00FC241F" w:rsidTr="00062F0D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A2BA8" w:rsidRPr="00FC241F" w:rsidRDefault="001A2BA8" w:rsidP="0006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1A2BA8" w:rsidRDefault="001A2B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A2BA8" w:rsidRDefault="001A2B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1A2BA8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1A2BA8" w:rsidRDefault="001A2BA8">
      <w:pPr>
        <w:pStyle w:val="ConsPlusNormal"/>
        <w:jc w:val="both"/>
        <w:outlineLvl w:val="0"/>
      </w:pPr>
    </w:p>
    <w:p w:rsidR="001A2BA8" w:rsidRDefault="001A2BA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A2BA8" w:rsidRDefault="001A2BA8">
      <w:pPr>
        <w:pStyle w:val="ConsPlusNormal"/>
        <w:jc w:val="center"/>
        <w:rPr>
          <w:b/>
          <w:bCs/>
        </w:rPr>
      </w:pPr>
    </w:p>
    <w:p w:rsidR="001A2BA8" w:rsidRDefault="001A2BA8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1A2BA8" w:rsidRDefault="001A2BA8">
      <w:pPr>
        <w:pStyle w:val="ConsPlusNormal"/>
        <w:jc w:val="center"/>
        <w:rPr>
          <w:b/>
          <w:bCs/>
        </w:rPr>
      </w:pPr>
      <w:r>
        <w:rPr>
          <w:b/>
          <w:bCs/>
        </w:rPr>
        <w:t>от 18 апреля 2008 г. N АФ-150/06</w:t>
      </w:r>
    </w:p>
    <w:p w:rsidR="001A2BA8" w:rsidRDefault="001A2BA8">
      <w:pPr>
        <w:pStyle w:val="ConsPlusNormal"/>
        <w:jc w:val="center"/>
        <w:rPr>
          <w:b/>
          <w:bCs/>
        </w:rPr>
      </w:pPr>
    </w:p>
    <w:p w:rsidR="001A2BA8" w:rsidRDefault="001A2BA8">
      <w:pPr>
        <w:pStyle w:val="ConsPlusNormal"/>
        <w:jc w:val="center"/>
        <w:rPr>
          <w:b/>
          <w:bCs/>
        </w:rPr>
      </w:pPr>
      <w:r>
        <w:rPr>
          <w:b/>
          <w:bCs/>
        </w:rPr>
        <w:t>О СОЗДАНИИ УСЛОВИЙ ДЛЯ ПОЛУЧЕНИЯ ОБРАЗОВАНИЯ ДЕТЬМИ</w:t>
      </w:r>
    </w:p>
    <w:p w:rsidR="001A2BA8" w:rsidRDefault="001A2BA8">
      <w:pPr>
        <w:pStyle w:val="ConsPlusNormal"/>
        <w:jc w:val="center"/>
        <w:rPr>
          <w:b/>
          <w:bCs/>
        </w:rPr>
      </w:pPr>
      <w:r>
        <w:rPr>
          <w:b/>
          <w:bCs/>
        </w:rPr>
        <w:t>С ОГРАНИЧЕННЫМИ ВОЗМОЖНОСТЯМИ ЗДОРОВЬЯ И ДЕТЬМИ-ИНВАЛИДАМИ</w:t>
      </w:r>
    </w:p>
    <w:p w:rsidR="001A2BA8" w:rsidRDefault="001A2BA8">
      <w:pPr>
        <w:pStyle w:val="ConsPlusNormal"/>
        <w:jc w:val="center"/>
      </w:pPr>
    </w:p>
    <w:p w:rsidR="001A2BA8" w:rsidRDefault="001A2BA8">
      <w:pPr>
        <w:pStyle w:val="ConsPlusNormal"/>
        <w:ind w:firstLine="540"/>
        <w:jc w:val="both"/>
      </w:pPr>
      <w:r>
        <w:t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Минобрнауки</w:t>
      </w:r>
      <w:r w:rsidR="00BD4D4E">
        <w:t xml:space="preserve"> </w:t>
      </w:r>
      <w:r>
        <w:t xml:space="preserve"> России направляет </w:t>
      </w:r>
      <w:hyperlink w:anchor="Par19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1A2BA8" w:rsidRDefault="001A2BA8">
      <w:pPr>
        <w:pStyle w:val="ConsPlusNormal"/>
        <w:ind w:firstLine="540"/>
        <w:jc w:val="both"/>
      </w:pPr>
      <w:r>
        <w:t xml:space="preserve">Указанные </w:t>
      </w:r>
      <w:hyperlink w:anchor="Par19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Минобрнауки России в срок до 1 июля 2008 г.</w:t>
      </w:r>
    </w:p>
    <w:p w:rsidR="001A2BA8" w:rsidRDefault="001A2BA8">
      <w:pPr>
        <w:pStyle w:val="ConsPlusNormal"/>
        <w:ind w:firstLine="540"/>
        <w:jc w:val="both"/>
      </w:pPr>
    </w:p>
    <w:p w:rsidR="001A2BA8" w:rsidRDefault="001A2BA8">
      <w:pPr>
        <w:pStyle w:val="ConsPlusNormal"/>
        <w:jc w:val="right"/>
      </w:pPr>
      <w:r>
        <w:t>Министр</w:t>
      </w:r>
    </w:p>
    <w:p w:rsidR="001A2BA8" w:rsidRDefault="001A2BA8">
      <w:pPr>
        <w:pStyle w:val="ConsPlusNormal"/>
        <w:jc w:val="right"/>
      </w:pPr>
      <w:r>
        <w:t>А.А.ФУРСЕНКО</w:t>
      </w:r>
    </w:p>
    <w:p w:rsidR="001A2BA8" w:rsidRDefault="001A2BA8">
      <w:pPr>
        <w:pStyle w:val="ConsPlusNormal"/>
        <w:jc w:val="right"/>
      </w:pPr>
    </w:p>
    <w:p w:rsidR="001A2BA8" w:rsidRDefault="001A2BA8">
      <w:pPr>
        <w:pStyle w:val="ConsPlusNormal"/>
        <w:jc w:val="right"/>
      </w:pPr>
    </w:p>
    <w:p w:rsidR="001A2BA8" w:rsidRDefault="001A2BA8">
      <w:pPr>
        <w:pStyle w:val="ConsPlusNormal"/>
        <w:jc w:val="right"/>
      </w:pPr>
    </w:p>
    <w:p w:rsidR="001A2BA8" w:rsidRDefault="00BD4D4E">
      <w:pPr>
        <w:pStyle w:val="ConsPlusNormal"/>
        <w:jc w:val="right"/>
      </w:pPr>
      <w:r>
        <w:t xml:space="preserve"> </w:t>
      </w:r>
    </w:p>
    <w:p w:rsidR="001A2BA8" w:rsidRDefault="001A2BA8">
      <w:pPr>
        <w:pStyle w:val="ConsPlusNormal"/>
        <w:jc w:val="right"/>
      </w:pPr>
    </w:p>
    <w:p w:rsidR="001A2BA8" w:rsidRDefault="001A2BA8">
      <w:pPr>
        <w:pStyle w:val="ConsPlusNormal"/>
        <w:jc w:val="center"/>
        <w:outlineLvl w:val="0"/>
        <w:rPr>
          <w:b/>
          <w:bCs/>
        </w:rPr>
      </w:pPr>
      <w:bookmarkStart w:id="0" w:name="Par19"/>
      <w:bookmarkEnd w:id="0"/>
      <w:r>
        <w:rPr>
          <w:b/>
          <w:bCs/>
        </w:rPr>
        <w:t>РЕКОМЕНДАЦИИ</w:t>
      </w:r>
    </w:p>
    <w:p w:rsidR="001A2BA8" w:rsidRDefault="001A2BA8">
      <w:pPr>
        <w:pStyle w:val="ConsPlusNormal"/>
        <w:jc w:val="center"/>
        <w:rPr>
          <w:b/>
          <w:bCs/>
        </w:rPr>
      </w:pPr>
      <w:r>
        <w:rPr>
          <w:b/>
          <w:bCs/>
        </w:rPr>
        <w:t>ПО СОЗДАНИЮ УСЛОВИЙ ДЛЯ ПОЛУЧЕНИЯ ОБРАЗОВАНИЯ ДЕТЬМИ</w:t>
      </w:r>
    </w:p>
    <w:p w:rsidR="001A2BA8" w:rsidRDefault="001A2BA8">
      <w:pPr>
        <w:pStyle w:val="ConsPlusNormal"/>
        <w:jc w:val="center"/>
        <w:rPr>
          <w:b/>
          <w:bCs/>
        </w:rPr>
      </w:pPr>
      <w:r>
        <w:rPr>
          <w:b/>
          <w:bCs/>
        </w:rPr>
        <w:t>С ОГРАНИЧЕННЫМИ ВОЗМОЖНОСТЯМИ ЗДОРОВЬЯ И ДЕТЬМИ-ИНВАЛИДАМИ</w:t>
      </w:r>
    </w:p>
    <w:p w:rsidR="001A2BA8" w:rsidRDefault="001A2BA8">
      <w:pPr>
        <w:pStyle w:val="ConsPlusNormal"/>
        <w:jc w:val="center"/>
        <w:rPr>
          <w:b/>
          <w:bCs/>
        </w:rPr>
      </w:pPr>
      <w:r>
        <w:rPr>
          <w:b/>
          <w:bCs/>
        </w:rPr>
        <w:t>В СУБЪЕКТЕ РОССИЙСКОЙ ФЕДЕРАЦИИ</w:t>
      </w:r>
    </w:p>
    <w:p w:rsidR="001A2BA8" w:rsidRDefault="001A2BA8">
      <w:pPr>
        <w:pStyle w:val="ConsPlusNormal"/>
        <w:ind w:firstLine="540"/>
        <w:jc w:val="both"/>
      </w:pPr>
    </w:p>
    <w:p w:rsidR="001A2BA8" w:rsidRDefault="001A2BA8">
      <w:pPr>
        <w:pStyle w:val="ConsPlusNormal"/>
        <w:ind w:firstLine="540"/>
        <w:jc w:val="both"/>
      </w:pPr>
      <w: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A2BA8" w:rsidRDefault="001A2BA8">
      <w:pPr>
        <w:pStyle w:val="ConsPlusNormal"/>
        <w:ind w:firstLine="540"/>
        <w:jc w:val="both"/>
      </w:pPr>
      <w: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1A2BA8" w:rsidRDefault="001A2BA8">
      <w:pPr>
        <w:pStyle w:val="ConsPlusNormal"/>
        <w:ind w:firstLine="540"/>
        <w:jc w:val="both"/>
      </w:pPr>
      <w:r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- как взрослых, так и детей. Гарантии права детей с ограниченными возможностями здоровья на получение образования закреплены в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7" w:tooltip="Закон РФ от 10.07.1992 N 3266-1 (ред. от 12.11.2012) &quot;Об образовании&quot;{КонсультантПлюс}" w:history="1">
        <w:r>
          <w:rPr>
            <w:color w:val="0000FF"/>
          </w:rPr>
          <w:t>Законе</w:t>
        </w:r>
      </w:hyperlink>
      <w:r>
        <w:t xml:space="preserve"> Российской Федерации "Об образовании", Федеральных законах от 22 августа 1996 г. </w:t>
      </w:r>
      <w:hyperlink r:id="rId8" w:tooltip="Федеральный закон от 22.08.1996 N 125-ФЗ (ред. от 15.07.2008) &quot;О высшем и послевузовском профессиональном образовании&quot;------------ Недействующая редакция{КонсультантПлюс}" w:history="1">
        <w:r>
          <w:rPr>
            <w:color w:val="0000FF"/>
          </w:rPr>
          <w:t>N 125-ФЗ</w:t>
        </w:r>
      </w:hyperlink>
      <w:r>
        <w:t xml:space="preserve"> "О высшем и послевузовском профессиональном образовании", от 24 ноября 1995 г. </w:t>
      </w:r>
      <w:hyperlink r:id="rId9" w:tooltip="Федеральный закон от 24.11.1995 N 181-ФЗ (ред. от 23.02.2013) &quot;О социальной защите инвалидов в Российской Федерации&quot;{КонсультантПлюс}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24 июня 1999 г. </w:t>
      </w:r>
      <w:hyperlink r:id="rId10" w:tooltip="Федеральный закон от 24.06.1999 N 120-ФЗ (ред. от 07.05.2013) &quot;Об основах системы профилактики безнадзорности и правонарушений несовершеннолетних&quot;{КонсультантПлюс}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от 24 июля 1998 г. </w:t>
      </w:r>
      <w:hyperlink r:id="rId11" w:tooltip="Федеральный закон от 24.07.1998 N 124-ФЗ (ред. от 03.06.2009) &quot;Об основных гарантиях прав ребенка в Российской Федерации&quot;------------ Недействующая редакция{КонсультантПлюс}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6 октября 1999 г. </w:t>
      </w:r>
      <w:hyperlink r:id="rId12" w:tooltip="Федеральный закон от 06.10.1999 N 184-ФЗ (ред. от 18.07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26.07.2011)------------ Недействующая редакция{КонсультантПлюс}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</w:t>
      </w:r>
      <w:hyperlink r:id="rId13" w:tooltip="Федеральный закон от 06.10.2003 N 131-ФЗ (ред. от 07.05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1A2BA8" w:rsidRDefault="001A2BA8">
      <w:pPr>
        <w:pStyle w:val="ConsPlusNormal"/>
        <w:ind w:firstLine="540"/>
        <w:jc w:val="both"/>
      </w:pPr>
      <w:r>
        <w:t xml:space="preserve"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</w:t>
      </w:r>
      <w:r>
        <w:lastRenderedPageBreak/>
        <w:t>ограниченными возможностями здоровья, отнесенных к их компетенции.</w:t>
      </w:r>
    </w:p>
    <w:p w:rsidR="001A2BA8" w:rsidRDefault="001A2BA8">
      <w:pPr>
        <w:pStyle w:val="ConsPlusNormal"/>
        <w:ind w:firstLine="540"/>
        <w:jc w:val="both"/>
      </w:pPr>
      <w: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1A2BA8" w:rsidRDefault="001A2BA8">
      <w:pPr>
        <w:pStyle w:val="ConsPlusNormal"/>
        <w:ind w:firstLine="540"/>
        <w:jc w:val="both"/>
      </w:pPr>
      <w: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1A2BA8" w:rsidRDefault="001A2BA8">
      <w:pPr>
        <w:pStyle w:val="ConsPlusNormal"/>
        <w:ind w:firstLine="540"/>
        <w:jc w:val="both"/>
      </w:pPr>
      <w: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1A2BA8" w:rsidRDefault="001A2BA8">
      <w:pPr>
        <w:pStyle w:val="ConsPlusNormal"/>
        <w:ind w:firstLine="540"/>
        <w:jc w:val="both"/>
      </w:pPr>
      <w: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</w:p>
    <w:p w:rsidR="001A2BA8" w:rsidRDefault="001A2BA8">
      <w:pPr>
        <w:pStyle w:val="ConsPlusNormal"/>
        <w:ind w:firstLine="540"/>
        <w:jc w:val="both"/>
      </w:pPr>
      <w: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1A2BA8" w:rsidRDefault="001A2BA8">
      <w:pPr>
        <w:pStyle w:val="ConsPlusNormal"/>
        <w:ind w:firstLine="540"/>
        <w:jc w:val="both"/>
      </w:pPr>
      <w: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</w:p>
    <w:p w:rsidR="001A2BA8" w:rsidRDefault="001A2BA8">
      <w:pPr>
        <w:pStyle w:val="ConsPlusNormal"/>
        <w:ind w:firstLine="540"/>
        <w:jc w:val="both"/>
      </w:pPr>
      <w: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1A2BA8" w:rsidRDefault="001A2BA8">
      <w:pPr>
        <w:pStyle w:val="ConsPlusNormal"/>
        <w:ind w:firstLine="540"/>
        <w:jc w:val="both"/>
      </w:pPr>
      <w: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1A2BA8" w:rsidRDefault="001A2BA8">
      <w:pPr>
        <w:pStyle w:val="ConsPlusNormal"/>
        <w:ind w:firstLine="540"/>
        <w:jc w:val="both"/>
      </w:pPr>
      <w:r>
        <w:t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</w:p>
    <w:p w:rsidR="001A2BA8" w:rsidRDefault="001A2BA8">
      <w:pPr>
        <w:pStyle w:val="ConsPlusNormal"/>
        <w:ind w:firstLine="540"/>
        <w:jc w:val="both"/>
      </w:pPr>
      <w: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Организация обучения детей с ограниченными возможностями здоровья в </w:t>
      </w:r>
      <w:r>
        <w:lastRenderedPageBreak/>
        <w:t>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 общество.</w:t>
      </w:r>
    </w:p>
    <w:p w:rsidR="001A2BA8" w:rsidRDefault="001A2BA8">
      <w:pPr>
        <w:pStyle w:val="ConsPlusNormal"/>
        <w:ind w:firstLine="540"/>
        <w:jc w:val="both"/>
      </w:pPr>
      <w: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1A2BA8" w:rsidRDefault="001A2BA8">
      <w:pPr>
        <w:pStyle w:val="ConsPlusNormal"/>
        <w:ind w:firstLine="540"/>
        <w:jc w:val="both"/>
      </w:pPr>
      <w:r>
        <w:t xml:space="preserve"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Создание подобных условий, предусмотренных </w:t>
      </w:r>
      <w:hyperlink r:id="rId14" w:tooltip="Федеральный закон от 24.11.1995 N 181-ФЗ (ред. от 23.02.2013) &quot;О социальной защите инвалидов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необходимо обеспечивать в обязательном порядке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1A2BA8" w:rsidRDefault="001A2BA8">
      <w:pPr>
        <w:pStyle w:val="ConsPlusNormal"/>
        <w:ind w:firstLine="540"/>
        <w:jc w:val="both"/>
      </w:pPr>
      <w:r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1A2BA8" w:rsidRDefault="001A2BA8">
      <w:pPr>
        <w:pStyle w:val="ConsPlusNormal"/>
        <w:ind w:firstLine="540"/>
        <w:jc w:val="both"/>
      </w:pPr>
      <w:r>
        <w:t xml:space="preserve"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</w:t>
      </w:r>
      <w:hyperlink r:id="rId15" w:tooltip="Закон РФ от 10.07.1992 N 3266-1 (ред. от 12.11.2012) &quot;Об образовании&quot;{КонсультантПлюс}" w:history="1">
        <w:r>
          <w:rPr>
            <w:color w:val="0000FF"/>
          </w:rPr>
          <w:t>статьей 17</w:t>
        </w:r>
      </w:hyperlink>
      <w:r>
        <w:t xml:space="preserve"> Закона Российской Федерации "Об образовании".</w:t>
      </w:r>
    </w:p>
    <w:p w:rsidR="001A2BA8" w:rsidRDefault="001A2BA8">
      <w:pPr>
        <w:pStyle w:val="ConsPlusNormal"/>
        <w:ind w:firstLine="540"/>
        <w:jc w:val="both"/>
      </w:pPr>
      <w:r>
        <w:t xml:space="preserve"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</w:t>
      </w:r>
      <w:hyperlink r:id="rId16" w:tooltip="Закон РФ от 10.07.1992 N 3266-1 (ред. от 12.11.2012) &quot;Об образовании&quot;{КонсультантПлюс}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7" w:tooltip="Закон РФ от 10.07.1992 N 3266-1 (ред. от 12.11.2012) &quot;Об образовании&quot;{КонсультантПлюс}" w:history="1">
        <w:r>
          <w:rPr>
            <w:color w:val="0000FF"/>
          </w:rPr>
          <w:t>27</w:t>
        </w:r>
      </w:hyperlink>
      <w:r>
        <w:t xml:space="preserve"> Закона Российской Федерации "Об образовании".</w:t>
      </w:r>
    </w:p>
    <w:p w:rsidR="001A2BA8" w:rsidRDefault="001A2BA8">
      <w:pPr>
        <w:pStyle w:val="ConsPlusNormal"/>
        <w:ind w:firstLine="540"/>
        <w:jc w:val="both"/>
      </w:pPr>
      <w: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</w:t>
      </w:r>
      <w:hyperlink r:id="rId18" w:tooltip="Закон РФ от 10.07.1992 N 3266-1 (ред. от 12.11.2012) &quot;Об образовании&quot;{КонсультантПлюс}" w:history="1">
        <w:r>
          <w:rPr>
            <w:color w:val="0000FF"/>
          </w:rPr>
          <w:t>статьей 50</w:t>
        </w:r>
      </w:hyperlink>
      <w:r>
        <w:t xml:space="preserve">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 Для детей, уровень развития которых не позволяет им осваивать учебный материал в одинаковых условиях с нормально развивающимися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1A2BA8" w:rsidRDefault="001A2BA8">
      <w:pPr>
        <w:pStyle w:val="ConsPlusNormal"/>
        <w:ind w:firstLine="540"/>
        <w:jc w:val="both"/>
      </w:pPr>
      <w: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1A2BA8" w:rsidRDefault="001A2BA8">
      <w:pPr>
        <w:pStyle w:val="ConsPlusNormal"/>
        <w:ind w:firstLine="540"/>
        <w:jc w:val="both"/>
      </w:pPr>
      <w:r>
        <w:t xml:space="preserve"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</w:t>
      </w:r>
      <w:r>
        <w:lastRenderedPageBreak/>
        <w:t>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1A2BA8" w:rsidRDefault="001A2BA8">
      <w:pPr>
        <w:pStyle w:val="ConsPlusNormal"/>
        <w:ind w:firstLine="540"/>
        <w:jc w:val="both"/>
      </w:pPr>
      <w: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1A2BA8" w:rsidRDefault="001A2BA8">
      <w:pPr>
        <w:pStyle w:val="ConsPlusNormal"/>
        <w:ind w:firstLine="540"/>
        <w:jc w:val="both"/>
      </w:pPr>
      <w: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1A2BA8" w:rsidRDefault="001A2BA8">
      <w:pPr>
        <w:pStyle w:val="ConsPlusNormal"/>
        <w:ind w:firstLine="540"/>
        <w:jc w:val="both"/>
      </w:pPr>
      <w: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1A2BA8" w:rsidRDefault="001A2BA8">
      <w:pPr>
        <w:pStyle w:val="ConsPlusNormal"/>
        <w:ind w:firstLine="540"/>
        <w:jc w:val="both"/>
      </w:pPr>
      <w:r>
        <w:t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системы последовательных мер, обеспечивающих соблюдение перечисленных требований к организации этой деятельности.</w:t>
      </w:r>
    </w:p>
    <w:p w:rsidR="001A2BA8" w:rsidRDefault="001A2BA8">
      <w:pPr>
        <w:pStyle w:val="ConsPlusNormal"/>
        <w:ind w:firstLine="540"/>
        <w:jc w:val="both"/>
      </w:pPr>
      <w:r>
        <w:t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</w:p>
    <w:p w:rsidR="001A2BA8" w:rsidRDefault="001A2BA8">
      <w:pPr>
        <w:pStyle w:val="ConsPlusNormal"/>
        <w:ind w:firstLine="540"/>
        <w:jc w:val="both"/>
      </w:pPr>
      <w: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1A2BA8" w:rsidRDefault="001A2BA8">
      <w:pPr>
        <w:pStyle w:val="ConsPlusNormal"/>
        <w:ind w:firstLine="540"/>
        <w:jc w:val="both"/>
      </w:pPr>
      <w: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 &lt;*&gt;.</w:t>
      </w:r>
    </w:p>
    <w:p w:rsidR="001A2BA8" w:rsidRDefault="001A2BA8">
      <w:pPr>
        <w:pStyle w:val="ConsPlusNormal"/>
        <w:ind w:firstLine="540"/>
        <w:jc w:val="both"/>
      </w:pPr>
      <w:r>
        <w:t>--------------------------------</w:t>
      </w:r>
    </w:p>
    <w:p w:rsidR="001A2BA8" w:rsidRDefault="001A2BA8">
      <w:pPr>
        <w:pStyle w:val="ConsPlusNormal"/>
        <w:ind w:firstLine="540"/>
        <w:jc w:val="both"/>
      </w:pPr>
      <w:r>
        <w:t xml:space="preserve">&lt;*&gt; Письма Минобразования России: от 4 сентября 1997 г. </w:t>
      </w:r>
      <w:hyperlink r:id="rId19" w:tooltip="Письмо Минобразования России от 04.09.1997 N 48 (ред. от 26.12.2000) &quot;О специфике деятельности специальных (коррекционных) образовательных учреждений I - VIII видов&quot;{КонсультантПлюс}" w:history="1">
        <w:r>
          <w:rPr>
            <w:color w:val="0000FF"/>
          </w:rPr>
          <w:t>N 48</w:t>
        </w:r>
      </w:hyperlink>
      <w:r>
        <w:t xml:space="preserve"> "О специфике деятельности специальных (коррекционных) образовательных учреждений I - VIII видов" (в редакции инструктивного письма Минобразования России от 26 декабря 2000 г. N 3), от 5 марта 2001 г. </w:t>
      </w:r>
      <w:hyperlink r:id="rId20" w:tooltip="Письмо Минобразования РФ от 05.03.2001 N 29/1428-6 &quot;Организация помощи аутичным детям&quot;{КонсультантПлюс}" w:history="1">
        <w:r>
          <w:rPr>
            <w:color w:val="0000FF"/>
          </w:rPr>
          <w:t>N 29/1428-6</w:t>
        </w:r>
      </w:hyperlink>
      <w:r>
        <w:t xml:space="preserve"> "Организация помощи аутичным детям", от 24 мая 2002 г. </w:t>
      </w:r>
      <w:hyperlink r:id="rId21" w:tooltip="Письмо Минобразования РФ от 24.05.2002 N 29/2141-6 &quot;Методические рекомендации по организации работы центров помощи детям с РДА&quot; (вместе с &quot;Концепцией. Современное состояние помощи аутичным детям и подросткам в России&quot;, &quot;Положением о центре помощи аутичным детям - специальном (коррекционном) образовательном учреждении для детей, страдающих ранним аутизмом и нуждающихся в психолого-педагогической и медико-социальной помощи&quot;, &quot;Уставом государственного специального (коррекционного) образовательного учреждения ({КонсультантПлюс}" w:history="1">
        <w:r>
          <w:rPr>
            <w:color w:val="0000FF"/>
          </w:rPr>
          <w:t>N 29/2141-6</w:t>
        </w:r>
      </w:hyperlink>
      <w:r>
        <w:t xml:space="preserve"> "Методические рекомендации по организации работы центров помощи детям с РДА" (Вестник образования России. 2002. N 13), от 3 апреля 2003 г. </w:t>
      </w:r>
      <w:hyperlink r:id="rId22" w:tooltip="Письмо Минобразования РФ от 03.04.2003 N 27/2722-6 &quot;Об организации работы с обучающимися, имеющими сложный дефект&quot;{КонсультантПлюс}" w:history="1">
        <w:r>
          <w:rPr>
            <w:color w:val="0000FF"/>
          </w:rPr>
          <w:t>N 27/2722-6</w:t>
        </w:r>
      </w:hyperlink>
      <w:r>
        <w:t xml:space="preserve"> "Об организации работы с обучающимися, имеющими сложный дефект". Вестник образования. 2003. N 11), </w:t>
      </w:r>
      <w:hyperlink r:id="rId23" w:tooltip="&lt;Письмо&gt; Минобрнауки РФ N ВФ-577/06, Минздравсоцразвития РФ N 2608-ВС от 04.04.2007 &quot;О реализации конституционного права детей-инвалидов, проживающих в детских домах-интернатах для умственно отсталых детей, на образование&quot;{КонсультантПлюс}" w:history="1">
        <w:r>
          <w:rPr>
            <w:color w:val="0000FF"/>
          </w:rPr>
          <w:t>письмо</w:t>
        </w:r>
      </w:hyperlink>
      <w:r>
        <w:t xml:space="preserve"> Минобрнауки России и Минздравсоцразвития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</w:p>
    <w:p w:rsidR="001A2BA8" w:rsidRDefault="001A2BA8">
      <w:pPr>
        <w:pStyle w:val="ConsPlusNormal"/>
        <w:ind w:firstLine="540"/>
        <w:jc w:val="both"/>
      </w:pPr>
    </w:p>
    <w:p w:rsidR="001A2BA8" w:rsidRDefault="001A2BA8">
      <w:pPr>
        <w:pStyle w:val="ConsPlusNormal"/>
        <w:ind w:firstLine="540"/>
        <w:jc w:val="both"/>
      </w:pPr>
      <w: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1A2BA8" w:rsidRDefault="001A2BA8">
      <w:pPr>
        <w:pStyle w:val="ConsPlusNormal"/>
        <w:ind w:firstLine="540"/>
        <w:jc w:val="both"/>
      </w:pPr>
      <w: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</w:p>
    <w:p w:rsidR="001A2BA8" w:rsidRDefault="001A2BA8">
      <w:pPr>
        <w:pStyle w:val="ConsPlusNormal"/>
        <w:ind w:firstLine="540"/>
        <w:jc w:val="both"/>
      </w:pPr>
      <w: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1A2BA8" w:rsidRDefault="001A2BA8">
      <w:pPr>
        <w:pStyle w:val="ConsPlusNormal"/>
        <w:ind w:firstLine="540"/>
        <w:jc w:val="both"/>
      </w:pPr>
      <w: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1A2BA8" w:rsidRDefault="001A2BA8">
      <w:pPr>
        <w:pStyle w:val="ConsPlusNormal"/>
        <w:ind w:firstLine="540"/>
        <w:jc w:val="both"/>
      </w:pPr>
      <w: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</w:t>
      </w:r>
      <w:hyperlink r:id="rId24" w:tooltip="Закон РФ от 10.07.1992 N 3266-1 (ред. от 12.11.2012) &quot;Об образовании&quot;{КонсультантПлюс}" w:history="1">
        <w:r>
          <w:rPr>
            <w:color w:val="0000FF"/>
          </w:rPr>
          <w:t>статья 50</w:t>
        </w:r>
      </w:hyperlink>
      <w:r>
        <w:t xml:space="preserve"> Закона Российской Федерации "Об образовании" и </w:t>
      </w:r>
      <w:hyperlink r:id="rId25" w:tooltip="Федеральный закон от 24.06.1999 N 120-ФЗ (ред. от 07.05.2013) &quot;Об основах системы профилактики безнадзорности и правонарушений несовершеннолетних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несовершеннолетних".</w:t>
      </w:r>
    </w:p>
    <w:p w:rsidR="001A2BA8" w:rsidRDefault="001A2BA8">
      <w:pPr>
        <w:pStyle w:val="ConsPlusNormal"/>
        <w:ind w:firstLine="540"/>
        <w:jc w:val="both"/>
      </w:pPr>
      <w:r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1A2BA8" w:rsidRDefault="001A2BA8">
      <w:pPr>
        <w:pStyle w:val="ConsPlusNormal"/>
        <w:ind w:firstLine="540"/>
        <w:jc w:val="both"/>
      </w:pPr>
      <w:r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</w:p>
    <w:p w:rsidR="001A2BA8" w:rsidRDefault="001A2BA8">
      <w:pPr>
        <w:pStyle w:val="ConsPlusNormal"/>
        <w:ind w:firstLine="540"/>
        <w:jc w:val="both"/>
      </w:pPr>
      <w: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1A2BA8" w:rsidRDefault="001A2BA8">
      <w:pPr>
        <w:pStyle w:val="ConsPlusNormal"/>
        <w:ind w:firstLine="540"/>
        <w:jc w:val="both"/>
      </w:pPr>
      <w: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</w:p>
    <w:p w:rsidR="001A2BA8" w:rsidRDefault="001A2BA8">
      <w:pPr>
        <w:pStyle w:val="ConsPlusNormal"/>
        <w:ind w:firstLine="540"/>
        <w:jc w:val="both"/>
      </w:pPr>
      <w:r>
        <w:lastRenderedPageBreak/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</w:p>
    <w:p w:rsidR="001A2BA8" w:rsidRDefault="001A2BA8">
      <w:pPr>
        <w:pStyle w:val="ConsPlusNormal"/>
        <w:ind w:firstLine="540"/>
        <w:jc w:val="both"/>
      </w:pPr>
      <w:r>
        <w:t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подушевому финансированию.</w:t>
      </w:r>
    </w:p>
    <w:p w:rsidR="001A2BA8" w:rsidRDefault="001A2BA8">
      <w:pPr>
        <w:pStyle w:val="ConsPlusNormal"/>
        <w:ind w:firstLine="540"/>
        <w:jc w:val="both"/>
      </w:pPr>
      <w:r>
        <w:t xml:space="preserve"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</w:t>
      </w:r>
      <w:hyperlink r:id="rId26" w:tooltip="Закон РФ от 10.07.1992 N 3266-1 (ред. от 12.11.2012) &quot;Об образовании&quot;{КонсультантПлюс}" w:history="1">
        <w:r>
          <w:rPr>
            <w:color w:val="0000FF"/>
          </w:rPr>
          <w:t>пунктом 6.1 статьи 29</w:t>
        </w:r>
      </w:hyperlink>
      <w:r>
        <w:t xml:space="preserve"> Закона Российской Федерации "Об образовании") отнесено к компетенции органов государственной власти субъектов Российской Федерации.</w:t>
      </w:r>
    </w:p>
    <w:p w:rsidR="001A2BA8" w:rsidRDefault="001A2BA8">
      <w:pPr>
        <w:pStyle w:val="ConsPlusNormal"/>
        <w:ind w:firstLine="540"/>
        <w:jc w:val="both"/>
      </w:pPr>
      <w:r>
        <w:t xml:space="preserve">Органам местного самоуправления также предоставлено право устанавливать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</w:t>
      </w:r>
      <w:hyperlink r:id="rId27" w:tooltip="Закон РФ от 10.07.1992 N 3266-1 (ред. от 12.11.2012) &quot;Об образовании&quot;{КонсультантПлюс}" w:history="1">
        <w:r>
          <w:rPr>
            <w:color w:val="0000FF"/>
          </w:rPr>
          <w:t>пунктом 6.1 статьи 29</w:t>
        </w:r>
      </w:hyperlink>
      <w:r>
        <w:t xml:space="preserve"> Закона Российской Федерации "Об образовании").</w:t>
      </w:r>
    </w:p>
    <w:p w:rsidR="001A2BA8" w:rsidRDefault="001A2BA8">
      <w:pPr>
        <w:pStyle w:val="ConsPlusNormal"/>
        <w:ind w:firstLine="540"/>
        <w:jc w:val="both"/>
      </w:pPr>
      <w:r>
        <w:t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(</w:t>
      </w:r>
      <w:hyperlink r:id="rId28" w:tooltip="&lt;Письмо&gt; Минобрнауки РФ от 13.09.2006 N АФ-213/03 &quot;О подготовке и направлении Вариантов модельных методик&quot; (вместе с &quot;Модельной методикой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&quot;, &quot;Модельной методикой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, реализующих п{КонсультантПлюс}" w:history="1">
        <w:r>
          <w:rPr>
            <w:color w:val="0000FF"/>
          </w:rPr>
          <w:t>письмо</w:t>
        </w:r>
      </w:hyperlink>
      <w:r>
        <w:t xml:space="preserve"> Минобрнауки России от 13 сентября 2006 г. N АФ-213/03).</w:t>
      </w:r>
    </w:p>
    <w:p w:rsidR="001A2BA8" w:rsidRDefault="001A2BA8">
      <w:pPr>
        <w:pStyle w:val="ConsPlusNormal"/>
        <w:ind w:firstLine="540"/>
        <w:jc w:val="both"/>
      </w:pPr>
      <w: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1A2BA8" w:rsidRDefault="001A2BA8">
      <w:pPr>
        <w:pStyle w:val="ConsPlusNormal"/>
        <w:ind w:firstLine="540"/>
        <w:jc w:val="both"/>
      </w:pPr>
      <w:r>
        <w:t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стимулирования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1A2BA8" w:rsidRDefault="001A2BA8">
      <w:pPr>
        <w:pStyle w:val="ConsPlusNormal"/>
        <w:ind w:firstLine="540"/>
        <w:jc w:val="both"/>
      </w:pPr>
      <w: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</w:p>
    <w:p w:rsidR="001A2BA8" w:rsidRDefault="001A2BA8">
      <w:pPr>
        <w:pStyle w:val="ConsPlusNormal"/>
        <w:ind w:firstLine="540"/>
        <w:jc w:val="both"/>
      </w:pPr>
      <w: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</w:p>
    <w:p w:rsidR="001A2BA8" w:rsidRDefault="001A2BA8">
      <w:pPr>
        <w:pStyle w:val="ConsPlusNormal"/>
        <w:ind w:firstLine="540"/>
        <w:jc w:val="both"/>
      </w:pPr>
      <w:r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1A2BA8" w:rsidRDefault="001A2BA8">
      <w:pPr>
        <w:pStyle w:val="ConsPlusNormal"/>
        <w:ind w:firstLine="540"/>
        <w:jc w:val="both"/>
      </w:pPr>
      <w:r>
        <w:t>- 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1A2BA8" w:rsidRDefault="001A2BA8">
      <w:pPr>
        <w:pStyle w:val="ConsPlusNormal"/>
        <w:ind w:firstLine="540"/>
        <w:jc w:val="both"/>
      </w:pPr>
      <w:r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1A2BA8" w:rsidRDefault="001A2BA8">
      <w:pPr>
        <w:pStyle w:val="ConsPlusNormal"/>
        <w:ind w:firstLine="540"/>
        <w:jc w:val="both"/>
      </w:pPr>
      <w:r>
        <w:lastRenderedPageBreak/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1A2BA8" w:rsidRDefault="001A2BA8">
      <w:pPr>
        <w:pStyle w:val="ConsPlusNormal"/>
        <w:ind w:firstLine="540"/>
        <w:jc w:val="both"/>
      </w:pPr>
      <w: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</w:p>
    <w:p w:rsidR="001A2BA8" w:rsidRDefault="001A2BA8">
      <w:pPr>
        <w:pStyle w:val="ConsPlusNormal"/>
        <w:ind w:firstLine="540"/>
        <w:jc w:val="both"/>
      </w:pPr>
      <w:r>
        <w:t>- увеличение доли выявленных детей с ограниченными возможностями здоровья, своевременно получивших коррекционную помощь, в общей численности выявленных детей с ограниченными возможностями здоровья в субъекте Российской Федерации;</w:t>
      </w:r>
    </w:p>
    <w:p w:rsidR="001A2BA8" w:rsidRDefault="001A2BA8">
      <w:pPr>
        <w:pStyle w:val="ConsPlusNormal"/>
        <w:ind w:firstLine="540"/>
        <w:jc w:val="both"/>
      </w:pPr>
      <w:r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</w:p>
    <w:p w:rsidR="001A2BA8" w:rsidRDefault="001A2BA8">
      <w:pPr>
        <w:pStyle w:val="ConsPlusNormal"/>
        <w:ind w:firstLine="540"/>
        <w:jc w:val="both"/>
      </w:pPr>
      <w:r>
        <w:t>-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численности обучающихся детей с ограниченными возможностями здоровья в субъекте Российской Федерации;</w:t>
      </w:r>
    </w:p>
    <w:p w:rsidR="001A2BA8" w:rsidRDefault="001A2BA8">
      <w:pPr>
        <w:pStyle w:val="ConsPlusNormal"/>
        <w:ind w:firstLine="540"/>
        <w:jc w:val="both"/>
      </w:pPr>
      <w:r>
        <w:t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1A2BA8" w:rsidRDefault="001A2BA8">
      <w:pPr>
        <w:pStyle w:val="ConsPlusNormal"/>
        <w:ind w:firstLine="540"/>
        <w:jc w:val="both"/>
      </w:pPr>
      <w:r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1A2BA8" w:rsidRDefault="001A2BA8">
      <w:pPr>
        <w:pStyle w:val="ConsPlusNormal"/>
        <w:ind w:firstLine="540"/>
        <w:jc w:val="both"/>
      </w:pPr>
      <w:r>
        <w:t>-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</w:p>
    <w:p w:rsidR="001A2BA8" w:rsidRDefault="001A2BA8">
      <w:pPr>
        <w:pStyle w:val="ConsPlusNormal"/>
        <w:ind w:firstLine="540"/>
        <w:jc w:val="both"/>
      </w:pPr>
      <w:r>
        <w:t>- сокращение доли детей с ограниченными возможностями здоровья, обучающихся в интернатных учреждениях, в общей численности детей с ограниченными возможностями здоровья в субъекте Российской Федерации;</w:t>
      </w:r>
    </w:p>
    <w:p w:rsidR="001A2BA8" w:rsidRDefault="001A2BA8">
      <w:pPr>
        <w:pStyle w:val="ConsPlusNormal"/>
        <w:ind w:firstLine="540"/>
        <w:jc w:val="both"/>
      </w:pPr>
      <w:r>
        <w:t>- уменьшение количества случаев нарушения права детей с ограниченными возможностями здоровья на образование;</w:t>
      </w:r>
    </w:p>
    <w:p w:rsidR="001A2BA8" w:rsidRDefault="001A2BA8">
      <w:pPr>
        <w:pStyle w:val="ConsPlusNormal"/>
        <w:ind w:firstLine="540"/>
        <w:jc w:val="both"/>
      </w:pPr>
      <w:r>
        <w:t>- другие соответствующие показатели.</w:t>
      </w:r>
    </w:p>
    <w:p w:rsidR="001A2BA8" w:rsidRDefault="001A2BA8">
      <w:pPr>
        <w:pStyle w:val="ConsPlusNormal"/>
        <w:ind w:firstLine="540"/>
        <w:jc w:val="both"/>
      </w:pPr>
      <w:r>
        <w:t>Указанную систему показателей следует использовать 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 здоровья, позволяющего при необходимости обеспечить своевременную корректировку планируемых и принимаемых мер.</w:t>
      </w:r>
    </w:p>
    <w:p w:rsidR="001A2BA8" w:rsidRDefault="001A2BA8">
      <w:pPr>
        <w:pStyle w:val="ConsPlusNormal"/>
        <w:ind w:firstLine="540"/>
        <w:jc w:val="both"/>
      </w:pPr>
    </w:p>
    <w:p w:rsidR="001A2BA8" w:rsidRDefault="001A2BA8">
      <w:pPr>
        <w:pStyle w:val="ConsPlusNormal"/>
        <w:jc w:val="right"/>
      </w:pPr>
      <w:r>
        <w:t>Директор Департамента</w:t>
      </w:r>
    </w:p>
    <w:p w:rsidR="001A2BA8" w:rsidRDefault="001A2BA8">
      <w:pPr>
        <w:pStyle w:val="ConsPlusNormal"/>
        <w:jc w:val="right"/>
      </w:pPr>
      <w:r>
        <w:t>воспитания, дополнительного образования</w:t>
      </w:r>
    </w:p>
    <w:p w:rsidR="001A2BA8" w:rsidRDefault="001A2BA8">
      <w:pPr>
        <w:pStyle w:val="ConsPlusNormal"/>
        <w:jc w:val="right"/>
      </w:pPr>
      <w:r>
        <w:t>и социальной защиты детей</w:t>
      </w:r>
    </w:p>
    <w:p w:rsidR="001A2BA8" w:rsidRDefault="001A2BA8">
      <w:pPr>
        <w:pStyle w:val="ConsPlusNormal"/>
        <w:jc w:val="right"/>
      </w:pPr>
      <w:r>
        <w:t>А.А.ЛЕВИТСКАЯ</w:t>
      </w:r>
    </w:p>
    <w:p w:rsidR="001A2BA8" w:rsidRDefault="001A2BA8">
      <w:pPr>
        <w:pStyle w:val="ConsPlusNormal"/>
        <w:ind w:firstLine="540"/>
        <w:jc w:val="both"/>
      </w:pPr>
    </w:p>
    <w:p w:rsidR="001A2BA8" w:rsidRDefault="001A2BA8">
      <w:pPr>
        <w:pStyle w:val="ConsPlusNormal"/>
        <w:ind w:firstLine="540"/>
        <w:jc w:val="both"/>
      </w:pPr>
    </w:p>
    <w:p w:rsidR="001A2BA8" w:rsidRDefault="001A2BA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A2BA8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1F" w:rsidRDefault="00FC241F">
      <w:pPr>
        <w:spacing w:after="0" w:line="240" w:lineRule="auto"/>
      </w:pPr>
      <w:r>
        <w:separator/>
      </w:r>
    </w:p>
  </w:endnote>
  <w:endnote w:type="continuationSeparator" w:id="1">
    <w:p w:rsidR="00FC241F" w:rsidRDefault="00FC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A8" w:rsidRDefault="001A2B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A2BA8" w:rsidRPr="00FC24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BA8" w:rsidRPr="00FC241F" w:rsidRDefault="001A2B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FC241F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C241F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BA8" w:rsidRPr="00FC241F" w:rsidRDefault="001A2B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FC241F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BA8" w:rsidRPr="00FC241F" w:rsidRDefault="001A2B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FC241F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8F0106" w:rsidRPr="00FC241F">
            <w:rPr>
              <w:rFonts w:ascii="Tahoma" w:eastAsiaTheme="minorEastAsia" w:hAnsi="Tahoma" w:cs="Tahoma"/>
              <w:noProof/>
              <w:sz w:val="20"/>
              <w:szCs w:val="20"/>
            </w:rPr>
            <w:t>8</w:t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8F0106" w:rsidRPr="00FC241F">
            <w:rPr>
              <w:rFonts w:ascii="Tahoma" w:eastAsiaTheme="minorEastAsia" w:hAnsi="Tahoma" w:cs="Tahoma"/>
              <w:noProof/>
              <w:sz w:val="20"/>
              <w:szCs w:val="20"/>
            </w:rPr>
            <w:t>8</w:t>
          </w:r>
          <w:r w:rsidRPr="00FC241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1F" w:rsidRDefault="00FC241F">
      <w:pPr>
        <w:spacing w:after="0" w:line="240" w:lineRule="auto"/>
      </w:pPr>
      <w:r>
        <w:separator/>
      </w:r>
    </w:p>
  </w:footnote>
  <w:footnote w:type="continuationSeparator" w:id="1">
    <w:p w:rsidR="00FC241F" w:rsidRDefault="00FC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A2BA8" w:rsidRPr="00FC24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BA8" w:rsidRPr="00FC241F" w:rsidRDefault="001A2B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FC241F">
            <w:rPr>
              <w:rFonts w:ascii="Tahoma" w:eastAsiaTheme="minorEastAsia" w:hAnsi="Tahoma" w:cs="Tahoma"/>
              <w:sz w:val="16"/>
              <w:szCs w:val="16"/>
            </w:rPr>
            <w:t>Письмо Минобрнауки РФ от 18.04.2008 N АФ-150/06</w:t>
          </w:r>
          <w:r w:rsidRPr="00FC241F">
            <w:rPr>
              <w:rFonts w:ascii="Tahoma" w:eastAsiaTheme="minorEastAsia" w:hAnsi="Tahoma" w:cs="Tahoma"/>
              <w:sz w:val="16"/>
              <w:szCs w:val="16"/>
            </w:rPr>
            <w:br/>
            <w:t>"О создании условий для получения образования детьми с ограниченными возможностями здоровья и детьми-инвалидами"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BA8" w:rsidRPr="00FC241F" w:rsidRDefault="001A2B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1A2BA8" w:rsidRPr="00FC241F" w:rsidRDefault="001A2B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2BA8" w:rsidRPr="00FC241F" w:rsidRDefault="001A2B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FC241F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C241F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C241F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FC241F">
            <w:rPr>
              <w:rFonts w:ascii="Tahoma" w:eastAsiaTheme="minorEastAsia" w:hAnsi="Tahoma" w:cs="Tahoma"/>
              <w:sz w:val="16"/>
              <w:szCs w:val="16"/>
            </w:rPr>
            <w:t>Дата сохранения: 17.06.2013</w:t>
          </w:r>
        </w:p>
      </w:tc>
    </w:tr>
  </w:tbl>
  <w:p w:rsidR="001A2BA8" w:rsidRDefault="001A2B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A2BA8" w:rsidRDefault="001A2BA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0D"/>
    <w:rsid w:val="00062F0D"/>
    <w:rsid w:val="001A2BA8"/>
    <w:rsid w:val="008F0106"/>
    <w:rsid w:val="00B02D26"/>
    <w:rsid w:val="00BD4D4E"/>
    <w:rsid w:val="00F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C4F7F0168AAC4FA7AD2450C173D42F0BAA8E95D658212924D6E80uE63I" TargetMode="External"/><Relationship Id="rId13" Type="http://schemas.openxmlformats.org/officeDocument/2006/relationships/hyperlink" Target="consultantplus://offline/ref=6F7C4F7F0168AAC4FA7AD2450C173D42F6B6ADEE5F6DDF189A146282E4u46EI" TargetMode="External"/><Relationship Id="rId18" Type="http://schemas.openxmlformats.org/officeDocument/2006/relationships/hyperlink" Target="consultantplus://offline/ref=6F7C4F7F0168AAC4FA7AD2450C173D42F6B1ACEB5C69DF189A146282E44E31A7BACF75A206u161I" TargetMode="External"/><Relationship Id="rId26" Type="http://schemas.openxmlformats.org/officeDocument/2006/relationships/hyperlink" Target="consultantplus://offline/ref=135ACC9E5A4FA31BB22CB1FFD9733661CC4C58C41FE313C650212BF68A7AE932D7981B216AvF6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C4F7F0168AAC4FA7ADB5C0B173D42F4B2A3E5556CDF189A146282E4u46EI" TargetMode="External"/><Relationship Id="rId7" Type="http://schemas.openxmlformats.org/officeDocument/2006/relationships/hyperlink" Target="consultantplus://offline/ref=6F7C4F7F0168AAC4FA7AD2450C173D42F6B1ACEB5C69DF189A146282E4u46EI" TargetMode="External"/><Relationship Id="rId12" Type="http://schemas.openxmlformats.org/officeDocument/2006/relationships/hyperlink" Target="consultantplus://offline/ref=6F7C4F7F0168AAC4FA7AD2450C173D42F6B3ADEA586CDF189A146282E4u46EI" TargetMode="External"/><Relationship Id="rId17" Type="http://schemas.openxmlformats.org/officeDocument/2006/relationships/hyperlink" Target="consultantplus://offline/ref=6F7C4F7F0168AAC4FA7AD2450C173D42F6B1ACEB5C69DF189A146282E44E31A7BACF75A204127301uC63I" TargetMode="External"/><Relationship Id="rId25" Type="http://schemas.openxmlformats.org/officeDocument/2006/relationships/hyperlink" Target="consultantplus://offline/ref=135ACC9E5A4FA31BB22CB1FFD9733661CC4B59C11DE513C650212BF68A7AE932D7981B2369F766B7v46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C4F7F0168AAC4FA7AD2450C173D42F6B1ACEB5C69DF189A146282E44E31A7BACF75A20412700CuC68I" TargetMode="External"/><Relationship Id="rId20" Type="http://schemas.openxmlformats.org/officeDocument/2006/relationships/hyperlink" Target="consultantplus://offline/ref=6F7C4F7F0168AAC4FA7ADB5C0B173D42F2B3A8E5586FDF189A146282E4u46EI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C4F7F0168AAC4FA7AD2450C173D42F5BAACE95738881ACB416Cu867I" TargetMode="External"/><Relationship Id="rId11" Type="http://schemas.openxmlformats.org/officeDocument/2006/relationships/hyperlink" Target="consultantplus://offline/ref=6F7C4F7F0168AAC4FA7AD2450C173D42FFBAA8EE5E658212924D6E80uE63I" TargetMode="External"/><Relationship Id="rId24" Type="http://schemas.openxmlformats.org/officeDocument/2006/relationships/hyperlink" Target="consultantplus://offline/ref=135ACC9E5A4FA31BB22CB1FFD9733661CC4C58C41FE313C650212BF68A7AE932D7981B236BvF64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7C4F7F0168AAC4FA7AD2450C173D42F6B1ACEB5C69DF189A146282E44E31A7BACF75A204127304uC69I" TargetMode="External"/><Relationship Id="rId23" Type="http://schemas.openxmlformats.org/officeDocument/2006/relationships/hyperlink" Target="consultantplus://offline/ref=6F7C4F7F0168AAC4FA7AD2450C173D42F1BAAAEE55658212924D6E80uE63I" TargetMode="External"/><Relationship Id="rId28" Type="http://schemas.openxmlformats.org/officeDocument/2006/relationships/hyperlink" Target="consultantplus://offline/ref=135ACC9E5A4FA31BB22CB8E6DE733661CE4856C418E013C650212BF68Av76AI" TargetMode="External"/><Relationship Id="rId10" Type="http://schemas.openxmlformats.org/officeDocument/2006/relationships/hyperlink" Target="consultantplus://offline/ref=6F7C4F7F0168AAC4FA7AD2450C173D42F6B6ADEE5E6FDF189A146282E4u46EI" TargetMode="External"/><Relationship Id="rId19" Type="http://schemas.openxmlformats.org/officeDocument/2006/relationships/hyperlink" Target="consultantplus://offline/ref=6F7C4F7F0168AAC4FA7AD2450C173D42F6B1A3EB5F68DF189A146282E4u46E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7C4F7F0168AAC4FA7AD2450C173D42F6B6A9E95B6CDF189A146282E4u46EI" TargetMode="External"/><Relationship Id="rId14" Type="http://schemas.openxmlformats.org/officeDocument/2006/relationships/hyperlink" Target="consultantplus://offline/ref=6F7C4F7F0168AAC4FA7AD2450C173D42F6B6A9E95B6CDF189A146282E44E31A7BACF75A204127005uC68I" TargetMode="External"/><Relationship Id="rId22" Type="http://schemas.openxmlformats.org/officeDocument/2006/relationships/hyperlink" Target="consultantplus://offline/ref=6F7C4F7F0168AAC4FA7ADB5C0B173D42F4B3AFEF5E66DF189A146282E4u46EI" TargetMode="External"/><Relationship Id="rId27" Type="http://schemas.openxmlformats.org/officeDocument/2006/relationships/hyperlink" Target="consultantplus://offline/ref=135ACC9E5A4FA31BB22CB1FFD9733661CC4C58C41FE313C650212BF68A7AE932D7981B216AvF63I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5461</Words>
  <Characters>31133</Characters>
  <Application>Microsoft Office Word</Application>
  <DocSecurity>2</DocSecurity>
  <Lines>259</Lines>
  <Paragraphs>73</Paragraphs>
  <ScaleCrop>false</ScaleCrop>
  <Company>Microsoft</Company>
  <LinksUpToDate>false</LinksUpToDate>
  <CharactersWithSpaces>36521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РФ от 18.04.2008 N АФ-150/06"О создании условий для получения образования детьми с ограниченными возможностями здоровья и детьми-инвалидами"</dc:title>
  <dc:creator>ConsultantPlus</dc:creator>
  <cp:lastModifiedBy>LLIAKAJI</cp:lastModifiedBy>
  <cp:revision>2</cp:revision>
  <cp:lastPrinted>2015-01-19T17:54:00Z</cp:lastPrinted>
  <dcterms:created xsi:type="dcterms:W3CDTF">2017-02-15T20:04:00Z</dcterms:created>
  <dcterms:modified xsi:type="dcterms:W3CDTF">2017-02-15T20:04:00Z</dcterms:modified>
</cp:coreProperties>
</file>