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F9" w:rsidRPr="00F02439" w:rsidRDefault="001D334F" w:rsidP="00100CF9">
      <w:pPr>
        <w:jc w:val="right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ECB41A7" wp14:editId="36A29AE1">
            <wp:simplePos x="0" y="0"/>
            <wp:positionH relativeFrom="column">
              <wp:posOffset>3198495</wp:posOffset>
            </wp:positionH>
            <wp:positionV relativeFrom="paragraph">
              <wp:posOffset>-300990</wp:posOffset>
            </wp:positionV>
            <wp:extent cx="2181225" cy="1323975"/>
            <wp:effectExtent l="0" t="0" r="9525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CF9" w:rsidRPr="00F02439">
        <w:rPr>
          <w:sz w:val="24"/>
          <w:szCs w:val="24"/>
          <w:lang w:val="ru-RU"/>
        </w:rPr>
        <w:t>УТВЕРЖДЕНО</w:t>
      </w:r>
    </w:p>
    <w:p w:rsidR="00100CF9" w:rsidRPr="00F02439" w:rsidRDefault="00100CF9" w:rsidP="00100CF9">
      <w:pPr>
        <w:jc w:val="right"/>
        <w:rPr>
          <w:sz w:val="24"/>
          <w:szCs w:val="24"/>
          <w:lang w:val="ru-RU"/>
        </w:rPr>
      </w:pPr>
      <w:r w:rsidRPr="00F02439">
        <w:rPr>
          <w:sz w:val="24"/>
          <w:szCs w:val="24"/>
          <w:lang w:val="ru-RU"/>
        </w:rPr>
        <w:t>Директор</w:t>
      </w:r>
    </w:p>
    <w:p w:rsidR="00100CF9" w:rsidRPr="00F02439" w:rsidRDefault="00100CF9" w:rsidP="00100CF9">
      <w:pPr>
        <w:jc w:val="right"/>
        <w:rPr>
          <w:sz w:val="24"/>
          <w:szCs w:val="24"/>
          <w:lang w:val="ru-RU"/>
        </w:rPr>
      </w:pPr>
      <w:r w:rsidRPr="00F02439">
        <w:rPr>
          <w:sz w:val="24"/>
          <w:szCs w:val="24"/>
          <w:lang w:val="ru-RU"/>
        </w:rPr>
        <w:t xml:space="preserve">Паков Мурат </w:t>
      </w:r>
      <w:proofErr w:type="spellStart"/>
      <w:r w:rsidRPr="00F02439">
        <w:rPr>
          <w:sz w:val="24"/>
          <w:szCs w:val="24"/>
          <w:lang w:val="ru-RU"/>
        </w:rPr>
        <w:t>Мурзабечевич</w:t>
      </w:r>
      <w:proofErr w:type="spellEnd"/>
    </w:p>
    <w:p w:rsidR="00100CF9" w:rsidRPr="00F02439" w:rsidRDefault="00100CF9" w:rsidP="00100CF9">
      <w:pPr>
        <w:jc w:val="right"/>
        <w:rPr>
          <w:sz w:val="24"/>
          <w:szCs w:val="24"/>
          <w:lang w:val="ru-RU"/>
        </w:rPr>
      </w:pPr>
      <w:r w:rsidRPr="00F02439">
        <w:rPr>
          <w:sz w:val="24"/>
          <w:szCs w:val="24"/>
          <w:lang w:val="ru-RU"/>
        </w:rPr>
        <w:t>Протокол №1</w:t>
      </w:r>
    </w:p>
    <w:p w:rsidR="00100CF9" w:rsidRPr="00F02439" w:rsidRDefault="00100CF9" w:rsidP="00100CF9">
      <w:pPr>
        <w:jc w:val="right"/>
        <w:rPr>
          <w:sz w:val="24"/>
          <w:szCs w:val="24"/>
          <w:lang w:val="ru-RU"/>
        </w:rPr>
      </w:pPr>
      <w:r w:rsidRPr="00F02439">
        <w:rPr>
          <w:sz w:val="24"/>
          <w:szCs w:val="24"/>
          <w:lang w:val="ru-RU"/>
        </w:rPr>
        <w:t>от “10.08.2023”</w:t>
      </w:r>
    </w:p>
    <w:p w:rsidR="00100CF9" w:rsidRPr="004F290F" w:rsidRDefault="00100CF9" w:rsidP="00100CF9">
      <w:pPr>
        <w:jc w:val="right"/>
        <w:rPr>
          <w:rFonts w:asciiTheme="majorBidi" w:hAnsiTheme="majorBidi" w:cstheme="majorBidi"/>
          <w:sz w:val="24"/>
          <w:szCs w:val="24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bookmarkStart w:id="0" w:name="_GoBack"/>
      <w:bookmarkEnd w:id="0"/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 xml:space="preserve">Учебный план </w:t>
      </w:r>
    </w:p>
    <w:p w:rsidR="00100CF9" w:rsidRDefault="00100CF9" w:rsidP="00100CF9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среднего общего образования</w:t>
      </w: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(</w:t>
      </w:r>
      <w:r>
        <w:rPr>
          <w:rFonts w:eastAsia="Calibri"/>
          <w:b/>
          <w:szCs w:val="28"/>
          <w:lang w:val="ru-RU"/>
        </w:rPr>
        <w:t xml:space="preserve">универсальный профиль </w:t>
      </w:r>
      <w:r>
        <w:rPr>
          <w:rFonts w:eastAsia="Calibri"/>
          <w:b/>
          <w:szCs w:val="28"/>
        </w:rPr>
        <w:t>c</w:t>
      </w:r>
      <w:r w:rsidRPr="00AB21B2">
        <w:rPr>
          <w:rFonts w:eastAsia="Calibri"/>
          <w:b/>
          <w:szCs w:val="28"/>
          <w:lang w:val="ru-RU"/>
        </w:rPr>
        <w:t xml:space="preserve"> </w:t>
      </w:r>
      <w:r>
        <w:rPr>
          <w:rFonts w:eastAsia="Calibri"/>
          <w:b/>
          <w:szCs w:val="28"/>
          <w:lang w:val="ru-RU"/>
        </w:rPr>
        <w:t>изучением родных языков)</w:t>
      </w: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10-11 классов</w:t>
      </w: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МБОУ СОШ №</w:t>
      </w:r>
      <w:proofErr w:type="gramStart"/>
      <w:r>
        <w:rPr>
          <w:b/>
          <w:szCs w:val="28"/>
          <w:lang w:val="ru-RU" w:eastAsia="ru-RU"/>
        </w:rPr>
        <w:t>3</w:t>
      </w:r>
      <w:proofErr w:type="gramEnd"/>
      <w:r>
        <w:rPr>
          <w:b/>
          <w:szCs w:val="28"/>
          <w:lang w:val="ru-RU" w:eastAsia="ru-RU"/>
        </w:rPr>
        <w:t xml:space="preserve"> </w:t>
      </w:r>
      <w:proofErr w:type="spellStart"/>
      <w:r>
        <w:rPr>
          <w:b/>
          <w:szCs w:val="28"/>
          <w:lang w:val="ru-RU" w:eastAsia="ru-RU"/>
        </w:rPr>
        <w:t>а.Джерокай</w:t>
      </w:r>
      <w:proofErr w:type="spellEnd"/>
      <w:r>
        <w:rPr>
          <w:b/>
          <w:szCs w:val="28"/>
          <w:lang w:val="ru-RU" w:eastAsia="ru-RU"/>
        </w:rPr>
        <w:t xml:space="preserve"> </w:t>
      </w:r>
    </w:p>
    <w:p w:rsidR="00100CF9" w:rsidRDefault="00100CF9" w:rsidP="00100CF9">
      <w:pPr>
        <w:spacing w:after="0" w:line="240" w:lineRule="auto"/>
        <w:jc w:val="center"/>
        <w:rPr>
          <w:szCs w:val="28"/>
          <w:lang w:val="ru-RU" w:eastAsia="ru-RU"/>
        </w:rPr>
      </w:pPr>
      <w:r>
        <w:rPr>
          <w:b/>
          <w:szCs w:val="28"/>
          <w:lang w:val="ru-RU" w:eastAsia="ru-RU"/>
        </w:rPr>
        <w:t>на 2023– 2024 учебный год</w:t>
      </w: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spacing w:after="0" w:line="240" w:lineRule="auto"/>
        <w:jc w:val="center"/>
        <w:rPr>
          <w:rFonts w:eastAsia="Calibri"/>
          <w:b/>
          <w:i/>
          <w:szCs w:val="28"/>
          <w:lang w:val="ru-RU"/>
        </w:rPr>
      </w:pPr>
    </w:p>
    <w:p w:rsidR="00100CF9" w:rsidRDefault="00100CF9" w:rsidP="00100CF9">
      <w:pPr>
        <w:tabs>
          <w:tab w:val="left" w:pos="9356"/>
        </w:tabs>
        <w:spacing w:line="240" w:lineRule="auto"/>
        <w:ind w:right="141" w:firstLine="698"/>
        <w:rPr>
          <w:szCs w:val="28"/>
          <w:lang w:val="ru-RU" w:eastAsia="ru-RU"/>
        </w:rPr>
      </w:pPr>
      <w:r>
        <w:rPr>
          <w:lang w:val="ru-RU"/>
        </w:rPr>
        <w:lastRenderedPageBreak/>
        <w:t xml:space="preserve">Учебный план является важнейшим нормативным документом, обеспечивающим реализацию ООП СОО, в 2023-2024 учебном году, определяющим объём нагрузки и максимальный объём аудиторной нагрузки обучающихся, состав учебных предметов. Он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среднего общего образования. </w:t>
      </w:r>
      <w:r>
        <w:rPr>
          <w:szCs w:val="28"/>
          <w:lang w:val="ru-RU" w:eastAsia="ru-RU"/>
        </w:rPr>
        <w:t xml:space="preserve">Учебный план </w:t>
      </w:r>
      <w:proofErr w:type="gramStart"/>
      <w:r>
        <w:rPr>
          <w:szCs w:val="28"/>
          <w:lang w:val="ru-RU" w:eastAsia="ru-RU"/>
        </w:rPr>
        <w:t>сформирован  в</w:t>
      </w:r>
      <w:proofErr w:type="gramEnd"/>
      <w:r>
        <w:rPr>
          <w:szCs w:val="28"/>
          <w:lang w:val="ru-RU" w:eastAsia="ru-RU"/>
        </w:rPr>
        <w:t xml:space="preserve"> соответствии со следующими нормативными правовыми, распорядительными, информационно-методическими  документами:</w:t>
      </w:r>
    </w:p>
    <w:p w:rsidR="00100CF9" w:rsidRDefault="00100CF9" w:rsidP="00100CF9">
      <w:pPr>
        <w:pStyle w:val="21"/>
        <w:ind w:left="0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Федерального</w:t>
      </w:r>
      <w:r>
        <w:rPr>
          <w:b w:val="0"/>
          <w:i/>
          <w:spacing w:val="-3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уровня:</w:t>
      </w:r>
    </w:p>
    <w:p w:rsidR="00100CF9" w:rsidRDefault="00100CF9" w:rsidP="00100CF9">
      <w:pPr>
        <w:spacing w:line="240" w:lineRule="auto"/>
        <w:ind w:left="-15" w:right="141" w:firstLine="706"/>
        <w:rPr>
          <w:lang w:val="ru-RU"/>
        </w:rPr>
      </w:pPr>
      <w:r>
        <w:rPr>
          <w:lang w:val="ru-RU"/>
        </w:rPr>
        <w:t xml:space="preserve"> - Федерального Закона от 29.12.2012 г. № 273 «Об образовании в Российской Федерации» с учетом изменений от 03.08.2018г. № 317-ФЗ, внесенных в статьи 11 и 14 ФЗ от 29.12.2012 г.;</w:t>
      </w:r>
    </w:p>
    <w:p w:rsidR="00100CF9" w:rsidRDefault="00100CF9" w:rsidP="00100CF9">
      <w:pPr>
        <w:spacing w:line="240" w:lineRule="auto"/>
        <w:ind w:left="-15" w:right="141" w:firstLine="706"/>
        <w:rPr>
          <w:lang w:val="ru-RU"/>
        </w:rPr>
      </w:pPr>
      <w:r>
        <w:rPr>
          <w:lang w:val="ru-RU"/>
        </w:rPr>
        <w:t xml:space="preserve">-    Федерального </w:t>
      </w:r>
      <w:proofErr w:type="gramStart"/>
      <w:r>
        <w:rPr>
          <w:lang w:val="ru-RU"/>
        </w:rPr>
        <w:t>закона  от</w:t>
      </w:r>
      <w:proofErr w:type="gramEnd"/>
      <w:r>
        <w:rPr>
          <w:lang w:val="ru-RU"/>
        </w:rPr>
        <w:t xml:space="preserve"> 24 сентября 2022 года № 371-ФЗ «О внесении изменений в Федеральный закон «Об образовании в Российской Федерации» №273-ФЗ от 29.12.2012 г.;</w:t>
      </w:r>
    </w:p>
    <w:p w:rsidR="00100CF9" w:rsidRDefault="00100CF9" w:rsidP="00100CF9">
      <w:pPr>
        <w:spacing w:line="240" w:lineRule="auto"/>
        <w:ind w:left="-15" w:right="141" w:firstLine="706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- </w:t>
      </w:r>
      <w:proofErr w:type="gramStart"/>
      <w:r>
        <w:rPr>
          <w:color w:val="auto"/>
          <w:szCs w:val="28"/>
          <w:lang w:val="ru-RU"/>
        </w:rPr>
        <w:t>Приказа  Министерства</w:t>
      </w:r>
      <w:proofErr w:type="gramEnd"/>
      <w:r>
        <w:rPr>
          <w:color w:val="auto"/>
          <w:szCs w:val="28"/>
          <w:lang w:val="ru-RU"/>
        </w:rPr>
        <w:t xml:space="preserve"> образования и науки Российской Федерации от 17.05.2012 года № 413 (в последней редакции от 12.08.2022 № 732 г.)  «Об утверждении федерального государственного образовательного стандарта среднего общего образования»;</w:t>
      </w:r>
    </w:p>
    <w:p w:rsidR="00100CF9" w:rsidRDefault="00100CF9" w:rsidP="00100CF9">
      <w:pPr>
        <w:ind w:right="283"/>
        <w:rPr>
          <w:color w:val="auto"/>
          <w:szCs w:val="28"/>
          <w:lang w:val="ru-RU"/>
        </w:rPr>
      </w:pPr>
      <w:r>
        <w:rPr>
          <w:rFonts w:eastAsia="Arial"/>
          <w:color w:val="auto"/>
          <w:szCs w:val="28"/>
          <w:lang w:val="ru-RU"/>
        </w:rPr>
        <w:t>-     Приказа Министерства просвещения Российской Федерации от 12 августа 2022 г. № 732 «О внесении изменений в федеральный государственный образовательный стандарт среднего общего образования»;</w:t>
      </w:r>
    </w:p>
    <w:p w:rsidR="00100CF9" w:rsidRDefault="00100CF9" w:rsidP="00100CF9">
      <w:pPr>
        <w:spacing w:line="240" w:lineRule="auto"/>
        <w:ind w:left="-15" w:right="283" w:firstLine="0"/>
        <w:rPr>
          <w:lang w:val="ru-RU"/>
        </w:rPr>
      </w:pPr>
      <w:r>
        <w:rPr>
          <w:lang w:val="ru-RU"/>
        </w:rPr>
        <w:t xml:space="preserve">-      Приказа </w:t>
      </w:r>
      <w:proofErr w:type="spellStart"/>
      <w:r>
        <w:rPr>
          <w:lang w:val="ru-RU"/>
        </w:rPr>
        <w:t>Минпросвещения</w:t>
      </w:r>
      <w:proofErr w:type="spellEnd"/>
      <w:r>
        <w:rPr>
          <w:lang w:val="ru-RU"/>
        </w:rPr>
        <w:t xml:space="preserve"> РФ от 18.05.2023 года №</w:t>
      </w:r>
      <w:proofErr w:type="gramStart"/>
      <w:r>
        <w:rPr>
          <w:lang w:val="ru-RU"/>
        </w:rPr>
        <w:t>371  «</w:t>
      </w:r>
      <w:proofErr w:type="gramEnd"/>
      <w:r>
        <w:rPr>
          <w:lang w:val="ru-RU"/>
        </w:rPr>
        <w:t>Об утверждении образовательной программы среднего общего образования»</w:t>
      </w:r>
    </w:p>
    <w:p w:rsidR="00100CF9" w:rsidRDefault="00100CF9" w:rsidP="00100CF9">
      <w:pPr>
        <w:tabs>
          <w:tab w:val="left" w:pos="9498"/>
        </w:tabs>
        <w:spacing w:after="34" w:line="240" w:lineRule="auto"/>
        <w:ind w:left="0" w:right="283" w:firstLine="0"/>
        <w:rPr>
          <w:lang w:val="ru-RU"/>
        </w:rPr>
      </w:pPr>
      <w:r>
        <w:rPr>
          <w:lang w:val="ru-RU"/>
        </w:rPr>
        <w:t xml:space="preserve">-        </w:t>
      </w:r>
      <w:proofErr w:type="gramStart"/>
      <w:r>
        <w:rPr>
          <w:lang w:val="ru-RU"/>
        </w:rPr>
        <w:t xml:space="preserve">Приказа  </w:t>
      </w:r>
      <w:proofErr w:type="spellStart"/>
      <w:r>
        <w:rPr>
          <w:lang w:val="ru-RU"/>
        </w:rPr>
        <w:t>Минпросвещения</w:t>
      </w:r>
      <w:proofErr w:type="spellEnd"/>
      <w:proofErr w:type="gramEnd"/>
      <w:r>
        <w:rPr>
          <w:lang w:val="ru-RU"/>
        </w:rPr>
        <w:t xml:space="preserve"> РФ от 05.12.2022 года № 1053 «О внесении изменений в Порядок организации и осуществления  образовательной деятельности по основным общеобразовательным  программам – общеобразовательным программам  начального общего, основного общего и среднего общего образования»; </w:t>
      </w:r>
    </w:p>
    <w:p w:rsidR="00100CF9" w:rsidRDefault="00100CF9" w:rsidP="00100CF9">
      <w:pPr>
        <w:numPr>
          <w:ilvl w:val="0"/>
          <w:numId w:val="1"/>
        </w:numPr>
        <w:spacing w:after="35" w:line="240" w:lineRule="auto"/>
        <w:ind w:right="283" w:hanging="10"/>
        <w:rPr>
          <w:lang w:val="ru-RU"/>
        </w:rPr>
      </w:pPr>
      <w:r>
        <w:rPr>
          <w:lang w:val="ru-RU"/>
        </w:rPr>
        <w:t xml:space="preserve">Приказа </w:t>
      </w:r>
      <w:proofErr w:type="spellStart"/>
      <w:r>
        <w:rPr>
          <w:lang w:val="ru-RU"/>
        </w:rPr>
        <w:t>Минпросвещения</w:t>
      </w:r>
      <w:proofErr w:type="spellEnd"/>
      <w:r>
        <w:rPr>
          <w:lang w:val="ru-RU"/>
        </w:rPr>
        <w:t xml:space="preserve">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proofErr w:type="gramStart"/>
      <w:r>
        <w:rPr>
          <w:lang w:val="ru-RU"/>
        </w:rPr>
        <w:t>деятельность  и</w:t>
      </w:r>
      <w:proofErr w:type="gramEnd"/>
      <w:r>
        <w:rPr>
          <w:lang w:val="ru-RU"/>
        </w:rPr>
        <w:t xml:space="preserve"> установления   предельного срока использования исключенных учебников»;  </w:t>
      </w:r>
    </w:p>
    <w:p w:rsidR="00100CF9" w:rsidRDefault="00100CF9" w:rsidP="00100CF9">
      <w:pPr>
        <w:spacing w:line="240" w:lineRule="auto"/>
        <w:ind w:left="0" w:right="141" w:firstLine="0"/>
        <w:rPr>
          <w:lang w:val="ru-RU"/>
        </w:rPr>
      </w:pPr>
      <w:r>
        <w:rPr>
          <w:lang w:val="ru-RU"/>
        </w:rPr>
        <w:t>-       Санитарно-эпидемиологических требований к организации воспитания и обучения, отдыха и оздоровления детей и молодежи, утвержденными Постановлением Главного государственного санитарного врача РФ от 28.09.2020</w:t>
      </w:r>
      <w:r>
        <w:rPr>
          <w:szCs w:val="28"/>
          <w:lang w:val="ru-RU"/>
        </w:rPr>
        <w:t xml:space="preserve"> № </w:t>
      </w:r>
      <w:proofErr w:type="gramStart"/>
      <w:r>
        <w:rPr>
          <w:szCs w:val="28"/>
          <w:lang w:val="ru-RU"/>
        </w:rPr>
        <w:t>28  «</w:t>
      </w:r>
      <w:proofErr w:type="gramEnd"/>
      <w:r>
        <w:rPr>
          <w:szCs w:val="28"/>
          <w:lang w:val="ru-RU"/>
        </w:rPr>
        <w:t xml:space="preserve">Об утверждении СП 2.4.3648-20»; </w:t>
      </w:r>
    </w:p>
    <w:p w:rsidR="00100CF9" w:rsidRDefault="00100CF9" w:rsidP="00100CF9">
      <w:pPr>
        <w:numPr>
          <w:ilvl w:val="0"/>
          <w:numId w:val="1"/>
        </w:numPr>
        <w:spacing w:line="240" w:lineRule="auto"/>
        <w:ind w:right="141" w:hanging="163"/>
        <w:rPr>
          <w:szCs w:val="28"/>
          <w:lang w:val="ru-RU"/>
        </w:rPr>
      </w:pPr>
      <w:r>
        <w:rPr>
          <w:szCs w:val="28"/>
          <w:lang w:val="ru-RU"/>
        </w:rPr>
        <w:t xml:space="preserve">     Постановления Главного государственного санитарного врача РФ от 28 января 2021 г. </w:t>
      </w:r>
      <w:r>
        <w:rPr>
          <w:szCs w:val="28"/>
        </w:rPr>
        <w:t>N</w:t>
      </w:r>
      <w:r>
        <w:rPr>
          <w:szCs w:val="28"/>
          <w:lang w:val="ru-RU"/>
        </w:rPr>
        <w:t xml:space="preserve">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100CF9" w:rsidRDefault="00100CF9" w:rsidP="00100CF9">
      <w:pPr>
        <w:pStyle w:val="21"/>
        <w:numPr>
          <w:ilvl w:val="0"/>
          <w:numId w:val="1"/>
        </w:numPr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>Регионального</w:t>
      </w:r>
      <w:r>
        <w:rPr>
          <w:b w:val="0"/>
          <w:i/>
          <w:spacing w:val="-2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уровня:</w:t>
      </w:r>
    </w:p>
    <w:p w:rsidR="00100CF9" w:rsidRDefault="00100CF9" w:rsidP="00100CF9">
      <w:pPr>
        <w:pStyle w:val="a5"/>
        <w:tabs>
          <w:tab w:val="left" w:pos="9498"/>
        </w:tabs>
        <w:spacing w:after="0" w:line="240" w:lineRule="auto"/>
        <w:ind w:left="163" w:right="141" w:firstLine="0"/>
        <w:rPr>
          <w:rStyle w:val="fontstyle01"/>
          <w:sz w:val="28"/>
          <w:szCs w:val="28"/>
          <w:lang w:val="ru-RU"/>
        </w:rPr>
      </w:pPr>
      <w:r>
        <w:rPr>
          <w:rStyle w:val="fontstyle01"/>
          <w:sz w:val="28"/>
          <w:szCs w:val="28"/>
          <w:lang w:val="ru-RU"/>
        </w:rPr>
        <w:t>- Закона Республики Адыгея от 27.12.2013 № 264 «Об образовании в Республике Адыгея»;</w:t>
      </w:r>
    </w:p>
    <w:p w:rsidR="00100CF9" w:rsidRDefault="00100CF9" w:rsidP="00100CF9">
      <w:pPr>
        <w:pStyle w:val="a4"/>
        <w:tabs>
          <w:tab w:val="left" w:pos="9214"/>
          <w:tab w:val="left" w:pos="9498"/>
        </w:tabs>
        <w:ind w:left="163" w:right="141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Методических рекомендаций по реализации предметной области «Родной язык и литературное чтение на родном языке» на уровне начального общего образования, «Родной язык и родная литература» на уровнях основного общего и среднего образования в общеобразовательных организациях РА», направленные письмом Министерства образования и науки РА от 22.07.2020г. №5106;</w:t>
      </w:r>
    </w:p>
    <w:p w:rsidR="00100CF9" w:rsidRDefault="00100CF9" w:rsidP="00100CF9">
      <w:pPr>
        <w:pStyle w:val="a4"/>
        <w:tabs>
          <w:tab w:val="left" w:pos="9072"/>
        </w:tabs>
        <w:ind w:left="163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0CF9" w:rsidRDefault="00100CF9" w:rsidP="00100CF9">
      <w:pPr>
        <w:pStyle w:val="a4"/>
        <w:tabs>
          <w:tab w:val="left" w:pos="9072"/>
        </w:tabs>
        <w:ind w:left="163" w:right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в МБОУ СОШ №3 начинается 01.09.2023 и заканчивается 26.05.2024 г.</w:t>
      </w:r>
    </w:p>
    <w:p w:rsidR="00100CF9" w:rsidRDefault="00100CF9" w:rsidP="00100CF9">
      <w:pPr>
        <w:pStyle w:val="a4"/>
        <w:tabs>
          <w:tab w:val="left" w:pos="9072"/>
        </w:tabs>
        <w:ind w:left="163" w:right="567"/>
        <w:jc w:val="both"/>
        <w:rPr>
          <w:sz w:val="28"/>
          <w:szCs w:val="28"/>
        </w:rPr>
      </w:pPr>
    </w:p>
    <w:p w:rsidR="00100CF9" w:rsidRDefault="00100CF9" w:rsidP="00100CF9">
      <w:pPr>
        <w:pStyle w:val="a4"/>
        <w:tabs>
          <w:tab w:val="left" w:pos="9214"/>
          <w:tab w:val="left" w:pos="9498"/>
        </w:tabs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t xml:space="preserve">  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школе  согласно</w:t>
      </w:r>
      <w:proofErr w:type="gramEnd"/>
      <w:r>
        <w:rPr>
          <w:sz w:val="28"/>
          <w:szCs w:val="28"/>
        </w:rPr>
        <w:t xml:space="preserve"> части 6.3 статьи 12 Федерального закона № 273-ФЗ </w:t>
      </w:r>
      <w:r>
        <w:rPr>
          <w:b/>
          <w:sz w:val="28"/>
          <w:szCs w:val="28"/>
        </w:rPr>
        <w:t xml:space="preserve">в обязательном порядке </w:t>
      </w:r>
      <w:r>
        <w:rPr>
          <w:sz w:val="28"/>
          <w:szCs w:val="28"/>
        </w:rPr>
        <w:t xml:space="preserve">будут реализовываться  федеральные рабочие программы </w:t>
      </w:r>
      <w:r>
        <w:rPr>
          <w:b/>
          <w:sz w:val="28"/>
          <w:szCs w:val="28"/>
        </w:rPr>
        <w:t xml:space="preserve">по учебным предметам: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«Русский язык», «Литература», «История», «Обществознание», «География» и «Основы безопасности жизнедеятельности» </w:t>
      </w:r>
      <w:r>
        <w:rPr>
          <w:sz w:val="28"/>
          <w:szCs w:val="28"/>
        </w:rPr>
        <w:t xml:space="preserve">(среднее общее образование). </w:t>
      </w:r>
    </w:p>
    <w:p w:rsidR="00100CF9" w:rsidRDefault="00100CF9" w:rsidP="00100CF9">
      <w:pPr>
        <w:pStyle w:val="a4"/>
        <w:tabs>
          <w:tab w:val="left" w:pos="9214"/>
          <w:tab w:val="left" w:pos="9498"/>
        </w:tabs>
        <w:ind w:left="163" w:right="14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Учебный план образовательной организации, реализующей образовательную программу среднего общего образования (далее – федеральный учебный план),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100CF9" w:rsidRDefault="00100CF9" w:rsidP="00100CF9">
      <w:pPr>
        <w:widowControl w:val="0"/>
        <w:spacing w:after="0" w:line="360" w:lineRule="auto"/>
        <w:ind w:firstLine="709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Учебный план:</w:t>
      </w:r>
    </w:p>
    <w:p w:rsidR="00100CF9" w:rsidRDefault="00100CF9" w:rsidP="00100CF9">
      <w:pPr>
        <w:widowControl w:val="0"/>
        <w:spacing w:after="0" w:line="360" w:lineRule="auto"/>
        <w:ind w:firstLine="709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- фиксирует максимальный объем учебной нагрузки обучающихся;</w:t>
      </w:r>
    </w:p>
    <w:p w:rsidR="00100CF9" w:rsidRDefault="00100CF9" w:rsidP="00100CF9">
      <w:pPr>
        <w:widowControl w:val="0"/>
        <w:spacing w:after="0" w:line="360" w:lineRule="auto"/>
        <w:ind w:firstLine="709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:rsidR="00100CF9" w:rsidRDefault="00100CF9" w:rsidP="00100CF9">
      <w:pPr>
        <w:widowControl w:val="0"/>
        <w:spacing w:after="0" w:line="360" w:lineRule="auto"/>
        <w:ind w:firstLine="709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 - распределяет учебные предметы, курсы, модули по классам и учебным годам.</w:t>
      </w:r>
    </w:p>
    <w:p w:rsidR="00100CF9" w:rsidRDefault="00100CF9" w:rsidP="00100CF9">
      <w:pPr>
        <w:pStyle w:val="a4"/>
        <w:tabs>
          <w:tab w:val="left" w:pos="9214"/>
          <w:tab w:val="left" w:pos="9498"/>
        </w:tabs>
        <w:ind w:left="163" w:right="14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 </w:t>
      </w:r>
    </w:p>
    <w:p w:rsidR="00100CF9" w:rsidRDefault="00100CF9" w:rsidP="00100CF9">
      <w:pPr>
        <w:spacing w:after="0" w:line="240" w:lineRule="auto"/>
        <w:ind w:firstLine="708"/>
        <w:rPr>
          <w:iCs/>
          <w:szCs w:val="28"/>
          <w:lang w:val="ru-RU"/>
        </w:rPr>
      </w:pPr>
      <w:r>
        <w:rPr>
          <w:szCs w:val="28"/>
          <w:lang w:val="ru-RU" w:eastAsia="ru-RU"/>
        </w:rPr>
        <w:t xml:space="preserve">Учебный </w:t>
      </w:r>
      <w:proofErr w:type="gramStart"/>
      <w:r>
        <w:rPr>
          <w:szCs w:val="28"/>
          <w:lang w:val="ru-RU" w:eastAsia="ru-RU"/>
        </w:rPr>
        <w:t>план  для</w:t>
      </w:r>
      <w:proofErr w:type="gramEnd"/>
      <w:r>
        <w:rPr>
          <w:szCs w:val="28"/>
          <w:lang w:val="ru-RU" w:eastAsia="ru-RU"/>
        </w:rPr>
        <w:t xml:space="preserve"> 10, 11 классов МБОУ СОШ №3 а. </w:t>
      </w:r>
      <w:proofErr w:type="spellStart"/>
      <w:r>
        <w:rPr>
          <w:szCs w:val="28"/>
          <w:lang w:val="ru-RU" w:eastAsia="ru-RU"/>
        </w:rPr>
        <w:t>Джерокай</w:t>
      </w:r>
      <w:proofErr w:type="spellEnd"/>
      <w:r>
        <w:rPr>
          <w:szCs w:val="28"/>
          <w:lang w:val="ru-RU" w:eastAsia="ru-RU"/>
        </w:rPr>
        <w:t xml:space="preserve">  на 2023-2024 учебный год </w:t>
      </w:r>
      <w:r>
        <w:rPr>
          <w:szCs w:val="28"/>
          <w:lang w:val="ru-RU"/>
        </w:rPr>
        <w:t xml:space="preserve">составлен на основе </w:t>
      </w:r>
      <w:r>
        <w:rPr>
          <w:iCs/>
          <w:szCs w:val="28"/>
          <w:lang w:val="ru-RU"/>
        </w:rPr>
        <w:t>универсального профиля учебного плана образовательных организаций,  в которых обучение ведется на русском языке  с учётом минимального и максимального числа часов.</w:t>
      </w:r>
    </w:p>
    <w:p w:rsidR="00100CF9" w:rsidRDefault="00100CF9" w:rsidP="00100CF9">
      <w:pPr>
        <w:widowControl w:val="0"/>
        <w:spacing w:after="0" w:line="240" w:lineRule="auto"/>
        <w:ind w:firstLine="709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t xml:space="preserve">   </w:t>
      </w:r>
      <w:r>
        <w:rPr>
          <w:rFonts w:eastAsia="Calibri"/>
          <w:szCs w:val="28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100CF9" w:rsidRDefault="00100CF9" w:rsidP="00100CF9">
      <w:pPr>
        <w:spacing w:line="240" w:lineRule="auto"/>
        <w:ind w:firstLine="708"/>
        <w:rPr>
          <w:rFonts w:eastAsia="Calibri"/>
          <w:szCs w:val="28"/>
          <w:lang w:val="ru-RU"/>
        </w:rPr>
      </w:pPr>
    </w:p>
    <w:p w:rsidR="00100CF9" w:rsidRDefault="00100CF9" w:rsidP="00100CF9">
      <w:pPr>
        <w:spacing w:line="240" w:lineRule="auto"/>
        <w:ind w:firstLine="708"/>
        <w:rPr>
          <w:szCs w:val="28"/>
          <w:lang w:val="ru-RU"/>
        </w:rPr>
      </w:pPr>
      <w:r>
        <w:rPr>
          <w:rFonts w:eastAsia="Calibri"/>
          <w:szCs w:val="28"/>
          <w:lang w:val="ru-RU"/>
        </w:rPr>
        <w:lastRenderedPageBreak/>
        <w:t>Обязательная часть:</w:t>
      </w:r>
    </w:p>
    <w:tbl>
      <w:tblPr>
        <w:tblW w:w="907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27"/>
        <w:gridCol w:w="5244"/>
      </w:tblGrid>
      <w:tr w:rsidR="00100CF9" w:rsidTr="00D809DF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Русский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язык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литература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Русский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язык</w:t>
            </w:r>
            <w:proofErr w:type="spellEnd"/>
          </w:p>
        </w:tc>
      </w:tr>
      <w:tr w:rsidR="00100CF9" w:rsidTr="00D809DF"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Литература</w:t>
            </w:r>
            <w:proofErr w:type="spellEnd"/>
          </w:p>
        </w:tc>
      </w:tr>
      <w:tr w:rsidR="00100CF9" w:rsidTr="00D809DF">
        <w:tc>
          <w:tcPr>
            <w:tcW w:w="3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Родной язык и родная литература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Родной (адыгейский) язык</w:t>
            </w:r>
          </w:p>
        </w:tc>
      </w:tr>
      <w:tr w:rsidR="00100CF9" w:rsidTr="00D809DF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Родная (адыгейская)литература </w:t>
            </w:r>
          </w:p>
        </w:tc>
      </w:tr>
      <w:tr w:rsidR="00100CF9" w:rsidTr="00D809DF"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</w:tr>
      <w:tr w:rsidR="00100CF9" w:rsidTr="00D809DF">
        <w:trPr>
          <w:trHeight w:val="6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Иностранные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языки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Иностранный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язык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100CF9" w:rsidRPr="001D334F" w:rsidTr="00D809DF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Математика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информатика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Алгебра и начала математического анализа</w:t>
            </w:r>
          </w:p>
        </w:tc>
      </w:tr>
      <w:tr w:rsidR="00100CF9" w:rsidTr="00D809DF"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Геометрия</w:t>
            </w:r>
          </w:p>
        </w:tc>
      </w:tr>
      <w:tr w:rsidR="00100CF9" w:rsidTr="00D809DF"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Вероятность и статистика</w:t>
            </w:r>
          </w:p>
        </w:tc>
      </w:tr>
      <w:tr w:rsidR="00100CF9" w:rsidTr="00D809DF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информатика</w:t>
            </w:r>
          </w:p>
        </w:tc>
      </w:tr>
      <w:tr w:rsidR="00100CF9" w:rsidTr="00D809DF">
        <w:trPr>
          <w:trHeight w:val="221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Естественн</w:t>
            </w:r>
            <w:proofErr w:type="spellEnd"/>
            <w:r>
              <w:rPr>
                <w:szCs w:val="28"/>
                <w:lang w:val="ru-RU"/>
              </w:rPr>
              <w:t>о-научные предметы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Физика</w:t>
            </w:r>
            <w:proofErr w:type="spellEnd"/>
          </w:p>
        </w:tc>
      </w:tr>
      <w:tr w:rsidR="00100CF9" w:rsidTr="00D809DF"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Химия</w:t>
            </w:r>
            <w:proofErr w:type="spellEnd"/>
          </w:p>
        </w:tc>
      </w:tr>
      <w:tr w:rsidR="00100CF9" w:rsidTr="00D809DF">
        <w:trPr>
          <w:trHeight w:val="428"/>
        </w:trPr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Биология</w:t>
            </w:r>
            <w:proofErr w:type="spellEnd"/>
          </w:p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</w:tr>
      <w:tr w:rsidR="00100CF9" w:rsidTr="00D809DF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Общественн</w:t>
            </w:r>
            <w:proofErr w:type="spellEnd"/>
            <w:r>
              <w:rPr>
                <w:szCs w:val="28"/>
                <w:lang w:val="ru-RU"/>
              </w:rPr>
              <w:t>о-научные предметы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История</w:t>
            </w:r>
            <w:proofErr w:type="spellEnd"/>
          </w:p>
        </w:tc>
      </w:tr>
      <w:tr w:rsidR="00100CF9" w:rsidTr="00D809DF"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Обществознание</w:t>
            </w:r>
            <w:proofErr w:type="spellEnd"/>
          </w:p>
        </w:tc>
      </w:tr>
      <w:tr w:rsidR="00100CF9" w:rsidTr="00D809DF"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География</w:t>
            </w:r>
            <w:proofErr w:type="spellEnd"/>
          </w:p>
        </w:tc>
      </w:tr>
      <w:tr w:rsidR="00100CF9" w:rsidTr="00D809DF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Физическая культура,  основы безопасности жизнедеятельности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Физическая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культура</w:t>
            </w:r>
            <w:proofErr w:type="spellEnd"/>
          </w:p>
        </w:tc>
      </w:tr>
      <w:tr w:rsidR="00100CF9" w:rsidTr="00D809DF"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Основы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безопасности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жизнедеятельности</w:t>
            </w:r>
            <w:proofErr w:type="spellEnd"/>
          </w:p>
        </w:tc>
      </w:tr>
      <w:tr w:rsidR="00100CF9" w:rsidTr="00D809DF">
        <w:trPr>
          <w:trHeight w:val="465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CF9" w:rsidRDefault="00100CF9" w:rsidP="00D809DF">
            <w:pPr>
              <w:widowControl w:val="0"/>
              <w:spacing w:after="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Индивидуальный проект</w:t>
            </w:r>
          </w:p>
        </w:tc>
      </w:tr>
    </w:tbl>
    <w:p w:rsidR="00100CF9" w:rsidRDefault="00100CF9" w:rsidP="00100CF9">
      <w:pPr>
        <w:widowControl w:val="0"/>
        <w:spacing w:after="0" w:line="240" w:lineRule="auto"/>
        <w:ind w:left="120" w:right="100" w:firstLine="0"/>
        <w:rPr>
          <w:lang w:val="ru-RU"/>
        </w:rPr>
      </w:pPr>
      <w:r>
        <w:rPr>
          <w:lang w:val="ru-RU"/>
        </w:rPr>
        <w:t xml:space="preserve">        </w:t>
      </w:r>
    </w:p>
    <w:p w:rsidR="00100CF9" w:rsidRDefault="00100CF9" w:rsidP="00100CF9">
      <w:pPr>
        <w:widowControl w:val="0"/>
        <w:spacing w:after="0" w:line="240" w:lineRule="auto"/>
        <w:ind w:left="120" w:right="100" w:firstLine="0"/>
        <w:rPr>
          <w:color w:val="000000" w:themeColor="text1"/>
          <w:szCs w:val="28"/>
          <w:lang w:val="ru-RU"/>
        </w:rPr>
      </w:pPr>
      <w:r>
        <w:rPr>
          <w:lang w:val="ru-RU"/>
        </w:rPr>
        <w:t>.</w:t>
      </w:r>
    </w:p>
    <w:p w:rsidR="00100CF9" w:rsidRPr="0071025F" w:rsidRDefault="00100CF9" w:rsidP="00100CF9">
      <w:pPr>
        <w:widowControl w:val="0"/>
        <w:spacing w:after="0" w:line="240" w:lineRule="auto"/>
        <w:ind w:left="120" w:right="425" w:firstLine="0"/>
        <w:rPr>
          <w:b/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  <w:lang w:val="ru-RU"/>
        </w:rPr>
        <w:t xml:space="preserve">        </w:t>
      </w:r>
      <w:r w:rsidRPr="0071025F">
        <w:rPr>
          <w:b/>
          <w:color w:val="000000" w:themeColor="text1"/>
          <w:szCs w:val="28"/>
          <w:lang w:val="ru-RU"/>
        </w:rPr>
        <w:t>Учебным планом школы предусмотрено следующее распределение часов из части, формируемой участниками образовательных отношений:</w:t>
      </w:r>
    </w:p>
    <w:p w:rsidR="00100CF9" w:rsidRPr="0071025F" w:rsidRDefault="00100CF9" w:rsidP="00100CF9">
      <w:pPr>
        <w:widowControl w:val="0"/>
        <w:spacing w:after="0" w:line="240" w:lineRule="auto"/>
        <w:ind w:left="120" w:right="425" w:firstLine="0"/>
        <w:rPr>
          <w:b/>
          <w:color w:val="000000" w:themeColor="text1"/>
          <w:szCs w:val="28"/>
          <w:lang w:val="ru-RU"/>
        </w:rPr>
      </w:pPr>
      <w:r w:rsidRPr="0071025F">
        <w:rPr>
          <w:b/>
          <w:color w:val="000000" w:themeColor="text1"/>
          <w:szCs w:val="28"/>
          <w:lang w:val="ru-RU"/>
        </w:rPr>
        <w:t xml:space="preserve">  В учебном плане универсального </w:t>
      </w:r>
      <w:proofErr w:type="gramStart"/>
      <w:r w:rsidRPr="0071025F">
        <w:rPr>
          <w:b/>
          <w:color w:val="000000" w:themeColor="text1"/>
          <w:szCs w:val="28"/>
          <w:lang w:val="ru-RU"/>
        </w:rPr>
        <w:t>профиля  в</w:t>
      </w:r>
      <w:proofErr w:type="gramEnd"/>
      <w:r w:rsidRPr="0071025F">
        <w:rPr>
          <w:b/>
          <w:color w:val="000000" w:themeColor="text1"/>
          <w:szCs w:val="28"/>
          <w:lang w:val="ru-RU"/>
        </w:rPr>
        <w:t xml:space="preserve"> 10 классе предусматривается  углубленное изучение  предметов «Химия» и «Обществознание». В 11 классе углубленное изучение</w:t>
      </w:r>
      <w:r>
        <w:rPr>
          <w:b/>
          <w:color w:val="000000" w:themeColor="text1"/>
          <w:szCs w:val="28"/>
          <w:lang w:val="ru-RU"/>
        </w:rPr>
        <w:t xml:space="preserve"> «Алгебра и начало математического анализа», «Геометрия» и «Биология</w:t>
      </w:r>
      <w:r w:rsidRPr="0071025F">
        <w:rPr>
          <w:b/>
          <w:color w:val="000000" w:themeColor="text1"/>
          <w:szCs w:val="28"/>
          <w:lang w:val="ru-RU"/>
        </w:rPr>
        <w:t>»</w:t>
      </w:r>
      <w:r>
        <w:rPr>
          <w:b/>
          <w:color w:val="000000" w:themeColor="text1"/>
          <w:szCs w:val="28"/>
          <w:lang w:val="ru-RU"/>
        </w:rPr>
        <w:t>.</w:t>
      </w:r>
    </w:p>
    <w:p w:rsidR="00100CF9" w:rsidRPr="0071025F" w:rsidRDefault="00100CF9" w:rsidP="00100CF9">
      <w:pPr>
        <w:widowControl w:val="0"/>
        <w:spacing w:after="0" w:line="240" w:lineRule="auto"/>
        <w:ind w:left="0" w:right="425" w:firstLine="0"/>
        <w:rPr>
          <w:b/>
          <w:color w:val="000000" w:themeColor="text1"/>
          <w:szCs w:val="28"/>
          <w:lang w:val="ru-RU"/>
        </w:rPr>
      </w:pPr>
      <w:r w:rsidRPr="0071025F">
        <w:rPr>
          <w:b/>
          <w:lang w:val="ru-RU"/>
        </w:rPr>
        <w:t xml:space="preserve">       </w:t>
      </w:r>
    </w:p>
    <w:tbl>
      <w:tblPr>
        <w:tblW w:w="9464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7"/>
        <w:gridCol w:w="1425"/>
        <w:gridCol w:w="992"/>
      </w:tblGrid>
      <w:tr w:rsidR="00100CF9" w:rsidRPr="0071025F" w:rsidTr="00D809DF"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71025F" w:rsidRDefault="00100CF9" w:rsidP="00D809DF">
            <w:pPr>
              <w:widowControl w:val="0"/>
              <w:spacing w:after="0" w:line="240" w:lineRule="auto"/>
              <w:ind w:right="34"/>
              <w:jc w:val="center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11 класс</w:t>
            </w:r>
          </w:p>
        </w:tc>
      </w:tr>
      <w:tr w:rsidR="00100CF9" w:rsidRPr="0071025F" w:rsidTr="00D809DF">
        <w:tc>
          <w:tcPr>
            <w:tcW w:w="7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Часы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2C0A59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</w:rPr>
              <w:t>5</w:t>
            </w:r>
          </w:p>
        </w:tc>
      </w:tr>
      <w:tr w:rsidR="00100CF9" w:rsidRPr="002C0A59" w:rsidTr="00D809DF">
        <w:tc>
          <w:tcPr>
            <w:tcW w:w="7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Алгебра и начало математического анализа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2C0A59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</w:t>
            </w:r>
          </w:p>
        </w:tc>
      </w:tr>
      <w:tr w:rsidR="00100CF9" w:rsidRPr="0071025F" w:rsidTr="00D809DF"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Геометрия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</w:t>
            </w:r>
          </w:p>
        </w:tc>
      </w:tr>
      <w:tr w:rsidR="00100CF9" w:rsidRPr="0071025F" w:rsidTr="00D809DF"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Биология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2</w:t>
            </w:r>
          </w:p>
        </w:tc>
      </w:tr>
      <w:tr w:rsidR="00100CF9" w:rsidRPr="0071025F" w:rsidTr="00D809DF"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Обществознание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</w:p>
        </w:tc>
      </w:tr>
      <w:tr w:rsidR="00100CF9" w:rsidRPr="0071025F" w:rsidTr="00D809DF"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71025F" w:rsidRDefault="00100CF9" w:rsidP="00D809DF">
            <w:pPr>
              <w:widowControl w:val="0"/>
              <w:spacing w:after="160" w:line="240" w:lineRule="auto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Химия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ru-RU"/>
              </w:rPr>
            </w:pPr>
            <w:r w:rsidRPr="0071025F">
              <w:rPr>
                <w:b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F9" w:rsidRPr="0071025F" w:rsidRDefault="00100CF9" w:rsidP="00D809DF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</w:tbl>
    <w:p w:rsidR="00100CF9" w:rsidRPr="0071025F" w:rsidRDefault="00100CF9" w:rsidP="00100CF9">
      <w:pPr>
        <w:widowControl w:val="0"/>
        <w:spacing w:after="0" w:line="240" w:lineRule="auto"/>
        <w:ind w:left="120" w:right="100" w:firstLine="0"/>
        <w:rPr>
          <w:b/>
          <w:color w:val="000000" w:themeColor="text1"/>
          <w:sz w:val="24"/>
          <w:szCs w:val="24"/>
        </w:rPr>
      </w:pPr>
    </w:p>
    <w:p w:rsidR="00100CF9" w:rsidRPr="0062245C" w:rsidRDefault="00100CF9" w:rsidP="00100CF9">
      <w:pPr>
        <w:widowControl w:val="0"/>
        <w:spacing w:after="0" w:line="240" w:lineRule="auto"/>
        <w:ind w:left="120" w:right="425" w:firstLine="0"/>
        <w:rPr>
          <w:rFonts w:eastAsia="Calibri"/>
          <w:color w:val="auto"/>
          <w:szCs w:val="28"/>
          <w:lang w:val="ru-RU"/>
        </w:rPr>
      </w:pPr>
    </w:p>
    <w:p w:rsidR="00100CF9" w:rsidRDefault="00100CF9" w:rsidP="00100CF9">
      <w:pPr>
        <w:spacing w:after="0" w:line="240" w:lineRule="auto"/>
        <w:ind w:firstLine="400"/>
        <w:rPr>
          <w:iCs/>
          <w:color w:val="auto"/>
          <w:szCs w:val="28"/>
          <w:lang w:val="ru-RU"/>
        </w:rPr>
      </w:pPr>
      <w:r>
        <w:rPr>
          <w:iCs/>
          <w:color w:val="auto"/>
          <w:szCs w:val="28"/>
          <w:lang w:val="ru-RU"/>
        </w:rPr>
        <w:t>В соответствии решением Министерства образования и науки Республики Адыгея 10% учебного времени используется на изучение национально-регионального компонента по следующим учебным предметам: «Литература», «История», «Обществознание (включая экономику и право)», «Технология», «Физическая культура», «География», «Биология», ОБЖ.</w:t>
      </w:r>
    </w:p>
    <w:p w:rsidR="00100CF9" w:rsidRDefault="00100CF9" w:rsidP="00100CF9">
      <w:pPr>
        <w:spacing w:after="0" w:line="240" w:lineRule="auto"/>
        <w:ind w:left="-15" w:right="-15" w:firstLine="710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149" w:line="240" w:lineRule="auto"/>
        <w:ind w:left="-15" w:right="-15" w:firstLine="710"/>
        <w:rPr>
          <w:rFonts w:eastAsia="Calibri"/>
          <w:szCs w:val="28"/>
          <w:lang w:val="ru-RU"/>
        </w:rPr>
      </w:pPr>
      <w:r>
        <w:rPr>
          <w:b/>
          <w:szCs w:val="28"/>
          <w:lang w:val="ru-RU" w:eastAsia="ru-RU"/>
        </w:rPr>
        <w:t xml:space="preserve"> </w:t>
      </w:r>
      <w:r>
        <w:rPr>
          <w:rFonts w:eastAsia="Calibri"/>
          <w:szCs w:val="28"/>
          <w:lang w:val="ru-RU"/>
        </w:rPr>
        <w:t xml:space="preserve">Учебный план определяет количество учебных занятий за 2 года </w:t>
      </w:r>
      <w:r>
        <w:rPr>
          <w:rFonts w:eastAsia="Calibri"/>
          <w:szCs w:val="28"/>
          <w:lang w:val="ru-RU"/>
        </w:rPr>
        <w:br/>
        <w:t>на одного обучающегося – не менее 2170 часов и не более 2516 часов (не более 37 часов в неделю).</w:t>
      </w:r>
    </w:p>
    <w:p w:rsidR="00100CF9" w:rsidRDefault="00100CF9" w:rsidP="00100CF9">
      <w:pPr>
        <w:spacing w:after="149" w:line="240" w:lineRule="auto"/>
        <w:ind w:left="-15" w:right="-15" w:firstLine="710"/>
        <w:rPr>
          <w:b/>
          <w:szCs w:val="28"/>
          <w:lang w:val="ru-RU" w:eastAsia="ru-RU"/>
        </w:rPr>
      </w:pPr>
      <w:r>
        <w:rPr>
          <w:rFonts w:eastAsia="Calibri"/>
          <w:szCs w:val="28"/>
          <w:lang w:val="ru-RU" w:eastAsia="ru-RU"/>
        </w:rPr>
        <w:t>Суммарный объём домашнего задания по всем предметам для каждого класса не должен превышать продолжительности выполнения 3,5 часа.</w:t>
      </w:r>
    </w:p>
    <w:p w:rsidR="00100CF9" w:rsidRDefault="00100CF9" w:rsidP="00100CF9">
      <w:pPr>
        <w:spacing w:after="0" w:line="240" w:lineRule="auto"/>
        <w:ind w:left="-15" w:firstLine="71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В течение учебного года продолжительность каникул для обучающихся составляет не менее 30 календарных дней, в летний период – 8 недель. </w:t>
      </w:r>
    </w:p>
    <w:p w:rsidR="00100CF9" w:rsidRDefault="00100CF9" w:rsidP="00100CF9">
      <w:pPr>
        <w:spacing w:after="0" w:line="240" w:lineRule="auto"/>
        <w:ind w:left="-15"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Учебный год условно делится на </w:t>
      </w:r>
      <w:proofErr w:type="gramStart"/>
      <w:r>
        <w:rPr>
          <w:szCs w:val="28"/>
          <w:lang w:val="ru-RU" w:eastAsia="ru-RU"/>
        </w:rPr>
        <w:t>полугодия  (</w:t>
      </w:r>
      <w:proofErr w:type="gramEnd"/>
      <w:r>
        <w:rPr>
          <w:szCs w:val="28"/>
          <w:lang w:val="ru-RU" w:eastAsia="ru-RU"/>
        </w:rPr>
        <w:t xml:space="preserve">10, 11 класс), являющиеся периодами, по итогам которых выставляются отметки за текущее освоение общеобразовательных программ. </w:t>
      </w:r>
    </w:p>
    <w:p w:rsidR="00100CF9" w:rsidRDefault="00100CF9" w:rsidP="00100CF9">
      <w:pPr>
        <w:spacing w:after="149" w:line="240" w:lineRule="auto"/>
        <w:ind w:right="-15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 xml:space="preserve">      </w:t>
      </w:r>
      <w:r>
        <w:rPr>
          <w:iCs/>
          <w:szCs w:val="28"/>
          <w:lang w:val="ru-RU"/>
        </w:rPr>
        <w:t xml:space="preserve">Учебный год в 11 </w:t>
      </w:r>
      <w:proofErr w:type="gramStart"/>
      <w:r>
        <w:rPr>
          <w:iCs/>
          <w:szCs w:val="28"/>
          <w:lang w:val="ru-RU"/>
        </w:rPr>
        <w:t>классе  заканчивается</w:t>
      </w:r>
      <w:proofErr w:type="gramEnd"/>
      <w:r>
        <w:rPr>
          <w:iCs/>
          <w:szCs w:val="28"/>
          <w:lang w:val="ru-RU"/>
        </w:rPr>
        <w:t xml:space="preserve"> итоговой аттестацией в форме ЕГЭ</w:t>
      </w:r>
      <w:r>
        <w:rPr>
          <w:szCs w:val="28"/>
          <w:lang w:val="ru-RU" w:eastAsia="ru-RU"/>
        </w:rPr>
        <w:t>.</w:t>
      </w:r>
      <w:r>
        <w:rPr>
          <w:b/>
          <w:szCs w:val="28"/>
          <w:lang w:val="ru-RU" w:eastAsia="ru-RU"/>
        </w:rPr>
        <w:t xml:space="preserve">                                                                                            </w:t>
      </w:r>
    </w:p>
    <w:p w:rsidR="00100CF9" w:rsidRDefault="00100CF9" w:rsidP="00100CF9">
      <w:pPr>
        <w:spacing w:after="0" w:line="240" w:lineRule="auto"/>
        <w:ind w:firstLine="567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Продолжительность учебной недели-  5 дней в 1 смену;</w:t>
      </w:r>
    </w:p>
    <w:p w:rsidR="00100CF9" w:rsidRDefault="00100CF9" w:rsidP="00100CF9">
      <w:pPr>
        <w:spacing w:after="0" w:line="240" w:lineRule="auto"/>
        <w:ind w:firstLine="567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 Продолжительность учебного года 34 </w:t>
      </w:r>
      <w:proofErr w:type="gramStart"/>
      <w:r>
        <w:rPr>
          <w:rFonts w:eastAsia="Calibri"/>
          <w:szCs w:val="28"/>
          <w:lang w:val="ru-RU"/>
        </w:rPr>
        <w:t>учебной  недели</w:t>
      </w:r>
      <w:proofErr w:type="gramEnd"/>
      <w:r>
        <w:rPr>
          <w:rFonts w:eastAsia="Calibri"/>
          <w:szCs w:val="28"/>
          <w:lang w:val="ru-RU"/>
        </w:rPr>
        <w:t>;</w:t>
      </w:r>
    </w:p>
    <w:p w:rsidR="00100CF9" w:rsidRDefault="00100CF9" w:rsidP="00100CF9">
      <w:pPr>
        <w:spacing w:after="0" w:line="240" w:lineRule="auto"/>
        <w:ind w:firstLine="567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Продолжительность урока 40 минут каждый;</w:t>
      </w:r>
    </w:p>
    <w:p w:rsidR="00100CF9" w:rsidRDefault="00100CF9" w:rsidP="00100CF9">
      <w:pPr>
        <w:spacing w:after="0"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Учебный год начинается с 1 сентября 2023 года. </w:t>
      </w:r>
    </w:p>
    <w:p w:rsidR="00100CF9" w:rsidRDefault="00100CF9" w:rsidP="00100CF9">
      <w:pPr>
        <w:spacing w:after="0"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Учебные занятия начинаются в 08 часов 30 минут. </w:t>
      </w:r>
    </w:p>
    <w:p w:rsidR="00100CF9" w:rsidRDefault="00100CF9" w:rsidP="00100CF9">
      <w:pPr>
        <w:spacing w:after="0" w:line="240" w:lineRule="auto"/>
        <w:ind w:right="-15" w:firstLine="0"/>
        <w:rPr>
          <w:b/>
          <w:szCs w:val="28"/>
          <w:lang w:val="ru-RU" w:eastAsia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spacing w:after="0" w:line="240" w:lineRule="auto"/>
        <w:ind w:left="0" w:right="646" w:firstLine="0"/>
        <w:rPr>
          <w:lang w:val="ru-RU"/>
        </w:rPr>
      </w:pPr>
    </w:p>
    <w:p w:rsidR="00100CF9" w:rsidRDefault="00100CF9" w:rsidP="00100CF9">
      <w:pPr>
        <w:ind w:left="0" w:firstLine="0"/>
        <w:rPr>
          <w:lang w:val="ru-RU"/>
        </w:rPr>
      </w:pPr>
    </w:p>
    <w:p w:rsidR="00100CF9" w:rsidRDefault="00100CF9" w:rsidP="00100CF9">
      <w:pPr>
        <w:ind w:left="0" w:firstLine="0"/>
        <w:rPr>
          <w:lang w:val="ru-RU"/>
        </w:rPr>
      </w:pPr>
    </w:p>
    <w:p w:rsidR="00100CF9" w:rsidRDefault="00100CF9" w:rsidP="00100CF9">
      <w:pPr>
        <w:ind w:left="0" w:firstLine="0"/>
        <w:rPr>
          <w:lang w:val="ru-RU"/>
        </w:rPr>
      </w:pPr>
    </w:p>
    <w:p w:rsidR="00100CF9" w:rsidRDefault="00100CF9" w:rsidP="00100CF9">
      <w:pPr>
        <w:ind w:left="0" w:firstLine="0"/>
        <w:rPr>
          <w:lang w:val="ru-RU"/>
        </w:rPr>
      </w:pPr>
    </w:p>
    <w:p w:rsidR="00100CF9" w:rsidRDefault="00100CF9" w:rsidP="00100CF9">
      <w:pPr>
        <w:ind w:left="0" w:firstLine="0"/>
        <w:rPr>
          <w:lang w:val="ru-RU"/>
        </w:rPr>
      </w:pPr>
    </w:p>
    <w:p w:rsidR="00100CF9" w:rsidRDefault="00100CF9" w:rsidP="00100CF9">
      <w:pPr>
        <w:ind w:left="0" w:firstLine="0"/>
        <w:rPr>
          <w:lang w:val="ru-RU"/>
        </w:rPr>
      </w:pPr>
    </w:p>
    <w:p w:rsidR="00100CF9" w:rsidRDefault="00100CF9" w:rsidP="00100CF9">
      <w:pPr>
        <w:ind w:left="0" w:firstLine="0"/>
        <w:rPr>
          <w:lang w:val="ru-RU"/>
        </w:rPr>
      </w:pPr>
    </w:p>
    <w:p w:rsidR="00100CF9" w:rsidRPr="004270CF" w:rsidRDefault="00100CF9" w:rsidP="00100CF9">
      <w:pPr>
        <w:ind w:left="0" w:firstLine="0"/>
        <w:rPr>
          <w:rFonts w:asciiTheme="majorBidi" w:hAnsiTheme="majorBidi" w:cstheme="majorBidi"/>
          <w:sz w:val="24"/>
          <w:szCs w:val="24"/>
          <w:lang w:val="ru-RU"/>
        </w:rPr>
      </w:pPr>
    </w:p>
    <w:p w:rsidR="00100CF9" w:rsidRPr="00F365F2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 w:rsidRPr="00F365F2">
        <w:rPr>
          <w:b/>
          <w:szCs w:val="28"/>
          <w:lang w:val="ru-RU" w:eastAsia="ru-RU"/>
        </w:rPr>
        <w:lastRenderedPageBreak/>
        <w:t xml:space="preserve">Учебный план </w:t>
      </w:r>
    </w:p>
    <w:p w:rsidR="00100CF9" w:rsidRPr="00F365F2" w:rsidRDefault="00100CF9" w:rsidP="00100CF9">
      <w:pPr>
        <w:spacing w:after="0" w:line="240" w:lineRule="auto"/>
        <w:jc w:val="center"/>
        <w:rPr>
          <w:b/>
          <w:lang w:val="ru-RU"/>
        </w:rPr>
      </w:pPr>
      <w:r w:rsidRPr="00F365F2">
        <w:rPr>
          <w:b/>
          <w:lang w:val="ru-RU"/>
        </w:rPr>
        <w:t>среднего общего образования</w:t>
      </w:r>
    </w:p>
    <w:p w:rsidR="00100CF9" w:rsidRPr="00F365F2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 w:rsidRPr="00F365F2">
        <w:rPr>
          <w:b/>
          <w:szCs w:val="28"/>
          <w:lang w:val="ru-RU" w:eastAsia="ru-RU"/>
        </w:rPr>
        <w:t>(</w:t>
      </w:r>
      <w:r w:rsidRPr="00F365F2">
        <w:rPr>
          <w:rFonts w:eastAsia="Calibri"/>
          <w:b/>
          <w:szCs w:val="28"/>
          <w:lang w:val="ru-RU"/>
        </w:rPr>
        <w:t xml:space="preserve">универсальный профиль </w:t>
      </w:r>
      <w:r>
        <w:rPr>
          <w:rFonts w:eastAsia="Calibri"/>
          <w:b/>
          <w:szCs w:val="28"/>
        </w:rPr>
        <w:t>c</w:t>
      </w:r>
      <w:r w:rsidRPr="00F365F2">
        <w:rPr>
          <w:rFonts w:eastAsia="Calibri"/>
          <w:b/>
          <w:szCs w:val="28"/>
          <w:lang w:val="ru-RU"/>
        </w:rPr>
        <w:t xml:space="preserve"> изучением родных языков)</w:t>
      </w:r>
    </w:p>
    <w:p w:rsidR="00100CF9" w:rsidRPr="00F365F2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 w:rsidRPr="00F365F2">
        <w:rPr>
          <w:b/>
          <w:szCs w:val="28"/>
          <w:lang w:val="ru-RU" w:eastAsia="ru-RU"/>
        </w:rPr>
        <w:t>10-11 классов</w:t>
      </w:r>
    </w:p>
    <w:p w:rsidR="00100CF9" w:rsidRPr="00F365F2" w:rsidRDefault="00100CF9" w:rsidP="00100CF9">
      <w:pPr>
        <w:spacing w:after="0" w:line="240" w:lineRule="auto"/>
        <w:jc w:val="center"/>
        <w:rPr>
          <w:b/>
          <w:szCs w:val="28"/>
          <w:lang w:val="ru-RU" w:eastAsia="ru-RU"/>
        </w:rPr>
      </w:pPr>
      <w:r w:rsidRPr="00F365F2">
        <w:rPr>
          <w:b/>
          <w:szCs w:val="28"/>
          <w:lang w:val="ru-RU" w:eastAsia="ru-RU"/>
        </w:rPr>
        <w:t>МБОУ СОШ №</w:t>
      </w:r>
      <w:proofErr w:type="gramStart"/>
      <w:r w:rsidRPr="00F365F2">
        <w:rPr>
          <w:b/>
          <w:szCs w:val="28"/>
          <w:lang w:val="ru-RU" w:eastAsia="ru-RU"/>
        </w:rPr>
        <w:t>3</w:t>
      </w:r>
      <w:proofErr w:type="gramEnd"/>
      <w:r w:rsidRPr="00F365F2">
        <w:rPr>
          <w:b/>
          <w:szCs w:val="28"/>
          <w:lang w:val="ru-RU" w:eastAsia="ru-RU"/>
        </w:rPr>
        <w:t xml:space="preserve"> </w:t>
      </w:r>
      <w:proofErr w:type="spellStart"/>
      <w:r w:rsidRPr="00F365F2">
        <w:rPr>
          <w:b/>
          <w:szCs w:val="28"/>
          <w:lang w:val="ru-RU" w:eastAsia="ru-RU"/>
        </w:rPr>
        <w:t>а.Джерокай</w:t>
      </w:r>
      <w:proofErr w:type="spellEnd"/>
      <w:r w:rsidRPr="00F365F2">
        <w:rPr>
          <w:b/>
          <w:szCs w:val="28"/>
          <w:lang w:val="ru-RU" w:eastAsia="ru-RU"/>
        </w:rPr>
        <w:t xml:space="preserve"> </w:t>
      </w:r>
    </w:p>
    <w:p w:rsidR="00100CF9" w:rsidRPr="00F365F2" w:rsidRDefault="00100CF9" w:rsidP="00100CF9">
      <w:pPr>
        <w:spacing w:after="0" w:line="240" w:lineRule="auto"/>
        <w:jc w:val="center"/>
        <w:rPr>
          <w:szCs w:val="28"/>
          <w:lang w:val="ru-RU" w:eastAsia="ru-RU"/>
        </w:rPr>
      </w:pPr>
      <w:r w:rsidRPr="00F365F2">
        <w:rPr>
          <w:b/>
          <w:szCs w:val="28"/>
          <w:lang w:val="ru-RU" w:eastAsia="ru-RU"/>
        </w:rPr>
        <w:t>на 2023– 2024 учебный год</w:t>
      </w:r>
    </w:p>
    <w:p w:rsidR="00100CF9" w:rsidRPr="00F365F2" w:rsidRDefault="00100CF9" w:rsidP="00100CF9">
      <w:pPr>
        <w:ind w:left="0" w:firstLine="0"/>
        <w:rPr>
          <w:rStyle w:val="markedcontent"/>
          <w:rFonts w:asciiTheme="majorBidi" w:eastAsia="Segoe UI Symbol" w:hAnsiTheme="majorBidi" w:cstheme="majorBidi"/>
          <w:szCs w:val="28"/>
          <w:lang w:val="ru-RU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1472"/>
        <w:gridCol w:w="1217"/>
        <w:gridCol w:w="3528"/>
        <w:gridCol w:w="1433"/>
        <w:gridCol w:w="1134"/>
        <w:gridCol w:w="1276"/>
      </w:tblGrid>
      <w:tr w:rsidR="00100CF9" w:rsidTr="00D809DF">
        <w:tc>
          <w:tcPr>
            <w:tcW w:w="2689" w:type="dxa"/>
            <w:gridSpan w:val="2"/>
            <w:vMerge w:val="restart"/>
            <w:shd w:val="clear" w:color="auto" w:fill="D9D9D9"/>
          </w:tcPr>
          <w:p w:rsidR="00100CF9" w:rsidRDefault="00100CF9" w:rsidP="00D809DF">
            <w:proofErr w:type="spellStart"/>
            <w:r>
              <w:rPr>
                <w:b/>
              </w:rPr>
              <w:t>Предметная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область</w:t>
            </w:r>
            <w:proofErr w:type="spellEnd"/>
          </w:p>
        </w:tc>
        <w:tc>
          <w:tcPr>
            <w:tcW w:w="3528" w:type="dxa"/>
            <w:vMerge w:val="restart"/>
            <w:shd w:val="clear" w:color="auto" w:fill="D9D9D9"/>
          </w:tcPr>
          <w:p w:rsidR="00100CF9" w:rsidRDefault="00100CF9" w:rsidP="00D809DF">
            <w:proofErr w:type="spellStart"/>
            <w:r>
              <w:rPr>
                <w:b/>
              </w:rPr>
              <w:t>Учебный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1433" w:type="dxa"/>
            <w:shd w:val="clear" w:color="auto" w:fill="D9D9D9"/>
          </w:tcPr>
          <w:p w:rsidR="00100CF9" w:rsidRPr="002C0A59" w:rsidRDefault="00100CF9" w:rsidP="00D809D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Уровень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100CF9" w:rsidRDefault="00100CF9" w:rsidP="00D809DF">
            <w:pPr>
              <w:jc w:val="center"/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неделю</w:t>
            </w:r>
            <w:proofErr w:type="spellEnd"/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  <w:vMerge/>
          </w:tcPr>
          <w:p w:rsidR="00100CF9" w:rsidRDefault="00100CF9" w:rsidP="00D809DF"/>
        </w:tc>
        <w:tc>
          <w:tcPr>
            <w:tcW w:w="1433" w:type="dxa"/>
            <w:shd w:val="clear" w:color="auto" w:fill="D9D9D9"/>
          </w:tcPr>
          <w:p w:rsidR="00100CF9" w:rsidRDefault="00100CF9" w:rsidP="00D809DF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100CF9" w:rsidRDefault="00100CF9" w:rsidP="00D809D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D9D9D9"/>
          </w:tcPr>
          <w:p w:rsidR="00100CF9" w:rsidRDefault="00100CF9" w:rsidP="00D809D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100CF9" w:rsidTr="00D809DF">
        <w:tc>
          <w:tcPr>
            <w:tcW w:w="1472" w:type="dxa"/>
            <w:shd w:val="clear" w:color="auto" w:fill="FFFFB3"/>
          </w:tcPr>
          <w:p w:rsidR="00100CF9" w:rsidRDefault="00100CF9" w:rsidP="00D809DF">
            <w:pPr>
              <w:jc w:val="center"/>
              <w:rPr>
                <w:b/>
              </w:rPr>
            </w:pPr>
          </w:p>
        </w:tc>
        <w:tc>
          <w:tcPr>
            <w:tcW w:w="8588" w:type="dxa"/>
            <w:gridSpan w:val="5"/>
            <w:shd w:val="clear" w:color="auto" w:fill="FFFFB3"/>
          </w:tcPr>
          <w:p w:rsidR="00100CF9" w:rsidRDefault="00100CF9" w:rsidP="00D809DF">
            <w:pPr>
              <w:jc w:val="center"/>
            </w:pPr>
            <w:proofErr w:type="spellStart"/>
            <w:r>
              <w:rPr>
                <w:b/>
              </w:rPr>
              <w:t>Обязательная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</w:tr>
      <w:tr w:rsidR="00100CF9" w:rsidTr="00D809DF">
        <w:tc>
          <w:tcPr>
            <w:tcW w:w="2689" w:type="dxa"/>
            <w:gridSpan w:val="2"/>
            <w:vMerge w:val="restart"/>
          </w:tcPr>
          <w:p w:rsidR="00100CF9" w:rsidRDefault="00100CF9" w:rsidP="00D809DF"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и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Литература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3</w:t>
            </w:r>
          </w:p>
        </w:tc>
      </w:tr>
      <w:tr w:rsidR="00100CF9" w:rsidTr="00D809DF">
        <w:tc>
          <w:tcPr>
            <w:tcW w:w="2689" w:type="dxa"/>
            <w:gridSpan w:val="2"/>
            <w:vMerge w:val="restart"/>
          </w:tcPr>
          <w:p w:rsidR="00100CF9" w:rsidRPr="00F365F2" w:rsidRDefault="00100CF9" w:rsidP="00D809DF">
            <w:pPr>
              <w:rPr>
                <w:lang w:val="ru-RU"/>
              </w:rPr>
            </w:pPr>
            <w:r w:rsidRPr="00F365F2">
              <w:rPr>
                <w:lang w:val="ru-RU"/>
              </w:rPr>
              <w:t>Русский язык и родная литература</w:t>
            </w:r>
          </w:p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Родной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( адыгейский)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Родная</w:t>
            </w:r>
            <w:proofErr w:type="spellEnd"/>
            <w:r>
              <w:rPr>
                <w:lang w:val="ru-RU"/>
              </w:rPr>
              <w:t xml:space="preserve"> ( адыгейская)</w:t>
            </w:r>
            <w: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</w:tr>
      <w:tr w:rsidR="00100CF9" w:rsidTr="00D809DF">
        <w:tc>
          <w:tcPr>
            <w:tcW w:w="2689" w:type="dxa"/>
            <w:gridSpan w:val="2"/>
          </w:tcPr>
          <w:p w:rsidR="00100CF9" w:rsidRDefault="00100CF9" w:rsidP="00D809DF">
            <w:proofErr w:type="spellStart"/>
            <w:r>
              <w:t>Иностранные</w:t>
            </w:r>
            <w:proofErr w:type="spellEnd"/>
            <w:r>
              <w:t xml:space="preserve"> </w:t>
            </w:r>
            <w:proofErr w:type="spellStart"/>
            <w:r>
              <w:t>языки</w:t>
            </w:r>
            <w:proofErr w:type="spellEnd"/>
          </w:p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3</w:t>
            </w:r>
          </w:p>
        </w:tc>
      </w:tr>
      <w:tr w:rsidR="00100CF9" w:rsidTr="00D809DF">
        <w:trPr>
          <w:trHeight w:val="90"/>
        </w:trPr>
        <w:tc>
          <w:tcPr>
            <w:tcW w:w="2689" w:type="dxa"/>
            <w:gridSpan w:val="2"/>
            <w:vMerge w:val="restart"/>
          </w:tcPr>
          <w:p w:rsidR="00100CF9" w:rsidRDefault="00100CF9" w:rsidP="00D809DF">
            <w:proofErr w:type="spellStart"/>
            <w:r>
              <w:t>Общественно-научные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История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</w:tr>
      <w:tr w:rsidR="00100CF9" w:rsidTr="00D809DF">
        <w:trPr>
          <w:trHeight w:val="90"/>
        </w:trPr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Обществознание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</w:tr>
      <w:tr w:rsidR="00100CF9" w:rsidTr="00D809DF">
        <w:trPr>
          <w:trHeight w:val="90"/>
        </w:trPr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География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</w:tr>
      <w:tr w:rsidR="00100CF9" w:rsidTr="00D809DF">
        <w:tc>
          <w:tcPr>
            <w:tcW w:w="2689" w:type="dxa"/>
            <w:gridSpan w:val="2"/>
            <w:vMerge w:val="restart"/>
          </w:tcPr>
          <w:p w:rsidR="00100CF9" w:rsidRDefault="00100CF9" w:rsidP="00D809DF">
            <w:proofErr w:type="spellStart"/>
            <w:r>
              <w:t>Математика</w:t>
            </w:r>
            <w:proofErr w:type="spellEnd"/>
            <w:r>
              <w:t xml:space="preserve"> и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3528" w:type="dxa"/>
          </w:tcPr>
          <w:p w:rsidR="00100CF9" w:rsidRPr="002C41BC" w:rsidRDefault="00100CF9" w:rsidP="00D809DF">
            <w:pPr>
              <w:rPr>
                <w:lang w:val="ru-RU"/>
              </w:rPr>
            </w:pPr>
            <w:r w:rsidRPr="002C41BC">
              <w:rPr>
                <w:lang w:val="ru-RU"/>
              </w:rPr>
              <w:t>Алгебра</w:t>
            </w:r>
            <w:r>
              <w:rPr>
                <w:lang w:val="ru-RU"/>
              </w:rPr>
              <w:t xml:space="preserve"> и начала математического анализа </w:t>
            </w:r>
          </w:p>
        </w:tc>
        <w:tc>
          <w:tcPr>
            <w:tcW w:w="1433" w:type="dxa"/>
          </w:tcPr>
          <w:p w:rsidR="00100CF9" w:rsidRPr="002C0A59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4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Геометрия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3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Вероятность</w:t>
            </w:r>
            <w:proofErr w:type="spellEnd"/>
            <w:r>
              <w:t xml:space="preserve"> и </w:t>
            </w:r>
            <w:proofErr w:type="spellStart"/>
            <w:r>
              <w:t>статистика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Информатика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</w:tr>
      <w:tr w:rsidR="00100CF9" w:rsidTr="00D809DF">
        <w:tc>
          <w:tcPr>
            <w:tcW w:w="2689" w:type="dxa"/>
            <w:gridSpan w:val="2"/>
            <w:vMerge w:val="restart"/>
          </w:tcPr>
          <w:p w:rsidR="00100CF9" w:rsidRDefault="00100CF9" w:rsidP="00D809DF">
            <w:proofErr w:type="spellStart"/>
            <w:r>
              <w:t>Естественно-научные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Физика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Химия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Биология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3</w:t>
            </w:r>
          </w:p>
        </w:tc>
      </w:tr>
      <w:tr w:rsidR="00100CF9" w:rsidTr="00D809DF">
        <w:tc>
          <w:tcPr>
            <w:tcW w:w="2689" w:type="dxa"/>
            <w:gridSpan w:val="2"/>
            <w:vMerge w:val="restart"/>
          </w:tcPr>
          <w:p w:rsidR="00100CF9" w:rsidRPr="00F365F2" w:rsidRDefault="00100CF9" w:rsidP="00D809DF">
            <w:pPr>
              <w:rPr>
                <w:lang w:val="ru-RU"/>
              </w:rPr>
            </w:pPr>
            <w:r w:rsidRPr="00F365F2">
              <w:rPr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2</w:t>
            </w:r>
          </w:p>
        </w:tc>
      </w:tr>
      <w:tr w:rsidR="00100CF9" w:rsidTr="00D809DF">
        <w:tc>
          <w:tcPr>
            <w:tcW w:w="2689" w:type="dxa"/>
            <w:gridSpan w:val="2"/>
            <w:vMerge/>
          </w:tcPr>
          <w:p w:rsidR="00100CF9" w:rsidRDefault="00100CF9" w:rsidP="00D809DF"/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1433" w:type="dxa"/>
          </w:tcPr>
          <w:p w:rsidR="00100CF9" w:rsidRPr="001A663A" w:rsidRDefault="00100CF9" w:rsidP="00D80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</w:tr>
      <w:tr w:rsidR="00100CF9" w:rsidTr="00D809DF">
        <w:tc>
          <w:tcPr>
            <w:tcW w:w="2689" w:type="dxa"/>
            <w:gridSpan w:val="2"/>
          </w:tcPr>
          <w:p w:rsidR="00100CF9" w:rsidRDefault="00100CF9" w:rsidP="00D809DF">
            <w:r>
              <w:lastRenderedPageBreak/>
              <w:t>-----</w:t>
            </w:r>
          </w:p>
        </w:tc>
        <w:tc>
          <w:tcPr>
            <w:tcW w:w="3528" w:type="dxa"/>
          </w:tcPr>
          <w:p w:rsidR="00100CF9" w:rsidRDefault="00100CF9" w:rsidP="00D809DF">
            <w:proofErr w:type="spellStart"/>
            <w:r>
              <w:t>Индивидуальный</w:t>
            </w:r>
            <w:proofErr w:type="spellEnd"/>
            <w:r>
              <w:t xml:space="preserve"> </w:t>
            </w:r>
            <w:proofErr w:type="spellStart"/>
            <w:r>
              <w:t>проект</w:t>
            </w:r>
            <w:proofErr w:type="spellEnd"/>
          </w:p>
        </w:tc>
        <w:tc>
          <w:tcPr>
            <w:tcW w:w="1433" w:type="dxa"/>
          </w:tcPr>
          <w:p w:rsidR="00100CF9" w:rsidRDefault="00100CF9" w:rsidP="00D809DF">
            <w:pPr>
              <w:jc w:val="center"/>
            </w:pPr>
          </w:p>
        </w:tc>
        <w:tc>
          <w:tcPr>
            <w:tcW w:w="1134" w:type="dxa"/>
          </w:tcPr>
          <w:p w:rsidR="00100CF9" w:rsidRDefault="00100CF9" w:rsidP="00D809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00CF9" w:rsidRDefault="00100CF9" w:rsidP="00D809DF">
            <w:pPr>
              <w:jc w:val="center"/>
            </w:pPr>
            <w:r>
              <w:t>0</w:t>
            </w:r>
          </w:p>
        </w:tc>
      </w:tr>
      <w:tr w:rsidR="00100CF9" w:rsidTr="00D809DF">
        <w:tc>
          <w:tcPr>
            <w:tcW w:w="6217" w:type="dxa"/>
            <w:gridSpan w:val="3"/>
            <w:shd w:val="clear" w:color="auto" w:fill="00FF00"/>
          </w:tcPr>
          <w:p w:rsidR="00100CF9" w:rsidRDefault="00100CF9" w:rsidP="00D809DF">
            <w:proofErr w:type="spellStart"/>
            <w:r>
              <w:t>Итого</w:t>
            </w:r>
            <w:proofErr w:type="spellEnd"/>
          </w:p>
        </w:tc>
        <w:tc>
          <w:tcPr>
            <w:tcW w:w="1433" w:type="dxa"/>
            <w:shd w:val="clear" w:color="auto" w:fill="00FF00"/>
          </w:tcPr>
          <w:p w:rsidR="00100CF9" w:rsidRDefault="00100CF9" w:rsidP="00D809DF">
            <w:pPr>
              <w:jc w:val="center"/>
            </w:pPr>
          </w:p>
        </w:tc>
        <w:tc>
          <w:tcPr>
            <w:tcW w:w="1134" w:type="dxa"/>
            <w:shd w:val="clear" w:color="auto" w:fill="00FF00"/>
          </w:tcPr>
          <w:p w:rsidR="00100CF9" w:rsidRDefault="00100CF9" w:rsidP="00D809DF">
            <w:pPr>
              <w:jc w:val="center"/>
            </w:pPr>
            <w:r>
              <w:t>34</w:t>
            </w:r>
          </w:p>
        </w:tc>
        <w:tc>
          <w:tcPr>
            <w:tcW w:w="1276" w:type="dxa"/>
            <w:shd w:val="clear" w:color="auto" w:fill="00FF00"/>
          </w:tcPr>
          <w:p w:rsidR="00100CF9" w:rsidRDefault="00100CF9" w:rsidP="00D809DF">
            <w:pPr>
              <w:jc w:val="center"/>
            </w:pPr>
            <w:r>
              <w:t>34</w:t>
            </w:r>
          </w:p>
        </w:tc>
      </w:tr>
      <w:tr w:rsidR="00100CF9" w:rsidTr="00D809DF">
        <w:tc>
          <w:tcPr>
            <w:tcW w:w="6217" w:type="dxa"/>
            <w:gridSpan w:val="3"/>
            <w:shd w:val="clear" w:color="auto" w:fill="00FF00"/>
          </w:tcPr>
          <w:p w:rsidR="00100CF9" w:rsidRDefault="00100CF9" w:rsidP="00D809DF">
            <w:r>
              <w:t xml:space="preserve">ИТОГО </w:t>
            </w:r>
            <w:proofErr w:type="spellStart"/>
            <w:r>
              <w:t>недельная</w:t>
            </w:r>
            <w:proofErr w:type="spellEnd"/>
            <w: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433" w:type="dxa"/>
            <w:shd w:val="clear" w:color="auto" w:fill="00FF00"/>
          </w:tcPr>
          <w:p w:rsidR="00100CF9" w:rsidRDefault="00100CF9" w:rsidP="00D809DF">
            <w:pPr>
              <w:jc w:val="center"/>
            </w:pPr>
          </w:p>
        </w:tc>
        <w:tc>
          <w:tcPr>
            <w:tcW w:w="1134" w:type="dxa"/>
            <w:shd w:val="clear" w:color="auto" w:fill="00FF00"/>
          </w:tcPr>
          <w:p w:rsidR="00100CF9" w:rsidRDefault="00100CF9" w:rsidP="00D809DF">
            <w:pPr>
              <w:jc w:val="center"/>
            </w:pPr>
            <w:r>
              <w:t>34</w:t>
            </w:r>
          </w:p>
        </w:tc>
        <w:tc>
          <w:tcPr>
            <w:tcW w:w="1276" w:type="dxa"/>
            <w:shd w:val="clear" w:color="auto" w:fill="00FF00"/>
          </w:tcPr>
          <w:p w:rsidR="00100CF9" w:rsidRDefault="00100CF9" w:rsidP="00D809DF">
            <w:pPr>
              <w:jc w:val="center"/>
            </w:pPr>
            <w:r>
              <w:t>34</w:t>
            </w:r>
          </w:p>
        </w:tc>
      </w:tr>
      <w:tr w:rsidR="00100CF9" w:rsidTr="00D809DF">
        <w:tc>
          <w:tcPr>
            <w:tcW w:w="6217" w:type="dxa"/>
            <w:gridSpan w:val="3"/>
            <w:shd w:val="clear" w:color="auto" w:fill="FCE3FC"/>
          </w:tcPr>
          <w:p w:rsidR="00100CF9" w:rsidRDefault="00100CF9" w:rsidP="00D809DF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учебных</w:t>
            </w:r>
            <w:proofErr w:type="spellEnd"/>
            <w:r>
              <w:t xml:space="preserve"> </w:t>
            </w:r>
            <w:proofErr w:type="spellStart"/>
            <w:r>
              <w:t>недель</w:t>
            </w:r>
            <w:proofErr w:type="spellEnd"/>
          </w:p>
        </w:tc>
        <w:tc>
          <w:tcPr>
            <w:tcW w:w="1433" w:type="dxa"/>
            <w:shd w:val="clear" w:color="auto" w:fill="FCE3FC"/>
          </w:tcPr>
          <w:p w:rsidR="00100CF9" w:rsidRDefault="00100CF9" w:rsidP="00D809DF">
            <w:pPr>
              <w:jc w:val="center"/>
            </w:pPr>
          </w:p>
        </w:tc>
        <w:tc>
          <w:tcPr>
            <w:tcW w:w="1134" w:type="dxa"/>
            <w:shd w:val="clear" w:color="auto" w:fill="FCE3FC"/>
          </w:tcPr>
          <w:p w:rsidR="00100CF9" w:rsidRDefault="00100CF9" w:rsidP="00D809DF">
            <w:pPr>
              <w:jc w:val="center"/>
            </w:pPr>
            <w:r>
              <w:t>34</w:t>
            </w:r>
          </w:p>
        </w:tc>
        <w:tc>
          <w:tcPr>
            <w:tcW w:w="1276" w:type="dxa"/>
            <w:shd w:val="clear" w:color="auto" w:fill="FCE3FC"/>
          </w:tcPr>
          <w:p w:rsidR="00100CF9" w:rsidRDefault="00100CF9" w:rsidP="00D809DF">
            <w:pPr>
              <w:jc w:val="center"/>
            </w:pPr>
            <w:r>
              <w:t>34</w:t>
            </w:r>
          </w:p>
        </w:tc>
      </w:tr>
      <w:tr w:rsidR="00100CF9" w:rsidTr="00D809DF">
        <w:tc>
          <w:tcPr>
            <w:tcW w:w="6217" w:type="dxa"/>
            <w:gridSpan w:val="3"/>
            <w:shd w:val="clear" w:color="auto" w:fill="FCE3FC"/>
          </w:tcPr>
          <w:p w:rsidR="00100CF9" w:rsidRDefault="00100CF9" w:rsidP="00D809DF">
            <w:proofErr w:type="spellStart"/>
            <w:r>
              <w:t>Всего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</w:p>
        </w:tc>
        <w:tc>
          <w:tcPr>
            <w:tcW w:w="1433" w:type="dxa"/>
            <w:shd w:val="clear" w:color="auto" w:fill="FCE3FC"/>
          </w:tcPr>
          <w:p w:rsidR="00100CF9" w:rsidRDefault="00100CF9" w:rsidP="00D809DF">
            <w:pPr>
              <w:jc w:val="center"/>
            </w:pPr>
          </w:p>
        </w:tc>
        <w:tc>
          <w:tcPr>
            <w:tcW w:w="1134" w:type="dxa"/>
            <w:shd w:val="clear" w:color="auto" w:fill="FCE3FC"/>
          </w:tcPr>
          <w:p w:rsidR="00100CF9" w:rsidRDefault="00100CF9" w:rsidP="00D809DF">
            <w:pPr>
              <w:jc w:val="center"/>
            </w:pPr>
            <w:r>
              <w:t>1156</w:t>
            </w:r>
          </w:p>
        </w:tc>
        <w:tc>
          <w:tcPr>
            <w:tcW w:w="1276" w:type="dxa"/>
            <w:shd w:val="clear" w:color="auto" w:fill="FCE3FC"/>
          </w:tcPr>
          <w:p w:rsidR="00100CF9" w:rsidRDefault="00100CF9" w:rsidP="00D809DF">
            <w:pPr>
              <w:jc w:val="center"/>
            </w:pPr>
            <w:r>
              <w:t>1156</w:t>
            </w:r>
          </w:p>
        </w:tc>
      </w:tr>
    </w:tbl>
    <w:p w:rsidR="00100CF9" w:rsidRDefault="00100CF9" w:rsidP="00100CF9">
      <w:pPr>
        <w:widowControl w:val="0"/>
        <w:autoSpaceDE w:val="0"/>
        <w:autoSpaceDN w:val="0"/>
        <w:spacing w:before="1" w:after="0" w:line="298" w:lineRule="exact"/>
        <w:ind w:left="1128"/>
        <w:outlineLvl w:val="2"/>
        <w:rPr>
          <w:b/>
          <w:bCs/>
          <w:sz w:val="26"/>
          <w:szCs w:val="26"/>
          <w:lang w:val="ru-RU"/>
        </w:rPr>
      </w:pPr>
    </w:p>
    <w:p w:rsidR="00100CF9" w:rsidRPr="00F365F2" w:rsidRDefault="00100CF9" w:rsidP="00100CF9">
      <w:pPr>
        <w:widowControl w:val="0"/>
        <w:autoSpaceDE w:val="0"/>
        <w:autoSpaceDN w:val="0"/>
        <w:spacing w:before="1" w:after="0" w:line="298" w:lineRule="exact"/>
        <w:ind w:left="1128"/>
        <w:outlineLvl w:val="2"/>
        <w:rPr>
          <w:b/>
          <w:sz w:val="26"/>
          <w:lang w:val="ru-RU"/>
        </w:rPr>
      </w:pPr>
      <w:proofErr w:type="gramStart"/>
      <w:r>
        <w:rPr>
          <w:b/>
          <w:bCs/>
          <w:sz w:val="26"/>
          <w:szCs w:val="26"/>
          <w:lang w:val="ru-RU"/>
        </w:rPr>
        <w:t xml:space="preserve">Курсы </w:t>
      </w:r>
      <w:r w:rsidRPr="00F365F2">
        <w:rPr>
          <w:b/>
          <w:bCs/>
          <w:spacing w:val="-8"/>
          <w:sz w:val="26"/>
          <w:szCs w:val="26"/>
          <w:lang w:val="ru-RU"/>
        </w:rPr>
        <w:t xml:space="preserve"> </w:t>
      </w:r>
      <w:r w:rsidRPr="00F365F2">
        <w:rPr>
          <w:b/>
          <w:bCs/>
          <w:sz w:val="26"/>
          <w:szCs w:val="26"/>
          <w:lang w:val="ru-RU"/>
        </w:rPr>
        <w:t>внеурочной</w:t>
      </w:r>
      <w:proofErr w:type="gramEnd"/>
      <w:r w:rsidRPr="00F365F2">
        <w:rPr>
          <w:b/>
          <w:bCs/>
          <w:spacing w:val="-4"/>
          <w:sz w:val="26"/>
          <w:szCs w:val="26"/>
          <w:lang w:val="ru-RU"/>
        </w:rPr>
        <w:t xml:space="preserve"> </w:t>
      </w:r>
      <w:r w:rsidRPr="00F365F2">
        <w:rPr>
          <w:b/>
          <w:bCs/>
          <w:sz w:val="26"/>
          <w:szCs w:val="26"/>
          <w:lang w:val="ru-RU"/>
        </w:rPr>
        <w:t>деятельности</w:t>
      </w:r>
    </w:p>
    <w:p w:rsidR="00100CF9" w:rsidRPr="00F365F2" w:rsidRDefault="00100CF9" w:rsidP="00100CF9">
      <w:pPr>
        <w:widowControl w:val="0"/>
        <w:autoSpaceDE w:val="0"/>
        <w:autoSpaceDN w:val="0"/>
        <w:spacing w:before="3" w:after="0" w:line="240" w:lineRule="auto"/>
        <w:rPr>
          <w:b/>
          <w:sz w:val="26"/>
          <w:szCs w:val="26"/>
          <w:lang w:val="ru-RU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5"/>
        <w:gridCol w:w="1276"/>
        <w:gridCol w:w="1276"/>
      </w:tblGrid>
      <w:tr w:rsidR="00100CF9" w:rsidRPr="00021AB6" w:rsidTr="00D809DF">
        <w:trPr>
          <w:trHeight w:val="551"/>
        </w:trPr>
        <w:tc>
          <w:tcPr>
            <w:tcW w:w="3686" w:type="dxa"/>
            <w:vMerge w:val="restart"/>
          </w:tcPr>
          <w:p w:rsidR="00100CF9" w:rsidRPr="00021AB6" w:rsidRDefault="00100CF9" w:rsidP="00D809DF">
            <w:pPr>
              <w:spacing w:line="242" w:lineRule="auto"/>
              <w:ind w:left="1382" w:right="680" w:hanging="6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внеурочной</w:t>
            </w:r>
            <w:proofErr w:type="spellEnd"/>
            <w:r w:rsidRPr="00021AB6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685" w:type="dxa"/>
            <w:vMerge w:val="restart"/>
          </w:tcPr>
          <w:p w:rsidR="00100CF9" w:rsidRPr="00021AB6" w:rsidRDefault="00100CF9" w:rsidP="00D809DF">
            <w:pPr>
              <w:spacing w:line="242" w:lineRule="auto"/>
              <w:ind w:left="230" w:right="208" w:firstLine="268"/>
              <w:rPr>
                <w:b/>
                <w:sz w:val="24"/>
              </w:rPr>
            </w:pPr>
            <w:proofErr w:type="spellStart"/>
            <w:r w:rsidRPr="00021AB6">
              <w:rPr>
                <w:b/>
                <w:sz w:val="24"/>
              </w:rPr>
              <w:t>Формы</w:t>
            </w:r>
            <w:proofErr w:type="spellEnd"/>
            <w:r w:rsidRPr="00021AB6">
              <w:rPr>
                <w:b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организации</w:t>
            </w:r>
            <w:proofErr w:type="spellEnd"/>
            <w:r w:rsidRPr="00021AB6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внеурочной</w:t>
            </w:r>
            <w:proofErr w:type="spellEnd"/>
            <w:r w:rsidRPr="00021AB6">
              <w:rPr>
                <w:b/>
                <w:spacing w:val="-13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552" w:type="dxa"/>
            <w:gridSpan w:val="2"/>
          </w:tcPr>
          <w:p w:rsidR="00100CF9" w:rsidRPr="00021AB6" w:rsidRDefault="00100CF9" w:rsidP="00D809DF">
            <w:pPr>
              <w:spacing w:line="273" w:lineRule="exact"/>
              <w:ind w:left="240" w:right="230"/>
              <w:jc w:val="center"/>
              <w:rPr>
                <w:b/>
                <w:sz w:val="24"/>
              </w:rPr>
            </w:pPr>
            <w:proofErr w:type="spellStart"/>
            <w:r w:rsidRPr="00021AB6">
              <w:rPr>
                <w:b/>
                <w:sz w:val="24"/>
              </w:rPr>
              <w:t>Количество</w:t>
            </w:r>
            <w:proofErr w:type="spellEnd"/>
            <w:r w:rsidRPr="00021AB6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часов</w:t>
            </w:r>
            <w:proofErr w:type="spellEnd"/>
            <w:r w:rsidRPr="00021AB6">
              <w:rPr>
                <w:b/>
                <w:sz w:val="24"/>
              </w:rPr>
              <w:t xml:space="preserve"> в</w:t>
            </w:r>
          </w:p>
          <w:p w:rsidR="00100CF9" w:rsidRPr="00021AB6" w:rsidRDefault="00100CF9" w:rsidP="00D809DF">
            <w:pPr>
              <w:spacing w:before="2" w:line="257" w:lineRule="exact"/>
              <w:ind w:left="238" w:right="230"/>
              <w:jc w:val="center"/>
              <w:rPr>
                <w:b/>
                <w:sz w:val="24"/>
              </w:rPr>
            </w:pPr>
            <w:proofErr w:type="spellStart"/>
            <w:r w:rsidRPr="00021AB6">
              <w:rPr>
                <w:b/>
                <w:sz w:val="24"/>
              </w:rPr>
              <w:t>неделю</w:t>
            </w:r>
            <w:proofErr w:type="spellEnd"/>
          </w:p>
        </w:tc>
      </w:tr>
      <w:tr w:rsidR="00100CF9" w:rsidRPr="00021AB6" w:rsidTr="00D809DF">
        <w:trPr>
          <w:trHeight w:val="552"/>
        </w:trPr>
        <w:tc>
          <w:tcPr>
            <w:tcW w:w="3686" w:type="dxa"/>
            <w:vMerge/>
            <w:tcBorders>
              <w:top w:val="nil"/>
            </w:tcBorders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73" w:lineRule="exact"/>
              <w:ind w:left="235" w:right="224"/>
              <w:jc w:val="center"/>
              <w:rPr>
                <w:b/>
                <w:sz w:val="24"/>
              </w:rPr>
            </w:pPr>
            <w:r w:rsidRPr="00021AB6">
              <w:rPr>
                <w:b/>
                <w:sz w:val="24"/>
              </w:rPr>
              <w:t>10</w:t>
            </w:r>
            <w:r w:rsidRPr="00021AB6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73" w:lineRule="exact"/>
              <w:ind w:left="140"/>
              <w:rPr>
                <w:b/>
                <w:sz w:val="24"/>
              </w:rPr>
            </w:pPr>
            <w:r w:rsidRPr="00021AB6">
              <w:rPr>
                <w:b/>
                <w:sz w:val="24"/>
              </w:rPr>
              <w:t>11</w:t>
            </w:r>
            <w:r w:rsidRPr="00021AB6">
              <w:rPr>
                <w:b/>
                <w:spacing w:val="3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класс</w:t>
            </w:r>
            <w:proofErr w:type="spellEnd"/>
          </w:p>
        </w:tc>
      </w:tr>
      <w:tr w:rsidR="00100CF9" w:rsidRPr="001D334F" w:rsidTr="00D809DF">
        <w:trPr>
          <w:trHeight w:val="278"/>
        </w:trPr>
        <w:tc>
          <w:tcPr>
            <w:tcW w:w="9923" w:type="dxa"/>
            <w:gridSpan w:val="4"/>
          </w:tcPr>
          <w:p w:rsidR="00100CF9" w:rsidRPr="00021AB6" w:rsidRDefault="00100CF9" w:rsidP="00D809DF">
            <w:pPr>
              <w:spacing w:line="258" w:lineRule="exact"/>
              <w:ind w:left="2581" w:right="2575"/>
              <w:jc w:val="center"/>
              <w:rPr>
                <w:b/>
                <w:sz w:val="24"/>
                <w:lang w:val="ru-RU"/>
              </w:rPr>
            </w:pPr>
            <w:r w:rsidRPr="00021AB6">
              <w:rPr>
                <w:b/>
                <w:sz w:val="24"/>
                <w:lang w:val="ru-RU"/>
              </w:rPr>
              <w:t>Часть, рекомендуемая</w:t>
            </w:r>
            <w:r w:rsidRPr="00021A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1AB6">
              <w:rPr>
                <w:b/>
                <w:sz w:val="24"/>
                <w:lang w:val="ru-RU"/>
              </w:rPr>
              <w:t>для</w:t>
            </w:r>
            <w:r w:rsidRPr="00021A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21AB6">
              <w:rPr>
                <w:b/>
                <w:sz w:val="24"/>
                <w:lang w:val="ru-RU"/>
              </w:rPr>
              <w:t>всех</w:t>
            </w:r>
            <w:r w:rsidRPr="00021A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21AB6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100CF9" w:rsidRPr="00021AB6" w:rsidTr="00D809DF">
        <w:trPr>
          <w:trHeight w:val="1103"/>
        </w:trPr>
        <w:tc>
          <w:tcPr>
            <w:tcW w:w="3686" w:type="dxa"/>
          </w:tcPr>
          <w:p w:rsidR="00100CF9" w:rsidRPr="00021AB6" w:rsidRDefault="00100CF9" w:rsidP="00D809DF">
            <w:pPr>
              <w:ind w:left="110" w:right="92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Информационно-просветительские</w:t>
            </w:r>
            <w:r w:rsidRPr="00021AB6">
              <w:rPr>
                <w:spacing w:val="1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занятия</w:t>
            </w:r>
            <w:r w:rsidRPr="00021AB6">
              <w:rPr>
                <w:spacing w:val="-5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патриотической,</w:t>
            </w:r>
            <w:r w:rsidRPr="00021AB6">
              <w:rPr>
                <w:spacing w:val="-7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нравственной</w:t>
            </w:r>
            <w:r w:rsidRPr="00021AB6">
              <w:rPr>
                <w:spacing w:val="-57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и</w:t>
            </w:r>
            <w:r w:rsidRPr="00021AB6">
              <w:rPr>
                <w:spacing w:val="1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экологической</w:t>
            </w:r>
            <w:r w:rsidRPr="00021AB6">
              <w:rPr>
                <w:spacing w:val="-2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направленности</w:t>
            </w:r>
          </w:p>
          <w:p w:rsidR="00100CF9" w:rsidRPr="00021AB6" w:rsidRDefault="00100CF9" w:rsidP="00D809DF">
            <w:pPr>
              <w:spacing w:line="261" w:lineRule="exact"/>
              <w:ind w:left="110"/>
              <w:rPr>
                <w:b/>
                <w:sz w:val="24"/>
              </w:rPr>
            </w:pPr>
            <w:r w:rsidRPr="00021AB6">
              <w:rPr>
                <w:b/>
                <w:sz w:val="24"/>
              </w:rPr>
              <w:t>«</w:t>
            </w:r>
            <w:proofErr w:type="spellStart"/>
            <w:r w:rsidRPr="00021AB6">
              <w:rPr>
                <w:b/>
                <w:sz w:val="24"/>
              </w:rPr>
              <w:t>Разговоры</w:t>
            </w:r>
            <w:proofErr w:type="spellEnd"/>
            <w:r w:rsidRPr="00021AB6">
              <w:rPr>
                <w:b/>
                <w:spacing w:val="-1"/>
                <w:sz w:val="24"/>
              </w:rPr>
              <w:t xml:space="preserve"> </w:t>
            </w:r>
            <w:r w:rsidRPr="00021AB6">
              <w:rPr>
                <w:b/>
                <w:sz w:val="24"/>
              </w:rPr>
              <w:t>о</w:t>
            </w:r>
            <w:r w:rsidRPr="00021AB6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важном</w:t>
            </w:r>
            <w:proofErr w:type="spellEnd"/>
            <w:r w:rsidRPr="00021AB6">
              <w:rPr>
                <w:b/>
                <w:sz w:val="24"/>
              </w:rPr>
              <w:t>»</w:t>
            </w: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37" w:lineRule="auto"/>
              <w:ind w:left="110" w:right="153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Классные</w:t>
            </w:r>
            <w:r w:rsidRPr="00021AB6">
              <w:rPr>
                <w:spacing w:val="-3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часы «Разговоры</w:t>
            </w:r>
            <w:r w:rsidRPr="00021AB6">
              <w:rPr>
                <w:spacing w:val="-9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о</w:t>
            </w:r>
            <w:r w:rsidRPr="00021AB6">
              <w:rPr>
                <w:spacing w:val="-57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важном»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</w:tr>
      <w:tr w:rsidR="00100CF9" w:rsidRPr="00021AB6" w:rsidTr="00D809DF">
        <w:trPr>
          <w:trHeight w:val="825"/>
        </w:trPr>
        <w:tc>
          <w:tcPr>
            <w:tcW w:w="3686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Занятия</w:t>
            </w:r>
            <w:r w:rsidRPr="00021AB6">
              <w:rPr>
                <w:spacing w:val="-2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по</w:t>
            </w:r>
            <w:r w:rsidRPr="00021AB6">
              <w:rPr>
                <w:spacing w:val="-2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формированию</w:t>
            </w:r>
          </w:p>
          <w:p w:rsidR="00100CF9" w:rsidRPr="00021AB6" w:rsidRDefault="00100CF9" w:rsidP="00D809DF">
            <w:pPr>
              <w:spacing w:before="3" w:line="275" w:lineRule="exact"/>
              <w:ind w:left="110"/>
              <w:rPr>
                <w:b/>
                <w:sz w:val="24"/>
                <w:lang w:val="ru-RU"/>
              </w:rPr>
            </w:pPr>
            <w:r w:rsidRPr="00021AB6">
              <w:rPr>
                <w:b/>
                <w:sz w:val="24"/>
                <w:lang w:val="ru-RU"/>
              </w:rPr>
              <w:t>функциональной</w:t>
            </w:r>
            <w:r w:rsidRPr="00021AB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21AB6">
              <w:rPr>
                <w:b/>
                <w:sz w:val="24"/>
                <w:lang w:val="ru-RU"/>
              </w:rPr>
              <w:t>грамотности</w:t>
            </w:r>
          </w:p>
          <w:p w:rsidR="00100CF9" w:rsidRPr="00021AB6" w:rsidRDefault="00100CF9" w:rsidP="00D809DF">
            <w:pPr>
              <w:spacing w:line="260" w:lineRule="exact"/>
              <w:ind w:left="110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37" w:lineRule="auto"/>
              <w:ind w:left="110" w:right="115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 xml:space="preserve"> «Стратегии</w:t>
            </w:r>
            <w:r w:rsidRPr="00021AB6">
              <w:rPr>
                <w:spacing w:val="1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смыслового</w:t>
            </w:r>
            <w:r w:rsidRPr="00021AB6">
              <w:rPr>
                <w:spacing w:val="-1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чтения</w:t>
            </w:r>
            <w:r w:rsidRPr="00021AB6">
              <w:rPr>
                <w:spacing w:val="-6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и</w:t>
            </w:r>
            <w:r w:rsidRPr="00021AB6">
              <w:rPr>
                <w:spacing w:val="-4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пути их</w:t>
            </w:r>
          </w:p>
          <w:p w:rsidR="00100CF9" w:rsidRPr="00021AB6" w:rsidRDefault="00100CF9" w:rsidP="00D809DF">
            <w:pPr>
              <w:spacing w:line="261" w:lineRule="exact"/>
              <w:ind w:left="110"/>
              <w:rPr>
                <w:sz w:val="24"/>
              </w:rPr>
            </w:pPr>
            <w:proofErr w:type="spellStart"/>
            <w:r w:rsidRPr="00021AB6">
              <w:rPr>
                <w:sz w:val="24"/>
              </w:rPr>
              <w:t>реализации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</w:tr>
      <w:tr w:rsidR="00100CF9" w:rsidRPr="00021AB6" w:rsidTr="00D809DF">
        <w:trPr>
          <w:trHeight w:val="1104"/>
        </w:trPr>
        <w:tc>
          <w:tcPr>
            <w:tcW w:w="3686" w:type="dxa"/>
          </w:tcPr>
          <w:p w:rsidR="00100CF9" w:rsidRPr="00021AB6" w:rsidRDefault="00100CF9" w:rsidP="00D809DF">
            <w:pPr>
              <w:ind w:left="110" w:right="157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Занятия, направленные на</w:t>
            </w:r>
            <w:r w:rsidRPr="00021AB6">
              <w:rPr>
                <w:spacing w:val="1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удовлетворение</w:t>
            </w:r>
            <w:r w:rsidRPr="00021AB6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021AB6">
              <w:rPr>
                <w:sz w:val="24"/>
                <w:lang w:val="ru-RU"/>
              </w:rPr>
              <w:t>профориентационных</w:t>
            </w:r>
            <w:proofErr w:type="spellEnd"/>
            <w:r w:rsidRPr="00021AB6">
              <w:rPr>
                <w:spacing w:val="-57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интересов</w:t>
            </w:r>
            <w:r w:rsidRPr="00021AB6">
              <w:rPr>
                <w:spacing w:val="-2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и</w:t>
            </w:r>
            <w:r w:rsidRPr="00021AB6">
              <w:rPr>
                <w:spacing w:val="-2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потребностей</w:t>
            </w:r>
          </w:p>
          <w:p w:rsidR="00100CF9" w:rsidRPr="00021AB6" w:rsidRDefault="00100CF9" w:rsidP="00D809DF">
            <w:pPr>
              <w:spacing w:line="262" w:lineRule="exact"/>
              <w:ind w:left="110"/>
              <w:rPr>
                <w:sz w:val="24"/>
              </w:rPr>
            </w:pPr>
            <w:proofErr w:type="spellStart"/>
            <w:r w:rsidRPr="00021AB6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42" w:lineRule="auto"/>
              <w:ind w:left="110" w:right="994"/>
              <w:rPr>
                <w:sz w:val="24"/>
              </w:rPr>
            </w:pPr>
            <w:r w:rsidRPr="00021AB6">
              <w:rPr>
                <w:spacing w:val="-12"/>
                <w:sz w:val="24"/>
              </w:rPr>
              <w:t xml:space="preserve"> </w:t>
            </w:r>
            <w:r w:rsidRPr="00021AB6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Билет в будущее</w:t>
            </w:r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</w:tr>
      <w:tr w:rsidR="00100CF9" w:rsidRPr="00021AB6" w:rsidTr="00D809DF">
        <w:trPr>
          <w:trHeight w:val="277"/>
        </w:trPr>
        <w:tc>
          <w:tcPr>
            <w:tcW w:w="9923" w:type="dxa"/>
            <w:gridSpan w:val="4"/>
          </w:tcPr>
          <w:p w:rsidR="00100CF9" w:rsidRPr="00021AB6" w:rsidRDefault="00100CF9" w:rsidP="00D809DF">
            <w:pPr>
              <w:spacing w:before="1" w:line="257" w:lineRule="exact"/>
              <w:ind w:left="2581" w:right="2565"/>
              <w:jc w:val="center"/>
              <w:rPr>
                <w:b/>
                <w:sz w:val="24"/>
              </w:rPr>
            </w:pPr>
            <w:proofErr w:type="spellStart"/>
            <w:r w:rsidRPr="00021AB6">
              <w:rPr>
                <w:b/>
                <w:sz w:val="24"/>
              </w:rPr>
              <w:t>Вариативная</w:t>
            </w:r>
            <w:proofErr w:type="spellEnd"/>
            <w:r w:rsidRPr="00021AB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часть</w:t>
            </w:r>
            <w:proofErr w:type="spellEnd"/>
          </w:p>
        </w:tc>
      </w:tr>
      <w:tr w:rsidR="00100CF9" w:rsidRPr="00021AB6" w:rsidTr="00D809DF">
        <w:trPr>
          <w:trHeight w:val="551"/>
        </w:trPr>
        <w:tc>
          <w:tcPr>
            <w:tcW w:w="3686" w:type="dxa"/>
            <w:vMerge w:val="restart"/>
          </w:tcPr>
          <w:p w:rsidR="00100CF9" w:rsidRPr="00021AB6" w:rsidRDefault="00100CF9" w:rsidP="00D809DF">
            <w:pPr>
              <w:spacing w:line="242" w:lineRule="auto"/>
              <w:ind w:left="110" w:right="613"/>
              <w:rPr>
                <w:b/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Занятия,</w:t>
            </w:r>
            <w:r w:rsidRPr="00021AB6">
              <w:rPr>
                <w:spacing w:val="-2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связанные</w:t>
            </w:r>
            <w:r w:rsidRPr="00021AB6">
              <w:rPr>
                <w:spacing w:val="-4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с</w:t>
            </w:r>
            <w:r w:rsidRPr="00021AB6">
              <w:rPr>
                <w:spacing w:val="-4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реализацией</w:t>
            </w:r>
            <w:r w:rsidRPr="00021AB6">
              <w:rPr>
                <w:spacing w:val="-57"/>
                <w:sz w:val="24"/>
                <w:lang w:val="ru-RU"/>
              </w:rPr>
              <w:t xml:space="preserve"> </w:t>
            </w:r>
            <w:r w:rsidRPr="00021AB6">
              <w:rPr>
                <w:b/>
                <w:sz w:val="24"/>
                <w:lang w:val="ru-RU"/>
              </w:rPr>
              <w:t>особых интеллектуальных и</w:t>
            </w:r>
            <w:r w:rsidRPr="00021A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21AB6">
              <w:rPr>
                <w:b/>
                <w:sz w:val="24"/>
                <w:lang w:val="ru-RU"/>
              </w:rPr>
              <w:t>социокультурных</w:t>
            </w:r>
            <w:r w:rsidRPr="00021AB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21AB6">
              <w:rPr>
                <w:b/>
                <w:sz w:val="24"/>
                <w:lang w:val="ru-RU"/>
              </w:rPr>
              <w:t>потребностей</w:t>
            </w:r>
          </w:p>
          <w:p w:rsidR="00100CF9" w:rsidRPr="00021AB6" w:rsidRDefault="00100CF9" w:rsidP="00D809DF">
            <w:pPr>
              <w:spacing w:line="256" w:lineRule="exact"/>
              <w:ind w:left="110"/>
              <w:rPr>
                <w:sz w:val="24"/>
              </w:rPr>
            </w:pPr>
            <w:proofErr w:type="spellStart"/>
            <w:r w:rsidRPr="00021AB6"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</w:rPr>
            </w:pPr>
            <w:r w:rsidRPr="00021AB6">
              <w:rPr>
                <w:spacing w:val="-4"/>
                <w:sz w:val="24"/>
              </w:rPr>
              <w:t xml:space="preserve"> </w:t>
            </w:r>
            <w:r w:rsidRPr="00021AB6">
              <w:rPr>
                <w:sz w:val="24"/>
              </w:rPr>
              <w:t>«</w:t>
            </w:r>
            <w:proofErr w:type="spellStart"/>
            <w:r w:rsidRPr="00021AB6">
              <w:rPr>
                <w:sz w:val="24"/>
              </w:rPr>
              <w:t>Право</w:t>
            </w:r>
            <w:proofErr w:type="spellEnd"/>
            <w:r w:rsidRPr="00021AB6">
              <w:rPr>
                <w:spacing w:val="2"/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на</w:t>
            </w:r>
            <w:proofErr w:type="spellEnd"/>
            <w:r w:rsidRPr="00021AB6">
              <w:rPr>
                <w:spacing w:val="-7"/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каждый</w:t>
            </w:r>
            <w:proofErr w:type="spellEnd"/>
          </w:p>
          <w:p w:rsidR="00100CF9" w:rsidRPr="00021AB6" w:rsidRDefault="00100CF9" w:rsidP="00D809DF">
            <w:pPr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021AB6">
              <w:rPr>
                <w:sz w:val="24"/>
              </w:rPr>
              <w:t>день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/>
            <w:tcBorders>
              <w:top w:val="nil"/>
            </w:tcBorders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</w:rPr>
            </w:pPr>
            <w:r w:rsidRPr="00021AB6">
              <w:rPr>
                <w:spacing w:val="-2"/>
                <w:sz w:val="24"/>
              </w:rPr>
              <w:t xml:space="preserve"> </w:t>
            </w:r>
            <w:r w:rsidRPr="00021AB6">
              <w:rPr>
                <w:sz w:val="24"/>
              </w:rPr>
              <w:t>«</w:t>
            </w:r>
            <w:proofErr w:type="spellStart"/>
            <w:r w:rsidRPr="00021AB6">
              <w:rPr>
                <w:sz w:val="24"/>
              </w:rPr>
              <w:t>Человек</w:t>
            </w:r>
            <w:proofErr w:type="spellEnd"/>
            <w:r w:rsidRPr="00021AB6">
              <w:rPr>
                <w:spacing w:val="-2"/>
                <w:sz w:val="24"/>
              </w:rPr>
              <w:t xml:space="preserve"> </w:t>
            </w:r>
            <w:r w:rsidRPr="00021AB6">
              <w:rPr>
                <w:sz w:val="24"/>
              </w:rPr>
              <w:t>и</w:t>
            </w:r>
            <w:r w:rsidRPr="00021AB6">
              <w:rPr>
                <w:spacing w:val="-3"/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химия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 w:val="restart"/>
            <w:tcBorders>
              <w:top w:val="nil"/>
            </w:tcBorders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«Решение задач по теории вероятности и статистике»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/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</w:rPr>
            </w:pPr>
            <w:r w:rsidRPr="00021AB6">
              <w:rPr>
                <w:sz w:val="24"/>
              </w:rPr>
              <w:t>«</w:t>
            </w:r>
            <w:proofErr w:type="spellStart"/>
            <w:r w:rsidRPr="00021AB6">
              <w:rPr>
                <w:sz w:val="24"/>
              </w:rPr>
              <w:t>Движение</w:t>
            </w:r>
            <w:proofErr w:type="spellEnd"/>
            <w:r w:rsidRPr="00021AB6">
              <w:rPr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первых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/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«Стратегии</w:t>
            </w:r>
            <w:r w:rsidRPr="00021AB6">
              <w:rPr>
                <w:spacing w:val="-1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смыслового</w:t>
            </w:r>
            <w:r w:rsidRPr="00021AB6">
              <w:rPr>
                <w:spacing w:val="-2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чтения</w:t>
            </w:r>
            <w:r w:rsidRPr="00021AB6">
              <w:rPr>
                <w:spacing w:val="-7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и</w:t>
            </w:r>
            <w:r w:rsidRPr="00021AB6">
              <w:rPr>
                <w:spacing w:val="-5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пути</w:t>
            </w:r>
          </w:p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021AB6">
              <w:rPr>
                <w:sz w:val="24"/>
                <w:lang w:val="ru-RU"/>
              </w:rPr>
              <w:t>их</w:t>
            </w:r>
            <w:r w:rsidRPr="00021AB6">
              <w:rPr>
                <w:spacing w:val="-4"/>
                <w:sz w:val="24"/>
                <w:lang w:val="ru-RU"/>
              </w:rPr>
              <w:t xml:space="preserve"> </w:t>
            </w:r>
            <w:r w:rsidRPr="00021AB6">
              <w:rPr>
                <w:sz w:val="24"/>
                <w:lang w:val="ru-RU"/>
              </w:rPr>
              <w:t>реализации»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/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</w:rPr>
            </w:pPr>
            <w:r w:rsidRPr="00021AB6">
              <w:rPr>
                <w:sz w:val="24"/>
              </w:rPr>
              <w:t>«</w:t>
            </w:r>
            <w:proofErr w:type="spellStart"/>
            <w:r w:rsidRPr="00021AB6">
              <w:rPr>
                <w:sz w:val="24"/>
              </w:rPr>
              <w:t>Систематизация</w:t>
            </w:r>
            <w:proofErr w:type="spellEnd"/>
            <w:r w:rsidRPr="00021AB6">
              <w:rPr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знаний</w:t>
            </w:r>
            <w:proofErr w:type="spellEnd"/>
            <w:r w:rsidRPr="00021AB6">
              <w:rPr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по</w:t>
            </w:r>
            <w:proofErr w:type="spellEnd"/>
            <w:r w:rsidRPr="00021AB6">
              <w:rPr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биологии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/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</w:rPr>
            </w:pPr>
            <w:r w:rsidRPr="00021AB6">
              <w:rPr>
                <w:sz w:val="24"/>
              </w:rPr>
              <w:t>«</w:t>
            </w:r>
            <w:proofErr w:type="spellStart"/>
            <w:r w:rsidRPr="00021AB6">
              <w:rPr>
                <w:sz w:val="24"/>
              </w:rPr>
              <w:t>Мое</w:t>
            </w:r>
            <w:proofErr w:type="spellEnd"/>
            <w:r w:rsidRPr="00021AB6">
              <w:rPr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здоровье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/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</w:rPr>
            </w:pPr>
            <w:r w:rsidRPr="00021AB6">
              <w:rPr>
                <w:sz w:val="24"/>
              </w:rPr>
              <w:t>«</w:t>
            </w:r>
            <w:proofErr w:type="spellStart"/>
            <w:r w:rsidRPr="00021AB6">
              <w:rPr>
                <w:sz w:val="24"/>
              </w:rPr>
              <w:t>Право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</w:tr>
      <w:tr w:rsidR="00100CF9" w:rsidRPr="00021AB6" w:rsidTr="00D809DF">
        <w:trPr>
          <w:trHeight w:val="542"/>
        </w:trPr>
        <w:tc>
          <w:tcPr>
            <w:tcW w:w="3686" w:type="dxa"/>
            <w:vMerge/>
          </w:tcPr>
          <w:p w:rsidR="00100CF9" w:rsidRPr="00021AB6" w:rsidRDefault="00100CF9" w:rsidP="00D809DF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00CF9" w:rsidRPr="00021AB6" w:rsidRDefault="00100CF9" w:rsidP="00D809DF">
            <w:pPr>
              <w:spacing w:line="268" w:lineRule="exact"/>
              <w:ind w:left="110"/>
              <w:rPr>
                <w:sz w:val="24"/>
              </w:rPr>
            </w:pPr>
            <w:r w:rsidRPr="00021AB6">
              <w:rPr>
                <w:sz w:val="24"/>
              </w:rPr>
              <w:t>«</w:t>
            </w:r>
            <w:proofErr w:type="spellStart"/>
            <w:r w:rsidRPr="00021AB6">
              <w:rPr>
                <w:sz w:val="24"/>
              </w:rPr>
              <w:t>Познай</w:t>
            </w:r>
            <w:proofErr w:type="spellEnd"/>
            <w:r w:rsidRPr="00021AB6">
              <w:rPr>
                <w:sz w:val="24"/>
              </w:rPr>
              <w:t xml:space="preserve"> </w:t>
            </w:r>
            <w:proofErr w:type="spellStart"/>
            <w:r w:rsidRPr="00021AB6">
              <w:rPr>
                <w:sz w:val="24"/>
              </w:rPr>
              <w:t>себя</w:t>
            </w:r>
            <w:proofErr w:type="spellEnd"/>
            <w:r w:rsidRPr="00021AB6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  <w:r w:rsidRPr="00021AB6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68" w:lineRule="exact"/>
              <w:ind w:left="12"/>
              <w:jc w:val="center"/>
              <w:rPr>
                <w:sz w:val="24"/>
              </w:rPr>
            </w:pPr>
          </w:p>
        </w:tc>
      </w:tr>
      <w:tr w:rsidR="00100CF9" w:rsidRPr="00021AB6" w:rsidTr="00D809DF">
        <w:trPr>
          <w:trHeight w:val="273"/>
        </w:trPr>
        <w:tc>
          <w:tcPr>
            <w:tcW w:w="7371" w:type="dxa"/>
            <w:gridSpan w:val="2"/>
          </w:tcPr>
          <w:p w:rsidR="00100CF9" w:rsidRPr="00021AB6" w:rsidRDefault="00100CF9" w:rsidP="00D809DF">
            <w:pPr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 w:rsidRPr="00021AB6">
              <w:rPr>
                <w:b/>
                <w:sz w:val="24"/>
              </w:rPr>
              <w:t>Итого</w:t>
            </w:r>
            <w:proofErr w:type="spellEnd"/>
            <w:r w:rsidRPr="00021AB6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нагрузка</w:t>
            </w:r>
            <w:proofErr w:type="spellEnd"/>
            <w:r w:rsidRPr="00021AB6">
              <w:rPr>
                <w:b/>
                <w:spacing w:val="56"/>
                <w:sz w:val="24"/>
              </w:rPr>
              <w:t xml:space="preserve"> </w:t>
            </w:r>
            <w:proofErr w:type="spellStart"/>
            <w:r w:rsidRPr="00021AB6">
              <w:rPr>
                <w:b/>
                <w:sz w:val="24"/>
              </w:rPr>
              <w:t>обучающихся</w:t>
            </w:r>
            <w:proofErr w:type="spellEnd"/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53" w:lineRule="exact"/>
              <w:ind w:left="12"/>
              <w:rPr>
                <w:b/>
                <w:sz w:val="24"/>
              </w:rPr>
            </w:pPr>
            <w:r w:rsidRPr="00021AB6">
              <w:rPr>
                <w:b/>
                <w:sz w:val="24"/>
              </w:rPr>
              <w:t xml:space="preserve">          10</w:t>
            </w:r>
          </w:p>
        </w:tc>
        <w:tc>
          <w:tcPr>
            <w:tcW w:w="1276" w:type="dxa"/>
          </w:tcPr>
          <w:p w:rsidR="00100CF9" w:rsidRPr="00021AB6" w:rsidRDefault="00100CF9" w:rsidP="00D809DF">
            <w:pPr>
              <w:spacing w:line="253" w:lineRule="exact"/>
              <w:ind w:left="18"/>
              <w:jc w:val="center"/>
              <w:rPr>
                <w:b/>
                <w:sz w:val="24"/>
              </w:rPr>
            </w:pPr>
            <w:r w:rsidRPr="00021AB6">
              <w:rPr>
                <w:b/>
                <w:sz w:val="24"/>
              </w:rPr>
              <w:t>5</w:t>
            </w:r>
          </w:p>
        </w:tc>
      </w:tr>
    </w:tbl>
    <w:p w:rsidR="00100CF9" w:rsidRDefault="00100CF9" w:rsidP="00100CF9">
      <w:pPr>
        <w:spacing w:after="0" w:line="240" w:lineRule="auto"/>
        <w:ind w:left="0" w:right="2881" w:firstLine="0"/>
        <w:rPr>
          <w:lang w:val="ru-RU"/>
        </w:rPr>
      </w:pPr>
    </w:p>
    <w:p w:rsidR="00A5094E" w:rsidRDefault="00A5094E"/>
    <w:sectPr w:rsidR="00A5094E" w:rsidSect="00C21A62">
      <w:pgSz w:w="11906" w:h="16838"/>
      <w:pgMar w:top="1134" w:right="1416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76F"/>
    <w:multiLevelType w:val="multilevel"/>
    <w:tmpl w:val="FE28E764"/>
    <w:lvl w:ilvl="0">
      <w:start w:val="1"/>
      <w:numFmt w:val="bullet"/>
      <w:lvlText w:val="-"/>
      <w:lvlJc w:val="left"/>
      <w:pPr>
        <w:tabs>
          <w:tab w:val="num" w:pos="0"/>
        </w:tabs>
        <w:ind w:left="16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DF"/>
    <w:rsid w:val="00100CF9"/>
    <w:rsid w:val="001D334F"/>
    <w:rsid w:val="001F2BDF"/>
    <w:rsid w:val="00A5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9A71C-4225-4099-B40E-69E130BC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CF9"/>
    <w:pPr>
      <w:suppressAutoHyphens/>
      <w:spacing w:after="14" w:line="271" w:lineRule="auto"/>
      <w:ind w:left="10" w:right="567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100CF9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a3">
    <w:name w:val="Основной текст Знак"/>
    <w:basedOn w:val="a0"/>
    <w:link w:val="a4"/>
    <w:uiPriority w:val="1"/>
    <w:qFormat/>
    <w:rsid w:val="00100CF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100CF9"/>
    <w:pPr>
      <w:widowControl w:val="0"/>
      <w:spacing w:after="0" w:line="240" w:lineRule="auto"/>
      <w:ind w:left="642" w:right="0" w:firstLine="0"/>
      <w:jc w:val="left"/>
    </w:pPr>
    <w:rPr>
      <w:color w:val="auto"/>
      <w:sz w:val="24"/>
      <w:szCs w:val="24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00CF9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List Paragraph"/>
    <w:basedOn w:val="a"/>
    <w:uiPriority w:val="34"/>
    <w:qFormat/>
    <w:rsid w:val="00100CF9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100CF9"/>
    <w:pPr>
      <w:widowControl w:val="0"/>
      <w:spacing w:after="0" w:line="240" w:lineRule="auto"/>
      <w:ind w:left="2406" w:right="0" w:firstLine="0"/>
      <w:jc w:val="center"/>
      <w:outlineLvl w:val="2"/>
    </w:pPr>
    <w:rPr>
      <w:b/>
      <w:bCs/>
      <w:color w:val="auto"/>
      <w:sz w:val="24"/>
      <w:szCs w:val="24"/>
      <w:lang w:val="ru-RU"/>
    </w:rPr>
  </w:style>
  <w:style w:type="table" w:styleId="a6">
    <w:name w:val="Table Grid"/>
    <w:basedOn w:val="a1"/>
    <w:uiPriority w:val="39"/>
    <w:rsid w:val="00100CF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100CF9"/>
  </w:style>
  <w:style w:type="table" w:customStyle="1" w:styleId="TableNormal">
    <w:name w:val="Table Normal"/>
    <w:uiPriority w:val="2"/>
    <w:semiHidden/>
    <w:unhideWhenUsed/>
    <w:qFormat/>
    <w:rsid w:val="00100C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Борисович</cp:lastModifiedBy>
  <cp:revision>4</cp:revision>
  <dcterms:created xsi:type="dcterms:W3CDTF">2023-09-15T11:54:00Z</dcterms:created>
  <dcterms:modified xsi:type="dcterms:W3CDTF">2023-09-18T10:57:00Z</dcterms:modified>
</cp:coreProperties>
</file>