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50" w:rsidRDefault="00E37350" w:rsidP="00E3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E37350" w:rsidRPr="00E37350" w:rsidRDefault="00E37350" w:rsidP="00E3735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373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Муниципальное бюджетное общеобразовательное учреждение</w:t>
      </w:r>
    </w:p>
    <w:p w:rsidR="00E37350" w:rsidRPr="00E37350" w:rsidRDefault="00E37350" w:rsidP="00E3735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373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«Средняя общеобразовательная школа №3» аула </w:t>
      </w:r>
      <w:proofErr w:type="spellStart"/>
      <w:r w:rsidRPr="00E373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Джерокай</w:t>
      </w:r>
      <w:proofErr w:type="spellEnd"/>
    </w:p>
    <w:p w:rsidR="00E37350" w:rsidRPr="00E37350" w:rsidRDefault="00E37350" w:rsidP="00E3735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373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Шовгеновского района Республики Адыгея</w:t>
      </w:r>
    </w:p>
    <w:p w:rsidR="00E37350" w:rsidRPr="00E37350" w:rsidRDefault="00E37350" w:rsidP="00E3735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37350" w:rsidRPr="00E37350" w:rsidRDefault="00E37350" w:rsidP="00E3735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 w:rsidRPr="00E373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385461</w:t>
      </w:r>
      <w:proofErr w:type="gramEnd"/>
      <w:r w:rsidRPr="00E373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E373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а.Джерокай</w:t>
      </w:r>
      <w:proofErr w:type="spellEnd"/>
    </w:p>
    <w:p w:rsidR="00E37350" w:rsidRPr="00E37350" w:rsidRDefault="00E37350" w:rsidP="00E3735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spellStart"/>
      <w:r w:rsidRPr="00E373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ул.Краснооктябрьская</w:t>
      </w:r>
      <w:proofErr w:type="spellEnd"/>
      <w:r w:rsidRPr="00E373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45б</w:t>
      </w:r>
    </w:p>
    <w:p w:rsidR="00E37350" w:rsidRPr="00E37350" w:rsidRDefault="00E37350" w:rsidP="00E37350">
      <w:pPr>
        <w:widowControl w:val="0"/>
        <w:pBdr>
          <w:bottom w:val="single" w:sz="12" w:space="1" w:color="auto"/>
        </w:pBd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spellStart"/>
      <w:proofErr w:type="gramStart"/>
      <w:r w:rsidRPr="00E3735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skola</w:t>
      </w:r>
      <w:proofErr w:type="spellEnd"/>
      <w:r w:rsidRPr="00E373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3-</w:t>
      </w:r>
      <w:proofErr w:type="gramEnd"/>
      <w:r w:rsidRPr="00E373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hyperlink r:id="rId4" w:history="1">
        <w:r w:rsidRPr="00E37350">
          <w:rPr>
            <w:rFonts w:ascii="Times New Roman" w:eastAsia="SimSun" w:hAnsi="Times New Roman" w:cs="Times New Roman"/>
            <w:color w:val="0000FF"/>
            <w:kern w:val="3"/>
            <w:sz w:val="24"/>
            <w:szCs w:val="24"/>
            <w:u w:val="single"/>
            <w:lang w:val="en-US" w:eastAsia="zh-CN" w:bidi="hi-IN"/>
          </w:rPr>
          <w:t>gerokai</w:t>
        </w:r>
      </w:hyperlink>
      <w:hyperlink r:id="rId5" w:history="1">
        <w:r w:rsidRPr="00E37350">
          <w:rPr>
            <w:rFonts w:ascii="Times New Roman" w:eastAsia="SimSun" w:hAnsi="Times New Roman" w:cs="Times New Roman"/>
            <w:color w:val="0000FF"/>
            <w:kern w:val="3"/>
            <w:sz w:val="24"/>
            <w:szCs w:val="24"/>
            <w:u w:val="single"/>
            <w:lang w:eastAsia="zh-CN" w:bidi="hi-IN"/>
          </w:rPr>
          <w:t>@</w:t>
        </w:r>
      </w:hyperlink>
      <w:hyperlink r:id="rId6" w:history="1">
        <w:r w:rsidRPr="00E37350">
          <w:rPr>
            <w:rFonts w:ascii="Times New Roman" w:eastAsia="SimSun" w:hAnsi="Times New Roman" w:cs="Times New Roman"/>
            <w:color w:val="0000FF"/>
            <w:kern w:val="3"/>
            <w:sz w:val="24"/>
            <w:szCs w:val="24"/>
            <w:u w:val="single"/>
            <w:lang w:val="en-US" w:eastAsia="zh-CN" w:bidi="hi-IN"/>
          </w:rPr>
          <w:t>yandex</w:t>
        </w:r>
      </w:hyperlink>
      <w:hyperlink r:id="rId7" w:history="1">
        <w:r w:rsidRPr="00E37350">
          <w:rPr>
            <w:rFonts w:ascii="Times New Roman" w:eastAsia="SimSun" w:hAnsi="Times New Roman" w:cs="Times New Roman"/>
            <w:color w:val="0000FF"/>
            <w:kern w:val="3"/>
            <w:sz w:val="24"/>
            <w:szCs w:val="24"/>
            <w:u w:val="single"/>
            <w:lang w:eastAsia="zh-CN" w:bidi="hi-IN"/>
          </w:rPr>
          <w:t>.</w:t>
        </w:r>
      </w:hyperlink>
      <w:hyperlink r:id="rId8" w:history="1">
        <w:r w:rsidRPr="00E37350">
          <w:rPr>
            <w:rFonts w:ascii="Times New Roman" w:eastAsia="SimSun" w:hAnsi="Times New Roman" w:cs="Times New Roman"/>
            <w:color w:val="0000FF"/>
            <w:kern w:val="3"/>
            <w:sz w:val="24"/>
            <w:szCs w:val="24"/>
            <w:u w:val="single"/>
            <w:lang w:val="en-US" w:eastAsia="zh-CN" w:bidi="hi-IN"/>
          </w:rPr>
          <w:t>ru</w:t>
        </w:r>
      </w:hyperlink>
      <w:r w:rsidRPr="00E3735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E37350" w:rsidRPr="00E37350" w:rsidRDefault="00E37350" w:rsidP="00E37350">
      <w:pPr>
        <w:spacing w:line="256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</w:p>
    <w:p w:rsidR="00E37350" w:rsidRDefault="00E37350" w:rsidP="00E3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37350" w:rsidRDefault="00E37350" w:rsidP="00E3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373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«О влиянии ПАВ на психику и здоровье человека»</w:t>
      </w:r>
    </w:p>
    <w:p w:rsidR="00AD24D1" w:rsidRDefault="00AD24D1" w:rsidP="00E3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D24D1" w:rsidRDefault="00AD24D1" w:rsidP="00E37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D24D1" w:rsidRPr="009A1EFA" w:rsidRDefault="00AD24D1" w:rsidP="00AD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86172"/>
          <w:sz w:val="24"/>
          <w:szCs w:val="24"/>
          <w:lang w:eastAsia="ru-RU"/>
        </w:rPr>
      </w:pPr>
      <w:r w:rsidRPr="009A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лекция-практикум</w:t>
      </w:r>
    </w:p>
    <w:p w:rsidR="00AD24D1" w:rsidRPr="009A1EFA" w:rsidRDefault="00AD24D1" w:rsidP="00AD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8617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  27.01.2023</w:t>
      </w:r>
      <w:r w:rsidRPr="009A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E37350" w:rsidRPr="00E37350" w:rsidRDefault="00AD24D1" w:rsidP="00AD24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86172"/>
          <w:sz w:val="24"/>
          <w:szCs w:val="24"/>
          <w:lang w:eastAsia="ru-RU"/>
        </w:rPr>
      </w:pPr>
      <w:r w:rsidRPr="009A1EFA">
        <w:rPr>
          <w:rFonts w:ascii="Times New Roman" w:eastAsia="Times New Roman" w:hAnsi="Times New Roman" w:cs="Times New Roman"/>
          <w:color w:val="58617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586172"/>
          <w:sz w:val="24"/>
          <w:szCs w:val="24"/>
          <w:lang w:eastAsia="ru-RU"/>
        </w:rPr>
        <w:t>Провела: педагог-психолог Жачемукова А.А.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E37350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3175</wp:posOffset>
            </wp:positionV>
            <wp:extent cx="3365500" cy="2164715"/>
            <wp:effectExtent l="0" t="0" r="6350" b="6985"/>
            <wp:wrapSquare wrapText="bothSides"/>
            <wp:docPr id="1" name="Рисунок 1" descr="C:\Users\Анжела\Desktop\планы 2020 г\Ф\IMG-2020102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жела\Desktop\планы 2020 г\Ф\IMG-20201023-WA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7350" w:rsidRPr="00E37350" w:rsidRDefault="00E37350" w:rsidP="00E373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Проблема, о которой сегодня пойдет речь, не теряет, к сожалению, своей актуальности, в особенности для категории подростков.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сегодня, моя задача, как психолога в очередной раз, пролить свет на проблему влияния ПАВ на психику и здоровье человека, и постараться сделать это так, чтобы к этому вопросу больше не возвращаться.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E37350" w:rsidRPr="00E37350" w:rsidRDefault="00E37350" w:rsidP="00E373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Представим, что "Чёрный ящик" – это наша психика.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Такой ящик есть у каждого, и содержимое этого ящика, как мы понимаем, качественно отличается от содержимого других ящиков.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Состояние психики – очевидно. Мы понимаем его, на уровне чувств.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Достаточно лишь взглянуть на человека, чтобы дать оценку его психическому состоянию.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Перед вами 10-ти балльная шкала.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Оцените с ее помощью значимость для вас состояния вашей психики.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tbl>
      <w:tblPr>
        <w:tblW w:w="96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1054"/>
        <w:gridCol w:w="1054"/>
        <w:gridCol w:w="1053"/>
        <w:gridCol w:w="1053"/>
        <w:gridCol w:w="1053"/>
        <w:gridCol w:w="1053"/>
        <w:gridCol w:w="1053"/>
        <w:gridCol w:w="653"/>
        <w:gridCol w:w="567"/>
      </w:tblGrid>
      <w:tr w:rsidR="00E37350" w:rsidRPr="00E37350" w:rsidTr="00AD24D1">
        <w:tc>
          <w:tcPr>
            <w:tcW w:w="1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350" w:rsidRPr="00E37350" w:rsidRDefault="00E37350" w:rsidP="00E3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7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350" w:rsidRPr="00E37350" w:rsidRDefault="00E37350" w:rsidP="00E3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7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350" w:rsidRPr="00E37350" w:rsidRDefault="00E37350" w:rsidP="00E3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7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350" w:rsidRPr="00E37350" w:rsidRDefault="00E37350" w:rsidP="00E3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7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350" w:rsidRPr="00E37350" w:rsidRDefault="00E37350" w:rsidP="00E3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7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350" w:rsidRPr="00E37350" w:rsidRDefault="00E37350" w:rsidP="00E3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7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350" w:rsidRPr="00E37350" w:rsidRDefault="00E37350" w:rsidP="00E3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7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350" w:rsidRPr="00E37350" w:rsidRDefault="00E37350" w:rsidP="00E3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7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350" w:rsidRPr="00E37350" w:rsidRDefault="00E37350" w:rsidP="00E3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7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350" w:rsidRPr="00E37350" w:rsidRDefault="00E37350" w:rsidP="00E3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7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Итак, по результатам всеобщего опроса, мы можем сделать вывод о том, что вопрос актуальности сохранения состояния психики, для любого нормального человека очевиден и значим, без сомнения.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ПРОДОЛЖИТЕ МЫСЛЬ: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«Наша психика дорога нам, потому что…»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еще…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ее основе, как ни крути, строится успех абсолютно в любой сфере нашей жизни и деятельности… Начиная от личной сферы, включая любовь, чувства, желания, возможности, учебу, творчество, и кончая профессиональной.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Безусловно, состояние нашей психики зависит от множества факторов (внешних, внутренних)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 </w:t>
      </w:r>
    </w:p>
    <w:tbl>
      <w:tblPr>
        <w:tblW w:w="104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7"/>
        <w:gridCol w:w="5228"/>
      </w:tblGrid>
      <w:tr w:rsidR="00E37350" w:rsidRPr="00E37350" w:rsidTr="00E37350">
        <w:tc>
          <w:tcPr>
            <w:tcW w:w="5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350" w:rsidRPr="00E37350" w:rsidRDefault="00E37350" w:rsidP="00E3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501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350" w:rsidRPr="00E37350" w:rsidRDefault="00E37350" w:rsidP="00E3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внешние</w:t>
            </w:r>
          </w:p>
        </w:tc>
      </w:tr>
      <w:tr w:rsidR="00E37350" w:rsidRPr="00E37350" w:rsidTr="00E37350">
        <w:tc>
          <w:tcPr>
            <w:tcW w:w="501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350" w:rsidRPr="00E37350" w:rsidRDefault="00E37350" w:rsidP="00E3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Темперамент, характер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350" w:rsidRPr="00E37350" w:rsidRDefault="00E37350" w:rsidP="00E3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Действия, поступки</w:t>
            </w:r>
          </w:p>
        </w:tc>
      </w:tr>
      <w:tr w:rsidR="00E37350" w:rsidRPr="00E37350" w:rsidTr="00E37350">
        <w:tc>
          <w:tcPr>
            <w:tcW w:w="501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350" w:rsidRPr="00E37350" w:rsidRDefault="00E37350" w:rsidP="00E3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Мировосприятие (отношение к жизни)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350" w:rsidRPr="00E37350" w:rsidRDefault="00E37350" w:rsidP="00E3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Окружение (семья, друзья, коллектив)</w:t>
            </w:r>
          </w:p>
        </w:tc>
      </w:tr>
      <w:tr w:rsidR="00E37350" w:rsidRPr="00E37350" w:rsidTr="00E37350">
        <w:tc>
          <w:tcPr>
            <w:tcW w:w="501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350" w:rsidRPr="00E37350" w:rsidRDefault="00E37350" w:rsidP="00E3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Мысли, взгляды, суждения)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350" w:rsidRPr="00E37350" w:rsidRDefault="00E37350" w:rsidP="00E3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</w:tbl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E37350" w:rsidRPr="00E37350" w:rsidRDefault="00E37350" w:rsidP="00E373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Однако, мы должны понимать, что мир, в котором нам посчастливилось жить, далек от совершенства, а наша жизнь, часто похожа на зебру…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человеку для полноты ощущений мировосприятия очень важно испытать все богатство спектра психоэмоциональных переживаний. А жизнь, по сути, с лихвой предоставляет нам такую возможность…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E37350" w:rsidRPr="00E37350" w:rsidRDefault="00E37350" w:rsidP="00E373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Вопрос лишь в том, на сколько мы сами готовы к этому?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Имеют ли место в нас волевые качества, интуитивное чутье, оптимизм, для того, чтобы достойно пройти все испытания, либо мы сдуваемся, как воздушный шарик, при появлении на горизонте очередной проблемы?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E37350" w:rsidRPr="00E37350" w:rsidRDefault="00E37350" w:rsidP="00E373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Сегодня в эпоху динамичного развития человеческих возможностей, наш разум открыт для новых и новых экспериментов, которые, кстати, не всегда полезны, более того, небезопасны.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E37350" w:rsidRPr="00E37350" w:rsidRDefault="00E37350" w:rsidP="00E373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Одним из таких </w:t>
      </w:r>
      <w:proofErr w:type="spellStart"/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экпериментов</w:t>
      </w:r>
      <w:proofErr w:type="spellEnd"/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над нашим разумом, психикой, а потому, здоровьем в целом, последствия которого, на сегодняшний день достаточно хорошо известны, научно доказаны и подтверждены практикой – являются ПАВ </w:t>
      </w:r>
      <w:r w:rsidRPr="00E373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</w:t>
      </w:r>
      <w:proofErr w:type="spellStart"/>
      <w:r w:rsidRPr="00E373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ПсихоАктивные</w:t>
      </w:r>
      <w:proofErr w:type="spellEnd"/>
      <w:r w:rsidRPr="00E373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E373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Вещества</w:t>
      </w: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E37350" w:rsidRPr="00E37350" w:rsidRDefault="00E37350" w:rsidP="00E373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Сегодня только ленивый, не слышал об этом явлении нашего общества, ставшим насущной пагубной проблемой для него в глобальном смысле.</w:t>
      </w:r>
    </w:p>
    <w:p w:rsidR="00E37350" w:rsidRPr="00E37350" w:rsidRDefault="00E37350" w:rsidP="00E373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Однако, слышать можно </w:t>
      </w:r>
      <w:proofErr w:type="gramStart"/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разному</w:t>
      </w:r>
      <w:proofErr w:type="gramEnd"/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…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Кто то из нас, слышит и понимает явный вред от их влияния на собственный организм и психику, а кто то… из разряда любителей «пробовать ВСЕ в этой </w:t>
      </w:r>
      <w:proofErr w:type="gramStart"/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жизни»…</w:t>
      </w:r>
      <w:proofErr w:type="gramEnd"/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ищет свою «безопасную дозу».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Вопрос в том, существует ли «Безопасная доза»?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Ответы: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Безопасной дозы не существует.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Это, своего рода, миф, выгодный для представителей </w:t>
      </w:r>
      <w:proofErr w:type="spellStart"/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наркомаркетинга</w:t>
      </w:r>
      <w:proofErr w:type="spellEnd"/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Все </w:t>
      </w:r>
      <w:proofErr w:type="gramStart"/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когда то</w:t>
      </w:r>
      <w:proofErr w:type="gramEnd"/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случается впервые, в </w:t>
      </w:r>
      <w:proofErr w:type="spellStart"/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т.ч</w:t>
      </w:r>
      <w:proofErr w:type="spellEnd"/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и опыт потребления ПАВ.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-Назовите причины, по которым подростки, чаще всего, открывают для себя этот пагубный опыт?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Причины: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Элементарное любопытство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«За компанию»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«Неумение отказать»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Уверенность в том, что «Я хозяин своим желаниям! Захочу – завяжу!»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Еще…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E37350" w:rsidRPr="00E37350" w:rsidRDefault="00E37350" w:rsidP="00E373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 последствиях </w:t>
      </w:r>
      <w:proofErr w:type="gramStart"/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ПАВ ,</w:t>
      </w:r>
      <w:proofErr w:type="gramEnd"/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сегодняшний день сказано так много.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E37350" w:rsidRPr="00E37350" w:rsidRDefault="00E37350" w:rsidP="00E373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силу снижения критичности, людям, употребляющим ПАВ достаточно сложно объективно оценить деградацию собственного поведения, поступков, общего состояния, состояния собственной внешности.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E37350" w:rsidRPr="00E37350" w:rsidRDefault="00E37350" w:rsidP="00E373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Практикующему ПАВ человеку, практически невозможно сравнить себя с тем, кем и каким он был ранее, до их употребления.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Употребляя, любое из ПАВ веществ, человек, как бы </w:t>
      </w:r>
      <w:proofErr w:type="spellStart"/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обезаруживает</w:t>
      </w:r>
      <w:proofErr w:type="spellEnd"/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собственную психику, становясь беззащитным перед обществом, проблемами, жизнью в целом.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 чем заключается основной риск употребления ПАВ?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Ответы: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быстром, практически необратимом привыкании, вызывающим, состояние т.н. </w:t>
      </w:r>
      <w:r w:rsidRPr="00E373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психоэмоциональной эйфории,</w:t>
      </w: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 которой стремятся многие подростки, в желании достичь своих, понятных, только им самим состояний, на самом деле, являющихся лишь иллюзорными.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А, что такое иллюзия?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Однако, как ни парадоксально, но за подобные «удовольствия» придется серьезно расплачиваться.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желании уйти от тяготеющих, гнетущих проблем, подростки, вместе с тем, </w:t>
      </w:r>
      <w:proofErr w:type="spellStart"/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преобретают</w:t>
      </w:r>
      <w:proofErr w:type="spellEnd"/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все новые, более тяжкие.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Какие?</w:t>
      </w:r>
    </w:p>
    <w:p w:rsidR="00E37350" w:rsidRPr="00E37350" w:rsidRDefault="00E37350" w:rsidP="00E373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Перечистите причины, по которым не стоит приобретать опыт </w:t>
      </w:r>
      <w:proofErr w:type="spellStart"/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употребленипя</w:t>
      </w:r>
      <w:proofErr w:type="spellEnd"/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ПАВ </w:t>
      </w: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37350" w:rsidRPr="00E37350" w:rsidRDefault="00E37350" w:rsidP="00E373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 xml:space="preserve">После первого же употребления ПАВ, </w:t>
      </w:r>
      <w:proofErr w:type="gramStart"/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>у человека</w:t>
      </w:r>
      <w:proofErr w:type="gramEnd"/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t xml:space="preserve"> их употребляющего: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Снижается порог критичности, чувствительности,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Происходит потеря социальных интересов, контактов,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Возникают проблемы во взаимоотношениях с близкими (утрата доверия, совести, уважения, иногда, потери, самих близких людей), утрата интеллекта и другие, подобные этим, пагубные последствия.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Вместе с тем, у человека начинаются тяжёлые необратимые проблемы со здоровьем, влекущие в последствии к частичной, либо полной недееспособности.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E37350" w:rsidRPr="00E37350" w:rsidRDefault="00E37350" w:rsidP="00E3735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еще, в неотдаленной перспективе, велика вероятность того, что потребитель ПАВ становится потенциальным преступником.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Почему? Обоснуйте свою точку зрения…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Ответ: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Растущая зависимость, не оставляет человеку выбора. Ради получения дозы, к которая со временем становится не контролируемой, и утраты критичности по отношению к себе и собственным поступкам человек идет на все, в том числе и на преступления.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Важно осознавать, что сегодня в нашем обществе присутствуют люди, имеющие от распространения ПАВ, свой меркантильный интерес, а потому, готовые не задумываясь, поставить под удар любого, приобщив к ПАВ.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- Стоит ли обольщаться, в случае, если </w:t>
      </w:r>
      <w:proofErr w:type="gramStart"/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кто-нибудь</w:t>
      </w:r>
      <w:proofErr w:type="gramEnd"/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когда -нибудь предложит вам любое, ПАВ, пусть даже бесплатно?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Ответ: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в коем случае, даже если в качестве предлагающего окажется ваш хороший друг или хорошая подруга.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 теперь о свободе…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Cогласитесь</w:t>
      </w:r>
      <w:proofErr w:type="spellEnd"/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что современный человек, на сегодняшний день, пожалуй, имеет гораздо больше возможностей чувствовать себя свободным, нежели предыдущие поколения…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Хорошо это или плохо, давайте попробуем разобраться…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сегодняшний день, неофициально, разумеется, но человеком, самому себе «разрешены» такие «мелочи» как,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 примеру: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не учиться,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грубить учителям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покупать оценки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продавать поддельные дипломы ВУЗов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не беречь девственность,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жить в «гражданском браке»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«косить» от армии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стать уважаемым человеком без труда таланта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организовывать секты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выпускать некачественные продукты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Однако, вместе с тем, напрашивается вопрос: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Каким делает человека «ТАКАЯ» свобода? (рассуждения…)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Каковы могут быть плоды «ТАКОЙ» свободы? (рассуждения…)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Ответы: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Безусловно, плоды «ТАКОЙ» свободы очень индивидуальны, по сути, для каждого человека.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Потому что каждый, пользуется ею, исходя из своих индивидуальных потребностей, понимания, в силу своего уровня (духовного, нравственного психологического, интеллектуального, уровней).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Свобода – на то и свобода, что никого ничего не заставляет, и каждый в ней - самостоятельно делает свой выбор.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Кому-то свобода, действительно очень помогла….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Благодаря ей, кто-то, смог освободился от чего-то «лишнего» в своей жизни, нашел «главное», к примеру, реализовал свои таланты, обрел смысл, понял свое предназначение. И безусловно, это здорово.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Однако, всегда ли свобода идет лишь во благо человеку? (размышления…)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Приведите примеры, когда свобода оказалась людям не во благо, а во вред (рассуждения…)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сегодняшний день, психиатры всего мира, констатируют катастрофический рост числа зависимых людей.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Приведите примеры известных вам видов «зависимостей» (рассуждения…)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Ответы: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зависимость от алкоголя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зависимость от наркотиков,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зависимость от </w:t>
      </w:r>
      <w:proofErr w:type="spellStart"/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табакокурения</w:t>
      </w:r>
      <w:proofErr w:type="spellEnd"/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зависимость от компьютерных и азартных игр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интернет-зависимость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любовная зависимость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продолжение этой темы, вашему вниманию предлагается просмотр видеоролика «Мечта», как яркий пример двух молодых людей, сумевших распорядится собственной свободой, как говорится, по собственному усмотрению.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завершению просмотра ролика, каждый из вас делает свой вывод…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Просмотр видеоролика «Мечта»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Цель: </w:t>
      </w: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профилактика наркозависимости</w:t>
      </w:r>
      <w:r w:rsidRPr="00E373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, </w:t>
      </w: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содействие формированию здорового образа жизни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Анализ-диспут: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Можно ли этих двух людей назвать свободными? (рассуждения…)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Обоснуйте свою точку зрения…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Каковы результаты их свободного выбора? (рассуждения…)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Смогли ли они на ваш взгляд, правильно распорядиться собственной свободой? (рассуждения…)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E373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73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Анализ притчи: «Урок Соломона о свободе»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E373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Однажды к Соломону пришел человек, в момент, когда тот забавлялся с охотничьей птицей, и обратился к нему со словами: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Царь Соломон, помоги мне, развеять мои сомнения.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Вчера я освободил своих рабов, а сегодня они забросали мой дом камнями.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Царь внимательно взглянул на него, после чего спросил: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А для чего ты освободил рабов своих?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Пришедший за советом, ответил: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Все дело в том, что мне досталось богатое наследство, и я решил освободить тех, с кем сам когда-то провел детство. Подарив им свободу, тем самым, я хотел сделать их счастливее.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что Соломон ответил: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А кто сказал тебе, что свобода — это счастье, а счастье — это свобода?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Взгляни на этого хищного сапсана.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Хотя он и содержится в клетке, на охоте он — господин и повелитель.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если он не захочет охотиться, его никто не заставит это делать. Однако, вечером, он все равно знает, что получит своего кролика. Он может улететь, и его никто не задержит.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это значит, что - со мной он, покуда он сам того пожелает. Для него свобода — не есть счастье, она для него — сама жизнь.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И </w:t>
      </w:r>
      <w:proofErr w:type="gramStart"/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еще….</w:t>
      </w:r>
      <w:proofErr w:type="gramEnd"/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добавил он, есть и другая птица — курица.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День-деньской она ходит по двору или высиживает яйца. И если ее выпустить в степь, она одуреет от свободы, а через день погибнет. Так вот для нее свобода — не счастье, она для нее — смерть.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что удивленный проситель спросил: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А в чем же тогда заключается мудрость данного тобой совета?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Соломон ответил: …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ЗАКОНЧИТЕ МЫСЛЬ СОЛОМОНА….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E373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E373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Окончание притчи: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Мудрость заключается в том, чтобы научиться отличать сапсанов от кур.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Первых ты погубишь неволей, а вторых — погубишь свободой.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еще сказал он: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Запомни, что Сапсанов мало, а кур много, но нужно постараться сберечь и тех, и других.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Анализ: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чем заключается смысл притчи?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Кого Соломон сравнил с Сапсанами, а кого с курами?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Ориентировочные ответы учащихся: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Под Сапсанами он подразумевал </w:t>
      </w:r>
      <w:proofErr w:type="gramStart"/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людей</w:t>
      </w:r>
      <w:proofErr w:type="gramEnd"/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умеющих пользоваться своей свободой…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под курами – людей, не умеющих пользоваться свободой.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 чем смысл данного афоризма?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Согласны ли вы с ним?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Свобода - это ответственность,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потому-то, все ее так боятся.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Бернард Шоу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Вывод: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человека важно уметь грамотно пользоваться своей свободой.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373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Ответы: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поиске решения личных проблем, путей выхода из депрессии, поиска антидепрессантов, помните, что существует масса легальных антидепрессантов, позволяющих уйти от депрессии, и в то же время, не навредить самому себе.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Приведите примеры: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Музыка, сон, общение, хобби, спорт, мечты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E37350" w:rsidRPr="00E37350" w:rsidRDefault="00E37350" w:rsidP="00E373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3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Будьте бдительны к своему здоровью, в том числе и психическому состоянию.</w:t>
      </w:r>
    </w:p>
    <w:p w:rsidR="001C6CAF" w:rsidRDefault="001C6CAF"/>
    <w:sectPr w:rsidR="001C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48"/>
    <w:rsid w:val="001C6CAF"/>
    <w:rsid w:val="00781B07"/>
    <w:rsid w:val="00AB5F48"/>
    <w:rsid w:val="00AD24D1"/>
    <w:rsid w:val="00E3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2CAB1-12DF-4615-8802-D1B10ECB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okai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erokai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okai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erokai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gerokai@yandex.ru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2023-05-03T06:29:00Z</dcterms:created>
  <dcterms:modified xsi:type="dcterms:W3CDTF">2023-05-03T07:02:00Z</dcterms:modified>
</cp:coreProperties>
</file>