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87" w:rsidRDefault="00B54187" w:rsidP="00B54187">
      <w:pPr>
        <w:pStyle w:val="Standard"/>
        <w:jc w:val="center"/>
      </w:pPr>
      <w:r>
        <w:rPr>
          <w:rFonts w:cs="Times New Roman"/>
        </w:rPr>
        <w:t xml:space="preserve">«Средняя общеобразовательная школа №3» аула </w:t>
      </w:r>
      <w:proofErr w:type="spellStart"/>
      <w:r>
        <w:rPr>
          <w:rFonts w:cs="Times New Roman"/>
        </w:rPr>
        <w:t>Джерокай</w:t>
      </w:r>
      <w:proofErr w:type="spellEnd"/>
    </w:p>
    <w:p w:rsidR="00B54187" w:rsidRDefault="00B54187" w:rsidP="00B54187">
      <w:pPr>
        <w:pStyle w:val="Standard"/>
        <w:jc w:val="center"/>
      </w:pPr>
      <w:r>
        <w:rPr>
          <w:rFonts w:cs="Times New Roman"/>
        </w:rPr>
        <w:t>Шовгеновского района Республики Адыгея</w:t>
      </w:r>
    </w:p>
    <w:p w:rsidR="00B54187" w:rsidRDefault="00B54187" w:rsidP="00B54187">
      <w:pPr>
        <w:pStyle w:val="Standard"/>
        <w:jc w:val="center"/>
        <w:rPr>
          <w:rFonts w:cs="Times New Roman"/>
        </w:rPr>
      </w:pPr>
    </w:p>
    <w:p w:rsidR="00B54187" w:rsidRDefault="00B54187" w:rsidP="00B54187">
      <w:pPr>
        <w:pStyle w:val="Standard"/>
      </w:pPr>
      <w:proofErr w:type="gramStart"/>
      <w:r>
        <w:rPr>
          <w:rFonts w:cs="Times New Roman"/>
        </w:rPr>
        <w:t>385461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а.Джерокай</w:t>
      </w:r>
      <w:proofErr w:type="spellEnd"/>
    </w:p>
    <w:p w:rsidR="00B54187" w:rsidRDefault="00B54187" w:rsidP="00B54187">
      <w:pPr>
        <w:pStyle w:val="Standard"/>
      </w:pPr>
      <w:proofErr w:type="spellStart"/>
      <w:r>
        <w:rPr>
          <w:rFonts w:cs="Times New Roman"/>
        </w:rPr>
        <w:t>ул.Краснооктябрьская</w:t>
      </w:r>
      <w:proofErr w:type="spellEnd"/>
      <w:r>
        <w:rPr>
          <w:rFonts w:cs="Times New Roman"/>
        </w:rPr>
        <w:t xml:space="preserve"> 45б</w:t>
      </w:r>
    </w:p>
    <w:p w:rsidR="00B54187" w:rsidRDefault="00B54187" w:rsidP="00B54187">
      <w:pPr>
        <w:pStyle w:val="Standard"/>
        <w:pBdr>
          <w:bottom w:val="single" w:sz="12" w:space="1" w:color="auto"/>
        </w:pBdr>
      </w:pPr>
      <w:proofErr w:type="spellStart"/>
      <w:proofErr w:type="gramStart"/>
      <w:r>
        <w:rPr>
          <w:rFonts w:cs="Times New Roman"/>
          <w:lang w:val="en-US"/>
        </w:rPr>
        <w:t>skola</w:t>
      </w:r>
      <w:proofErr w:type="spellEnd"/>
      <w:r>
        <w:rPr>
          <w:rFonts w:cs="Times New Roman"/>
        </w:rPr>
        <w:t>3-</w:t>
      </w:r>
      <w:proofErr w:type="gramEnd"/>
      <w:r>
        <w:rPr>
          <w:rFonts w:cs="Times New Roman"/>
        </w:rPr>
        <w:t xml:space="preserve"> </w:t>
      </w:r>
      <w:hyperlink r:id="rId5" w:history="1">
        <w:r>
          <w:rPr>
            <w:rStyle w:val="a3"/>
            <w:rFonts w:cs="Times New Roman"/>
            <w:lang w:val="en-US"/>
          </w:rPr>
          <w:t>gerokai</w:t>
        </w:r>
      </w:hyperlink>
      <w:hyperlink r:id="rId6" w:history="1">
        <w:r>
          <w:rPr>
            <w:rStyle w:val="a3"/>
            <w:rFonts w:cs="Times New Roman"/>
          </w:rPr>
          <w:t>@</w:t>
        </w:r>
      </w:hyperlink>
      <w:hyperlink r:id="rId7" w:history="1">
        <w:r>
          <w:rPr>
            <w:rStyle w:val="a3"/>
            <w:rFonts w:cs="Times New Roman"/>
            <w:lang w:val="en-US"/>
          </w:rPr>
          <w:t>yandex</w:t>
        </w:r>
      </w:hyperlink>
      <w:hyperlink r:id="rId8" w:history="1">
        <w:r>
          <w:rPr>
            <w:rStyle w:val="a3"/>
            <w:rFonts w:cs="Times New Roman"/>
          </w:rPr>
          <w:t>.</w:t>
        </w:r>
      </w:hyperlink>
      <w:hyperlink r:id="rId9" w:history="1">
        <w:proofErr w:type="spellStart"/>
        <w:proofErr w:type="gramStart"/>
        <w:r>
          <w:rPr>
            <w:rStyle w:val="a3"/>
            <w:rFonts w:cs="Times New Roman"/>
            <w:lang w:val="en-US"/>
          </w:rPr>
          <w:t>ru</w:t>
        </w:r>
        <w:proofErr w:type="spellEnd"/>
        <w:proofErr w:type="gramEnd"/>
      </w:hyperlink>
      <w:r>
        <w:rPr>
          <w:rFonts w:cs="Times New Roman"/>
        </w:rPr>
        <w:t>.</w:t>
      </w:r>
    </w:p>
    <w:p w:rsidR="00B54187" w:rsidRDefault="00B54187" w:rsidP="00B54187">
      <w:pPr>
        <w:rPr>
          <w:b/>
          <w:bCs/>
          <w:color w:val="000000"/>
          <w:sz w:val="23"/>
          <w:szCs w:val="23"/>
          <w:shd w:val="clear" w:color="auto" w:fill="FFFFFF"/>
        </w:rPr>
      </w:pPr>
    </w:p>
    <w:p w:rsidR="00B54187" w:rsidRDefault="00B54187" w:rsidP="00B54187">
      <w:pPr>
        <w:pStyle w:val="a6"/>
        <w:spacing w:before="7"/>
        <w:ind w:left="0"/>
      </w:pPr>
    </w:p>
    <w:p w:rsidR="00B54187" w:rsidRDefault="00B54187" w:rsidP="00B54187">
      <w:pPr>
        <w:pStyle w:val="a4"/>
      </w:pPr>
      <w:r>
        <w:rPr>
          <w:spacing w:val="-2"/>
        </w:rPr>
        <w:t>ПРИКАЗ</w:t>
      </w:r>
    </w:p>
    <w:p w:rsidR="00B54187" w:rsidRDefault="007C10CA" w:rsidP="00B54187">
      <w:pPr>
        <w:pStyle w:val="a6"/>
        <w:tabs>
          <w:tab w:val="left" w:pos="7920"/>
        </w:tabs>
        <w:spacing w:line="272" w:lineRule="exact"/>
      </w:pPr>
      <w:r>
        <w:rPr>
          <w:spacing w:val="-2"/>
        </w:rPr>
        <w:t>23</w:t>
      </w:r>
      <w:r w:rsidR="00B54187">
        <w:rPr>
          <w:spacing w:val="-2"/>
        </w:rPr>
        <w:t>.01.2023</w:t>
      </w:r>
      <w:r w:rsidR="00B54187">
        <w:tab/>
        <w:t xml:space="preserve">        №</w:t>
      </w:r>
      <w:r w:rsidR="00B54187">
        <w:rPr>
          <w:spacing w:val="-3"/>
        </w:rPr>
        <w:t xml:space="preserve"> </w:t>
      </w:r>
      <w:r>
        <w:rPr>
          <w:spacing w:val="-3"/>
        </w:rPr>
        <w:t>44/а</w:t>
      </w:r>
    </w:p>
    <w:p w:rsidR="00B54187" w:rsidRDefault="00B54187" w:rsidP="00B54187">
      <w:pPr>
        <w:pStyle w:val="a6"/>
        <w:spacing w:before="2"/>
        <w:ind w:left="0"/>
      </w:pPr>
    </w:p>
    <w:p w:rsidR="00B54187" w:rsidRDefault="00B54187" w:rsidP="00B54187">
      <w:pPr>
        <w:pStyle w:val="a6"/>
        <w:spacing w:before="1"/>
        <w:ind w:left="116"/>
        <w:rPr>
          <w:spacing w:val="-2"/>
        </w:rPr>
      </w:pPr>
      <w:r>
        <w:t>О</w:t>
      </w:r>
      <w:r>
        <w:rPr>
          <w:spacing w:val="-1"/>
        </w:rPr>
        <w:t xml:space="preserve"> </w:t>
      </w:r>
      <w:r>
        <w:t xml:space="preserve">подготовке к </w:t>
      </w:r>
      <w:r>
        <w:rPr>
          <w:spacing w:val="-2"/>
        </w:rPr>
        <w:t xml:space="preserve">введению </w:t>
      </w:r>
    </w:p>
    <w:p w:rsidR="00B54187" w:rsidRDefault="00B54187" w:rsidP="00B54187">
      <w:pPr>
        <w:pStyle w:val="a6"/>
        <w:spacing w:before="1"/>
        <w:ind w:left="116"/>
      </w:pPr>
      <w:r>
        <w:rPr>
          <w:spacing w:val="-2"/>
        </w:rPr>
        <w:t>обновленных</w:t>
      </w:r>
      <w:r>
        <w:t xml:space="preserve"> федеральных</w:t>
      </w:r>
      <w:r>
        <w:rPr>
          <w:spacing w:val="-1"/>
        </w:rPr>
        <w:t xml:space="preserve"> </w:t>
      </w:r>
      <w:r>
        <w:rPr>
          <w:spacing w:val="-2"/>
        </w:rPr>
        <w:t>государственных</w:t>
      </w:r>
    </w:p>
    <w:p w:rsidR="00B54187" w:rsidRDefault="00B54187" w:rsidP="00B54187">
      <w:pPr>
        <w:pStyle w:val="a6"/>
        <w:spacing w:before="45"/>
        <w:ind w:left="116"/>
      </w:pPr>
      <w:r>
        <w:t>стандартов</w:t>
      </w:r>
      <w:r>
        <w:rPr>
          <w:spacing w:val="-1"/>
        </w:rPr>
        <w:t xml:space="preserve"> </w:t>
      </w:r>
      <w:r>
        <w:t>СОО</w:t>
      </w:r>
      <w:r>
        <w:rPr>
          <w:spacing w:val="-2"/>
        </w:rPr>
        <w:t xml:space="preserve"> </w:t>
      </w:r>
    </w:p>
    <w:p w:rsidR="00B54187" w:rsidRDefault="00B54187" w:rsidP="00B54187">
      <w:pPr>
        <w:pStyle w:val="a6"/>
        <w:spacing w:before="4"/>
        <w:ind w:left="0"/>
        <w:rPr>
          <w:sz w:val="32"/>
        </w:rPr>
      </w:pPr>
    </w:p>
    <w:p w:rsidR="00B54187" w:rsidRDefault="00B54187" w:rsidP="00B54187">
      <w:pPr>
        <w:pStyle w:val="a6"/>
        <w:spacing w:line="266" w:lineRule="auto"/>
        <w:ind w:left="116" w:right="110" w:firstLine="719"/>
        <w:jc w:val="both"/>
      </w:pPr>
      <w:r>
        <w:t>На основании ст. 28 ФЗ «Об образовании в Российской Федерации»</w:t>
      </w:r>
      <w:r>
        <w:rPr>
          <w:spacing w:val="-2"/>
        </w:rPr>
        <w:t xml:space="preserve"> </w:t>
      </w:r>
      <w:r>
        <w:t>от 29.12.2012 № 273- ФЗ,</w:t>
      </w:r>
      <w:r w:rsidR="0043331A">
        <w:t xml:space="preserve"> приказа </w:t>
      </w:r>
      <w:proofErr w:type="spellStart"/>
      <w:r w:rsidR="0043331A">
        <w:t>Минпросвещения</w:t>
      </w:r>
      <w:proofErr w:type="spellEnd"/>
      <w:r w:rsidR="0043331A">
        <w:t xml:space="preserve"> РФ от 12.08.2022 № 732</w:t>
      </w:r>
      <w:r>
        <w:t xml:space="preserve"> «</w:t>
      </w:r>
      <w:r w:rsidR="0043331A">
        <w:t>О введении обновленных федеральных государственных образовательных стандартов среднего общего образования</w:t>
      </w:r>
      <w:r w:rsidR="0056530B">
        <w:t>»</w:t>
      </w:r>
      <w:r w:rsidR="0043331A">
        <w:t xml:space="preserve"> (далее – ФГОС С</w:t>
      </w:r>
      <w:r>
        <w:t>ОО),</w:t>
      </w:r>
      <w:r w:rsidR="0043331A">
        <w:t xml:space="preserve"> приказа Министерства образования и науки Республики </w:t>
      </w:r>
      <w:r w:rsidR="00856070">
        <w:t xml:space="preserve">Адыгея от 14.12.2022г. №2274 «О </w:t>
      </w:r>
      <w:r w:rsidR="0043331A">
        <w:t xml:space="preserve">введении обновленных федеральных государственных образовательных стандартов среднего общего образования </w:t>
      </w:r>
      <w:r w:rsidR="0056530B">
        <w:t xml:space="preserve">в </w:t>
      </w:r>
      <w:r w:rsidR="0043331A">
        <w:t>Республике Адыгея»</w:t>
      </w:r>
      <w:r w:rsidR="00F30A3B">
        <w:t xml:space="preserve"> и приказа управления образования администрации МО «Шовгеновский район» от 27.12.2022г. №410/1,</w:t>
      </w:r>
      <w:r w:rsidR="0043331A">
        <w:t xml:space="preserve"> </w:t>
      </w:r>
      <w:r>
        <w:t>в целях создания организационно- управленческих, материально-технических, учебно-методических, психолого-педагогических, кадровых, финансовых и информационных условий введения новых федеральных государственных образовательных стандарт</w:t>
      </w:r>
      <w:r w:rsidR="00D7656A">
        <w:t>ов среднего</w:t>
      </w:r>
      <w:r>
        <w:t xml:space="preserve"> общего </w:t>
      </w:r>
      <w:r>
        <w:rPr>
          <w:spacing w:val="-2"/>
        </w:rPr>
        <w:t>образования</w:t>
      </w:r>
    </w:p>
    <w:p w:rsidR="00B54187" w:rsidRDefault="00B54187" w:rsidP="00B54187">
      <w:pPr>
        <w:pStyle w:val="a6"/>
        <w:spacing w:before="3"/>
        <w:ind w:left="116"/>
        <w:jc w:val="both"/>
      </w:pPr>
      <w:r>
        <w:t xml:space="preserve">п р и </w:t>
      </w:r>
      <w:proofErr w:type="gramStart"/>
      <w:r>
        <w:t>к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з ы в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5"/>
        </w:rPr>
        <w:t>ю:</w:t>
      </w:r>
    </w:p>
    <w:p w:rsidR="00B54187" w:rsidRDefault="00B54187" w:rsidP="00B54187">
      <w:pPr>
        <w:pStyle w:val="ab"/>
        <w:numPr>
          <w:ilvl w:val="0"/>
          <w:numId w:val="2"/>
        </w:numPr>
        <w:tabs>
          <w:tab w:val="left" w:pos="1130"/>
        </w:tabs>
        <w:spacing w:before="48" w:line="264" w:lineRule="auto"/>
        <w:ind w:right="115" w:firstLine="719"/>
        <w:rPr>
          <w:sz w:val="24"/>
        </w:rPr>
      </w:pPr>
      <w:r>
        <w:rPr>
          <w:sz w:val="24"/>
        </w:rPr>
        <w:t>Организовать подготовительную работу для обеспечения постепенного перехода на</w:t>
      </w:r>
      <w:r w:rsidR="0056530B">
        <w:rPr>
          <w:sz w:val="24"/>
        </w:rPr>
        <w:t xml:space="preserve"> обновлённые ФГОС СОО</w:t>
      </w:r>
      <w:r>
        <w:rPr>
          <w:sz w:val="24"/>
        </w:rPr>
        <w:t xml:space="preserve"> в следующие сроки:</w:t>
      </w:r>
    </w:p>
    <w:p w:rsidR="00B54187" w:rsidRDefault="00B54187" w:rsidP="00B54187">
      <w:pPr>
        <w:pStyle w:val="a6"/>
        <w:spacing w:before="20"/>
        <w:rPr>
          <w:spacing w:val="-2"/>
        </w:rPr>
      </w:pPr>
      <w:r>
        <w:rPr>
          <w:color w:val="3E3E41"/>
          <w:sz w:val="28"/>
        </w:rPr>
        <w:t>-</w:t>
      </w:r>
      <w:r>
        <w:rPr>
          <w:color w:val="3E3E41"/>
          <w:spacing w:val="62"/>
          <w:w w:val="150"/>
          <w:sz w:val="28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6530B">
        <w:t>01.09.2023</w:t>
      </w:r>
      <w:r>
        <w:rPr>
          <w:spacing w:val="-1"/>
        </w:rPr>
        <w:t xml:space="preserve"> </w:t>
      </w:r>
      <w:r>
        <w:t>г. –</w:t>
      </w:r>
      <w:r>
        <w:rPr>
          <w:spacing w:val="-1"/>
        </w:rPr>
        <w:t xml:space="preserve"> </w:t>
      </w:r>
      <w:r w:rsidR="0056530B">
        <w:t>10</w:t>
      </w:r>
      <w:r>
        <w:rPr>
          <w:spacing w:val="-1"/>
        </w:rPr>
        <w:t xml:space="preserve"> </w:t>
      </w:r>
      <w:r w:rsidR="0056530B">
        <w:rPr>
          <w:spacing w:val="-2"/>
        </w:rPr>
        <w:t>класс</w:t>
      </w:r>
      <w:r>
        <w:rPr>
          <w:spacing w:val="-2"/>
        </w:rPr>
        <w:t>;</w:t>
      </w:r>
    </w:p>
    <w:p w:rsidR="00B54187" w:rsidRDefault="00B54187" w:rsidP="00B54187">
      <w:pPr>
        <w:pStyle w:val="a6"/>
        <w:spacing w:before="38"/>
      </w:pPr>
      <w:r>
        <w:rPr>
          <w:color w:val="3E3E41"/>
          <w:sz w:val="28"/>
        </w:rPr>
        <w:t>-</w:t>
      </w:r>
      <w:r>
        <w:rPr>
          <w:color w:val="3E3E41"/>
          <w:spacing w:val="62"/>
          <w:w w:val="150"/>
          <w:sz w:val="28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6530B">
        <w:t>01.09.2024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 w:rsidR="0056530B">
        <w:t xml:space="preserve">– </w:t>
      </w:r>
      <w:proofErr w:type="gramStart"/>
      <w:r w:rsidR="0056530B">
        <w:t>11</w:t>
      </w:r>
      <w:r>
        <w:t xml:space="preserve"> </w:t>
      </w:r>
      <w:r>
        <w:rPr>
          <w:spacing w:val="-1"/>
        </w:rPr>
        <w:t xml:space="preserve"> </w:t>
      </w:r>
      <w:r w:rsidR="0056530B">
        <w:rPr>
          <w:spacing w:val="-2"/>
        </w:rPr>
        <w:t>класс</w:t>
      </w:r>
      <w:proofErr w:type="gramEnd"/>
      <w:r>
        <w:rPr>
          <w:spacing w:val="-2"/>
        </w:rPr>
        <w:t>;</w:t>
      </w:r>
    </w:p>
    <w:p w:rsidR="00B54187" w:rsidRDefault="00B54187" w:rsidP="00B54187">
      <w:pPr>
        <w:pStyle w:val="ab"/>
        <w:numPr>
          <w:ilvl w:val="0"/>
          <w:numId w:val="2"/>
        </w:numPr>
        <w:tabs>
          <w:tab w:val="left" w:pos="1108"/>
        </w:tabs>
        <w:spacing w:before="37"/>
        <w:ind w:left="1107" w:hanging="272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30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обновлённые</w:t>
      </w:r>
      <w:r>
        <w:rPr>
          <w:spacing w:val="29"/>
          <w:sz w:val="24"/>
        </w:rPr>
        <w:t xml:space="preserve"> </w:t>
      </w:r>
      <w:r>
        <w:rPr>
          <w:sz w:val="24"/>
        </w:rPr>
        <w:t>ФГОС</w:t>
      </w:r>
      <w:r>
        <w:rPr>
          <w:spacing w:val="29"/>
          <w:sz w:val="24"/>
        </w:rPr>
        <w:t xml:space="preserve"> </w:t>
      </w:r>
      <w:r w:rsidR="00D7656A">
        <w:rPr>
          <w:sz w:val="24"/>
        </w:rPr>
        <w:t>С</w:t>
      </w:r>
      <w:r>
        <w:rPr>
          <w:spacing w:val="-4"/>
        </w:rPr>
        <w:t>ОО:</w:t>
      </w:r>
    </w:p>
    <w:p w:rsidR="00B54187" w:rsidRDefault="00B54187" w:rsidP="00325941">
      <w:pPr>
        <w:pStyle w:val="a6"/>
        <w:spacing w:before="46" w:line="278" w:lineRule="auto"/>
        <w:ind w:left="116" w:right="826"/>
      </w:pPr>
      <w:r>
        <w:t>Руководитель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 w:rsidR="0056530B">
        <w:t>Атажахова</w:t>
      </w:r>
      <w:proofErr w:type="spellEnd"/>
      <w:r w:rsidR="0056530B">
        <w:t xml:space="preserve"> С.К</w:t>
      </w:r>
      <w:r>
        <w:t>.,</w:t>
      </w:r>
      <w:r>
        <w:rPr>
          <w:spacing w:val="-5"/>
        </w:rPr>
        <w:t xml:space="preserve"> </w:t>
      </w:r>
      <w:r>
        <w:t>заместитель</w:t>
      </w:r>
      <w:r>
        <w:rPr>
          <w:spacing w:val="-5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УВР. Члены группы:</w:t>
      </w:r>
    </w:p>
    <w:p w:rsidR="00B54187" w:rsidRDefault="0056530B" w:rsidP="00B54187">
      <w:pPr>
        <w:pStyle w:val="ab"/>
        <w:numPr>
          <w:ilvl w:val="0"/>
          <w:numId w:val="4"/>
        </w:numPr>
        <w:tabs>
          <w:tab w:val="left" w:pos="271"/>
        </w:tabs>
        <w:spacing w:before="2"/>
        <w:ind w:left="270" w:hanging="141"/>
        <w:jc w:val="left"/>
        <w:rPr>
          <w:sz w:val="24"/>
        </w:rPr>
      </w:pPr>
      <w:proofErr w:type="spellStart"/>
      <w:r>
        <w:rPr>
          <w:sz w:val="24"/>
        </w:rPr>
        <w:t>Атажахова</w:t>
      </w:r>
      <w:proofErr w:type="spellEnd"/>
      <w:r>
        <w:rPr>
          <w:sz w:val="24"/>
        </w:rPr>
        <w:t xml:space="preserve"> С.К</w:t>
      </w:r>
      <w:r w:rsidR="00B54187">
        <w:rPr>
          <w:sz w:val="24"/>
        </w:rPr>
        <w:t>.,</w:t>
      </w:r>
      <w:r w:rsidR="00B54187">
        <w:rPr>
          <w:spacing w:val="-12"/>
          <w:sz w:val="24"/>
        </w:rPr>
        <w:t xml:space="preserve"> </w:t>
      </w:r>
      <w:r w:rsidR="00B54187">
        <w:rPr>
          <w:sz w:val="24"/>
        </w:rPr>
        <w:t>заместитель</w:t>
      </w:r>
      <w:r w:rsidR="00B54187">
        <w:rPr>
          <w:spacing w:val="-12"/>
          <w:sz w:val="24"/>
        </w:rPr>
        <w:t xml:space="preserve"> </w:t>
      </w:r>
      <w:r w:rsidR="00B54187">
        <w:rPr>
          <w:sz w:val="24"/>
        </w:rPr>
        <w:t>директора</w:t>
      </w:r>
      <w:r w:rsidR="00B54187">
        <w:rPr>
          <w:spacing w:val="-12"/>
          <w:sz w:val="24"/>
        </w:rPr>
        <w:t xml:space="preserve"> </w:t>
      </w:r>
      <w:r w:rsidR="00B54187">
        <w:rPr>
          <w:sz w:val="24"/>
        </w:rPr>
        <w:t>по</w:t>
      </w:r>
      <w:r w:rsidR="00B54187">
        <w:rPr>
          <w:spacing w:val="-11"/>
          <w:sz w:val="24"/>
        </w:rPr>
        <w:t xml:space="preserve"> </w:t>
      </w:r>
      <w:r w:rsidR="00B54187">
        <w:rPr>
          <w:sz w:val="24"/>
        </w:rPr>
        <w:t>УВР,</w:t>
      </w:r>
      <w:r w:rsidR="00B54187">
        <w:rPr>
          <w:spacing w:val="-10"/>
          <w:sz w:val="24"/>
        </w:rPr>
        <w:t xml:space="preserve"> </w:t>
      </w:r>
      <w:r w:rsidR="00B54187">
        <w:rPr>
          <w:sz w:val="24"/>
        </w:rPr>
        <w:t>заместитель</w:t>
      </w:r>
      <w:r w:rsidR="00B54187">
        <w:rPr>
          <w:spacing w:val="-12"/>
          <w:sz w:val="24"/>
        </w:rPr>
        <w:t xml:space="preserve"> </w:t>
      </w:r>
      <w:r w:rsidR="00B54187">
        <w:rPr>
          <w:sz w:val="24"/>
        </w:rPr>
        <w:t>руководителя</w:t>
      </w:r>
      <w:r w:rsidR="00B54187">
        <w:rPr>
          <w:spacing w:val="-11"/>
          <w:sz w:val="24"/>
        </w:rPr>
        <w:t xml:space="preserve"> </w:t>
      </w:r>
      <w:r w:rsidR="00B54187">
        <w:rPr>
          <w:sz w:val="24"/>
        </w:rPr>
        <w:t>рабочей</w:t>
      </w:r>
      <w:r w:rsidR="00B54187">
        <w:rPr>
          <w:spacing w:val="-12"/>
          <w:sz w:val="24"/>
        </w:rPr>
        <w:t xml:space="preserve"> </w:t>
      </w:r>
      <w:r w:rsidR="00B54187">
        <w:rPr>
          <w:spacing w:val="-2"/>
          <w:sz w:val="24"/>
        </w:rPr>
        <w:t>группы,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256"/>
        </w:tabs>
        <w:spacing w:before="48"/>
        <w:ind w:left="255"/>
        <w:jc w:val="left"/>
        <w:rPr>
          <w:sz w:val="24"/>
        </w:rPr>
      </w:pPr>
      <w:proofErr w:type="spellStart"/>
      <w:r>
        <w:rPr>
          <w:sz w:val="24"/>
        </w:rPr>
        <w:t>Кайтмесова</w:t>
      </w:r>
      <w:proofErr w:type="spellEnd"/>
      <w:r>
        <w:rPr>
          <w:sz w:val="24"/>
        </w:rPr>
        <w:t xml:space="preserve"> Л.Б.,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учитель биологии,</w:t>
      </w:r>
    </w:p>
    <w:p w:rsidR="00B54187" w:rsidRDefault="00856070" w:rsidP="00B54187">
      <w:pPr>
        <w:pStyle w:val="ab"/>
        <w:numPr>
          <w:ilvl w:val="0"/>
          <w:numId w:val="4"/>
        </w:numPr>
        <w:tabs>
          <w:tab w:val="left" w:pos="256"/>
        </w:tabs>
        <w:spacing w:before="48"/>
        <w:ind w:left="255"/>
        <w:jc w:val="left"/>
        <w:rPr>
          <w:sz w:val="24"/>
        </w:rPr>
      </w:pPr>
      <w:proofErr w:type="spellStart"/>
      <w:r>
        <w:rPr>
          <w:spacing w:val="-2"/>
          <w:sz w:val="24"/>
        </w:rPr>
        <w:t>На</w:t>
      </w:r>
      <w:r w:rsidR="0056530B">
        <w:rPr>
          <w:spacing w:val="-2"/>
          <w:sz w:val="24"/>
        </w:rPr>
        <w:t>сифова</w:t>
      </w:r>
      <w:proofErr w:type="spellEnd"/>
      <w:r w:rsidR="0056530B">
        <w:rPr>
          <w:spacing w:val="-2"/>
          <w:sz w:val="24"/>
        </w:rPr>
        <w:t xml:space="preserve"> М.</w:t>
      </w:r>
      <w:r w:rsidR="00B54187">
        <w:rPr>
          <w:spacing w:val="-2"/>
          <w:sz w:val="24"/>
        </w:rPr>
        <w:t>,</w:t>
      </w:r>
      <w:r w:rsidR="00B54187">
        <w:rPr>
          <w:spacing w:val="6"/>
          <w:sz w:val="24"/>
        </w:rPr>
        <w:t xml:space="preserve"> </w:t>
      </w:r>
      <w:r w:rsidR="00B54187">
        <w:rPr>
          <w:spacing w:val="-2"/>
          <w:sz w:val="24"/>
        </w:rPr>
        <w:t>педагог-библиотекарь,</w:t>
      </w:r>
    </w:p>
    <w:p w:rsidR="00B54187" w:rsidRDefault="00370BD1" w:rsidP="00B54187">
      <w:pPr>
        <w:pStyle w:val="ab"/>
        <w:numPr>
          <w:ilvl w:val="0"/>
          <w:numId w:val="4"/>
        </w:numPr>
        <w:tabs>
          <w:tab w:val="left" w:pos="256"/>
        </w:tabs>
        <w:spacing w:before="46"/>
        <w:ind w:left="255"/>
        <w:jc w:val="left"/>
        <w:rPr>
          <w:sz w:val="24"/>
        </w:rPr>
      </w:pPr>
      <w:proofErr w:type="spellStart"/>
      <w:r>
        <w:rPr>
          <w:sz w:val="24"/>
        </w:rPr>
        <w:t>Устова</w:t>
      </w:r>
      <w:proofErr w:type="spellEnd"/>
      <w:r>
        <w:rPr>
          <w:sz w:val="24"/>
        </w:rPr>
        <w:t xml:space="preserve"> Н.Х.</w:t>
      </w:r>
      <w:r w:rsidR="00B54187">
        <w:rPr>
          <w:sz w:val="24"/>
        </w:rPr>
        <w:t>,</w:t>
      </w:r>
      <w:r w:rsidR="00B54187">
        <w:rPr>
          <w:spacing w:val="-10"/>
          <w:sz w:val="24"/>
        </w:rPr>
        <w:t xml:space="preserve"> </w:t>
      </w:r>
      <w:r w:rsidR="00B54187">
        <w:rPr>
          <w:sz w:val="24"/>
        </w:rPr>
        <w:t>учитель</w:t>
      </w:r>
      <w:r w:rsidR="00B54187">
        <w:rPr>
          <w:spacing w:val="-14"/>
          <w:sz w:val="24"/>
        </w:rPr>
        <w:t xml:space="preserve"> </w:t>
      </w:r>
      <w:r w:rsidR="00B54187">
        <w:rPr>
          <w:sz w:val="24"/>
        </w:rPr>
        <w:t>начальных</w:t>
      </w:r>
      <w:r w:rsidR="00B54187">
        <w:rPr>
          <w:spacing w:val="-11"/>
          <w:sz w:val="24"/>
        </w:rPr>
        <w:t xml:space="preserve"> </w:t>
      </w:r>
      <w:r w:rsidR="00B54187">
        <w:rPr>
          <w:sz w:val="24"/>
        </w:rPr>
        <w:t>классов,</w:t>
      </w:r>
      <w:r w:rsidR="00B54187">
        <w:rPr>
          <w:spacing w:val="-14"/>
          <w:sz w:val="24"/>
        </w:rPr>
        <w:t xml:space="preserve"> </w:t>
      </w:r>
    </w:p>
    <w:p w:rsidR="00B54187" w:rsidRDefault="00370BD1" w:rsidP="00B54187">
      <w:pPr>
        <w:pStyle w:val="ab"/>
        <w:numPr>
          <w:ilvl w:val="0"/>
          <w:numId w:val="4"/>
        </w:numPr>
        <w:tabs>
          <w:tab w:val="left" w:pos="256"/>
        </w:tabs>
        <w:spacing w:before="48"/>
        <w:ind w:left="255"/>
        <w:jc w:val="left"/>
        <w:rPr>
          <w:sz w:val="24"/>
        </w:rPr>
      </w:pPr>
      <w:proofErr w:type="spellStart"/>
      <w:r>
        <w:rPr>
          <w:sz w:val="24"/>
        </w:rPr>
        <w:t>Бгушев</w:t>
      </w:r>
      <w:proofErr w:type="spellEnd"/>
      <w:r>
        <w:rPr>
          <w:sz w:val="24"/>
        </w:rPr>
        <w:t xml:space="preserve"> Б.Т.</w:t>
      </w:r>
      <w:r w:rsidR="00B54187">
        <w:rPr>
          <w:sz w:val="24"/>
        </w:rPr>
        <w:t>,</w:t>
      </w:r>
      <w:r w:rsidR="00B54187">
        <w:rPr>
          <w:spacing w:val="-14"/>
          <w:sz w:val="24"/>
        </w:rPr>
        <w:t xml:space="preserve"> </w:t>
      </w:r>
      <w:r w:rsidR="00B54187">
        <w:rPr>
          <w:sz w:val="24"/>
        </w:rPr>
        <w:t>учитель</w:t>
      </w:r>
      <w:r w:rsidR="00B54187">
        <w:rPr>
          <w:spacing w:val="-14"/>
          <w:sz w:val="24"/>
        </w:rPr>
        <w:t xml:space="preserve"> </w:t>
      </w:r>
      <w:r w:rsidR="00B54187">
        <w:rPr>
          <w:sz w:val="24"/>
        </w:rPr>
        <w:t>математики,</w:t>
      </w:r>
      <w:r w:rsidR="00B54187">
        <w:rPr>
          <w:spacing w:val="-15"/>
          <w:sz w:val="24"/>
        </w:rPr>
        <w:t xml:space="preserve"> </w:t>
      </w:r>
    </w:p>
    <w:p w:rsidR="00B54187" w:rsidRDefault="00370BD1" w:rsidP="00B54187">
      <w:pPr>
        <w:pStyle w:val="ab"/>
        <w:numPr>
          <w:ilvl w:val="0"/>
          <w:numId w:val="4"/>
        </w:numPr>
        <w:tabs>
          <w:tab w:val="left" w:pos="256"/>
        </w:tabs>
        <w:spacing w:before="48"/>
        <w:ind w:left="255"/>
        <w:jc w:val="left"/>
        <w:rPr>
          <w:sz w:val="24"/>
        </w:rPr>
      </w:pPr>
      <w:proofErr w:type="spellStart"/>
      <w:r>
        <w:rPr>
          <w:sz w:val="24"/>
        </w:rPr>
        <w:t>Мамижева</w:t>
      </w:r>
      <w:proofErr w:type="spellEnd"/>
      <w:r>
        <w:rPr>
          <w:sz w:val="24"/>
        </w:rPr>
        <w:t xml:space="preserve"> Н.М.</w:t>
      </w:r>
      <w:r w:rsidR="00B54187">
        <w:rPr>
          <w:sz w:val="24"/>
        </w:rPr>
        <w:t>,</w:t>
      </w:r>
      <w:r w:rsidR="00B54187">
        <w:rPr>
          <w:spacing w:val="-9"/>
          <w:sz w:val="24"/>
        </w:rPr>
        <w:t xml:space="preserve"> </w:t>
      </w:r>
      <w:r w:rsidR="00B54187">
        <w:rPr>
          <w:sz w:val="24"/>
        </w:rPr>
        <w:t>учитель</w:t>
      </w:r>
      <w:r w:rsidR="00B54187">
        <w:rPr>
          <w:spacing w:val="-11"/>
          <w:sz w:val="24"/>
        </w:rPr>
        <w:t xml:space="preserve"> </w:t>
      </w:r>
      <w:r w:rsidR="00B54187">
        <w:rPr>
          <w:sz w:val="24"/>
        </w:rPr>
        <w:t>русского</w:t>
      </w:r>
      <w:r w:rsidR="00B54187">
        <w:rPr>
          <w:spacing w:val="-11"/>
          <w:sz w:val="24"/>
        </w:rPr>
        <w:t xml:space="preserve"> </w:t>
      </w:r>
      <w:r w:rsidR="00B54187">
        <w:rPr>
          <w:sz w:val="24"/>
        </w:rPr>
        <w:t>языка</w:t>
      </w:r>
      <w:r w:rsidR="00B54187">
        <w:rPr>
          <w:spacing w:val="-10"/>
          <w:sz w:val="24"/>
        </w:rPr>
        <w:t xml:space="preserve"> </w:t>
      </w:r>
      <w:r w:rsidR="00B54187">
        <w:rPr>
          <w:sz w:val="24"/>
        </w:rPr>
        <w:t>и</w:t>
      </w:r>
      <w:r w:rsidR="00B54187">
        <w:rPr>
          <w:spacing w:val="-12"/>
          <w:sz w:val="24"/>
        </w:rPr>
        <w:t xml:space="preserve"> </w:t>
      </w:r>
      <w:r w:rsidR="00B54187">
        <w:rPr>
          <w:sz w:val="24"/>
        </w:rPr>
        <w:t>литературы,</w:t>
      </w:r>
      <w:r w:rsidR="00B54187">
        <w:rPr>
          <w:spacing w:val="-11"/>
          <w:sz w:val="24"/>
        </w:rPr>
        <w:t xml:space="preserve"> </w:t>
      </w:r>
    </w:p>
    <w:p w:rsidR="00B54187" w:rsidRDefault="00370BD1" w:rsidP="00B54187">
      <w:pPr>
        <w:pStyle w:val="ab"/>
        <w:numPr>
          <w:ilvl w:val="0"/>
          <w:numId w:val="4"/>
        </w:numPr>
        <w:tabs>
          <w:tab w:val="left" w:pos="256"/>
        </w:tabs>
        <w:spacing w:before="46"/>
        <w:ind w:left="255"/>
        <w:jc w:val="left"/>
        <w:rPr>
          <w:sz w:val="24"/>
        </w:rPr>
      </w:pPr>
      <w:proofErr w:type="spellStart"/>
      <w:r>
        <w:rPr>
          <w:sz w:val="24"/>
        </w:rPr>
        <w:t>Тюльпарова</w:t>
      </w:r>
      <w:proofErr w:type="spellEnd"/>
      <w:r>
        <w:rPr>
          <w:sz w:val="24"/>
        </w:rPr>
        <w:t xml:space="preserve"> И.А.,</w:t>
      </w:r>
      <w:r w:rsidR="00B54187">
        <w:rPr>
          <w:spacing w:val="-13"/>
          <w:sz w:val="24"/>
        </w:rPr>
        <w:t xml:space="preserve"> </w:t>
      </w:r>
      <w:r w:rsidR="00B54187">
        <w:rPr>
          <w:sz w:val="24"/>
        </w:rPr>
        <w:t>учитель</w:t>
      </w:r>
      <w:r w:rsidR="00B54187">
        <w:rPr>
          <w:spacing w:val="-14"/>
          <w:sz w:val="24"/>
        </w:rPr>
        <w:t xml:space="preserve"> </w:t>
      </w:r>
      <w:r w:rsidR="00B54187">
        <w:rPr>
          <w:sz w:val="24"/>
        </w:rPr>
        <w:t>иностранного</w:t>
      </w:r>
      <w:r w:rsidR="00B54187">
        <w:rPr>
          <w:spacing w:val="-14"/>
          <w:sz w:val="24"/>
        </w:rPr>
        <w:t xml:space="preserve"> </w:t>
      </w:r>
      <w:r w:rsidR="00B54187">
        <w:rPr>
          <w:sz w:val="24"/>
        </w:rPr>
        <w:t>языка,</w:t>
      </w:r>
    </w:p>
    <w:p w:rsidR="00B54187" w:rsidRDefault="0056530B" w:rsidP="00B54187">
      <w:pPr>
        <w:pStyle w:val="ab"/>
        <w:numPr>
          <w:ilvl w:val="0"/>
          <w:numId w:val="4"/>
        </w:numPr>
        <w:tabs>
          <w:tab w:val="left" w:pos="256"/>
        </w:tabs>
        <w:spacing w:before="48"/>
        <w:ind w:left="255"/>
        <w:jc w:val="left"/>
        <w:rPr>
          <w:sz w:val="24"/>
        </w:rPr>
      </w:pPr>
      <w:proofErr w:type="spellStart"/>
      <w:r>
        <w:rPr>
          <w:sz w:val="24"/>
        </w:rPr>
        <w:t>Нагоев</w:t>
      </w:r>
      <w:proofErr w:type="spellEnd"/>
      <w:r>
        <w:rPr>
          <w:sz w:val="24"/>
        </w:rPr>
        <w:t xml:space="preserve"> Ш.А</w:t>
      </w:r>
      <w:r w:rsidR="00B54187">
        <w:rPr>
          <w:sz w:val="24"/>
        </w:rPr>
        <w:t>.,</w:t>
      </w:r>
      <w:r w:rsidR="00B54187">
        <w:rPr>
          <w:spacing w:val="-10"/>
          <w:sz w:val="24"/>
        </w:rPr>
        <w:t xml:space="preserve"> </w:t>
      </w:r>
      <w:r w:rsidR="00B54187">
        <w:rPr>
          <w:sz w:val="24"/>
        </w:rPr>
        <w:t>учитель</w:t>
      </w:r>
      <w:r w:rsidR="00B54187">
        <w:rPr>
          <w:spacing w:val="-13"/>
          <w:sz w:val="24"/>
        </w:rPr>
        <w:t xml:space="preserve"> </w:t>
      </w:r>
      <w:r w:rsidR="00B54187">
        <w:rPr>
          <w:sz w:val="24"/>
        </w:rPr>
        <w:t>физики,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256"/>
        </w:tabs>
        <w:spacing w:before="45"/>
        <w:ind w:left="255"/>
        <w:jc w:val="left"/>
        <w:rPr>
          <w:sz w:val="24"/>
        </w:rPr>
      </w:pPr>
      <w:proofErr w:type="spellStart"/>
      <w:r>
        <w:rPr>
          <w:sz w:val="24"/>
        </w:rPr>
        <w:t>Коблев</w:t>
      </w:r>
      <w:proofErr w:type="spellEnd"/>
      <w:r>
        <w:rPr>
          <w:sz w:val="24"/>
        </w:rPr>
        <w:t xml:space="preserve"> Т.Н.,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5"/>
          <w:sz w:val="24"/>
        </w:rPr>
        <w:t xml:space="preserve"> 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256"/>
        </w:tabs>
        <w:spacing w:before="48"/>
        <w:ind w:left="255"/>
        <w:jc w:val="left"/>
        <w:rPr>
          <w:sz w:val="24"/>
        </w:rPr>
      </w:pPr>
      <w:r>
        <w:rPr>
          <w:w w:val="95"/>
          <w:sz w:val="24"/>
        </w:rPr>
        <w:t>Жачемукова А.А.,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-педагог-</w:t>
      </w:r>
      <w:r>
        <w:rPr>
          <w:spacing w:val="-2"/>
          <w:w w:val="95"/>
          <w:sz w:val="24"/>
        </w:rPr>
        <w:t>психолог.</w:t>
      </w:r>
    </w:p>
    <w:p w:rsidR="00B54187" w:rsidRDefault="00B54187" w:rsidP="00B54187">
      <w:pPr>
        <w:pStyle w:val="ab"/>
        <w:numPr>
          <w:ilvl w:val="0"/>
          <w:numId w:val="2"/>
        </w:numPr>
        <w:tabs>
          <w:tab w:val="left" w:pos="1058"/>
        </w:tabs>
        <w:spacing w:before="48"/>
        <w:ind w:left="1057" w:hanging="241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1).</w:t>
      </w:r>
    </w:p>
    <w:p w:rsidR="00B54187" w:rsidRDefault="00B54187" w:rsidP="00B54187">
      <w:pPr>
        <w:widowControl/>
        <w:autoSpaceDE/>
        <w:autoSpaceDN/>
        <w:spacing w:line="266" w:lineRule="auto"/>
        <w:rPr>
          <w:sz w:val="24"/>
        </w:rPr>
        <w:sectPr w:rsidR="00B54187">
          <w:pgSz w:w="11900" w:h="16850"/>
          <w:pgMar w:top="580" w:right="843" w:bottom="280" w:left="1300" w:header="720" w:footer="720" w:gutter="0"/>
          <w:cols w:space="720"/>
        </w:sectPr>
      </w:pPr>
    </w:p>
    <w:p w:rsidR="00B54187" w:rsidRDefault="00B54187" w:rsidP="00B54187">
      <w:pPr>
        <w:pStyle w:val="ab"/>
        <w:numPr>
          <w:ilvl w:val="0"/>
          <w:numId w:val="2"/>
        </w:numPr>
        <w:tabs>
          <w:tab w:val="left" w:pos="1240"/>
        </w:tabs>
        <w:spacing w:before="78" w:line="264" w:lineRule="auto"/>
        <w:ind w:right="113" w:firstLine="700"/>
        <w:rPr>
          <w:sz w:val="24"/>
        </w:rPr>
      </w:pPr>
      <w:r>
        <w:rPr>
          <w:sz w:val="24"/>
        </w:rPr>
        <w:lastRenderedPageBreak/>
        <w:t xml:space="preserve">Рабочей группе обеспечить организационные, нормативно-правовые, учебно- методические, кадровые и информационные условия постепенного перехода на обучение по </w:t>
      </w:r>
      <w:r w:rsidR="0056530B">
        <w:rPr>
          <w:sz w:val="24"/>
        </w:rPr>
        <w:t>обновленным ФГОС СОО</w:t>
      </w:r>
      <w:r>
        <w:rPr>
          <w:sz w:val="24"/>
        </w:rPr>
        <w:t>: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393"/>
        </w:tabs>
        <w:spacing w:before="21"/>
        <w:ind w:hanging="263"/>
        <w:rPr>
          <w:color w:val="3E3E41"/>
          <w:sz w:val="28"/>
        </w:rPr>
      </w:pPr>
      <w:r>
        <w:rPr>
          <w:sz w:val="24"/>
        </w:rPr>
        <w:t>разработку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(Дорожная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карта)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 w:rsidR="0056530B">
        <w:rPr>
          <w:sz w:val="24"/>
        </w:rPr>
        <w:t>СОО</w:t>
      </w:r>
      <w:r>
        <w:rPr>
          <w:spacing w:val="-4"/>
          <w:sz w:val="24"/>
        </w:rPr>
        <w:t>;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393"/>
        </w:tabs>
        <w:spacing w:before="36" w:line="264" w:lineRule="auto"/>
        <w:ind w:right="115" w:hanging="262"/>
        <w:rPr>
          <w:color w:val="3E3E41"/>
          <w:sz w:val="28"/>
        </w:rPr>
      </w:pPr>
      <w:r>
        <w:rPr>
          <w:sz w:val="24"/>
        </w:rPr>
        <w:t>анализ имеющихся в образовательной организации условий и ресурсного обеспечения реализации об</w:t>
      </w:r>
      <w:r w:rsidR="0056530B">
        <w:rPr>
          <w:sz w:val="24"/>
        </w:rPr>
        <w:t xml:space="preserve">разовательных программ </w:t>
      </w:r>
      <w:proofErr w:type="gramStart"/>
      <w:r w:rsidR="0056530B">
        <w:rPr>
          <w:sz w:val="24"/>
        </w:rPr>
        <w:t xml:space="preserve">СОО </w:t>
      </w:r>
      <w:r>
        <w:rPr>
          <w:sz w:val="24"/>
        </w:rPr>
        <w:t xml:space="preserve"> в</w:t>
      </w:r>
      <w:proofErr w:type="gramEnd"/>
      <w:r>
        <w:rPr>
          <w:sz w:val="24"/>
        </w:rPr>
        <w:t xml:space="preserve"> соответствии с требованиями новых </w:t>
      </w:r>
      <w:r>
        <w:rPr>
          <w:spacing w:val="-2"/>
          <w:sz w:val="24"/>
        </w:rPr>
        <w:t>ФГОС;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393"/>
        </w:tabs>
        <w:spacing w:before="17"/>
        <w:ind w:hanging="263"/>
        <w:rPr>
          <w:color w:val="3E3E41"/>
          <w:sz w:val="28"/>
        </w:rPr>
      </w:pP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обновленные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ФГОС;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393"/>
        </w:tabs>
        <w:spacing w:before="41"/>
        <w:ind w:hanging="263"/>
        <w:rPr>
          <w:color w:val="3E3E41"/>
          <w:sz w:val="28"/>
        </w:rPr>
      </w:pP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 МБОУ СОШ №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а.Джерокай</w:t>
      </w:r>
      <w:proofErr w:type="spellEnd"/>
      <w:r>
        <w:rPr>
          <w:spacing w:val="-4"/>
          <w:sz w:val="24"/>
        </w:rPr>
        <w:t>;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393"/>
        </w:tabs>
        <w:spacing w:before="35" w:line="264" w:lineRule="auto"/>
        <w:ind w:right="117" w:hanging="262"/>
        <w:rPr>
          <w:color w:val="3E3E41"/>
          <w:sz w:val="28"/>
        </w:rPr>
      </w:pPr>
      <w:r>
        <w:rPr>
          <w:sz w:val="24"/>
        </w:rPr>
        <w:t xml:space="preserve">разработку на основе примерных основных образовательных программ соответствующего </w:t>
      </w:r>
      <w:r w:rsidR="0056530B">
        <w:rPr>
          <w:sz w:val="24"/>
        </w:rPr>
        <w:t xml:space="preserve">уровня образования ООП </w:t>
      </w:r>
      <w:proofErr w:type="gramStart"/>
      <w:r w:rsidR="0056530B">
        <w:rPr>
          <w:sz w:val="24"/>
        </w:rPr>
        <w:t xml:space="preserve">СОО </w:t>
      </w:r>
      <w:r>
        <w:rPr>
          <w:sz w:val="24"/>
        </w:rPr>
        <w:t xml:space="preserve"> МБОУ</w:t>
      </w:r>
      <w:proofErr w:type="gramEnd"/>
      <w:r>
        <w:rPr>
          <w:sz w:val="24"/>
        </w:rPr>
        <w:t xml:space="preserve"> СОШ №3 а. </w:t>
      </w:r>
      <w:proofErr w:type="spellStart"/>
      <w:r>
        <w:rPr>
          <w:sz w:val="24"/>
        </w:rPr>
        <w:t>Джерокай</w:t>
      </w:r>
      <w:proofErr w:type="spellEnd"/>
      <w:r>
        <w:rPr>
          <w:sz w:val="24"/>
        </w:rPr>
        <w:t>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обновленных ФГОС;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393"/>
        </w:tabs>
        <w:spacing w:before="20" w:line="256" w:lineRule="auto"/>
        <w:ind w:right="117" w:hanging="262"/>
        <w:rPr>
          <w:color w:val="3E3E41"/>
          <w:sz w:val="28"/>
        </w:rPr>
      </w:pPr>
      <w:r>
        <w:rPr>
          <w:sz w:val="24"/>
        </w:rPr>
        <w:t>разработку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 w:rsidR="0056530B">
        <w:rPr>
          <w:sz w:val="24"/>
        </w:rPr>
        <w:t>10-го</w:t>
      </w:r>
      <w:r>
        <w:rPr>
          <w:spacing w:val="-9"/>
          <w:sz w:val="24"/>
        </w:rPr>
        <w:t xml:space="preserve"> </w:t>
      </w:r>
      <w:r w:rsidR="0056530B"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 w:rsidR="0056530B">
        <w:rPr>
          <w:sz w:val="24"/>
        </w:rPr>
        <w:t>обновленных ФГОС на 2023/2024</w:t>
      </w:r>
      <w:r>
        <w:rPr>
          <w:sz w:val="24"/>
        </w:rPr>
        <w:t xml:space="preserve"> учебный год;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393"/>
        </w:tabs>
        <w:spacing w:line="264" w:lineRule="auto"/>
        <w:ind w:right="115" w:hanging="262"/>
        <w:rPr>
          <w:color w:val="3E3E41"/>
          <w:sz w:val="28"/>
        </w:rPr>
      </w:pPr>
      <w:r>
        <w:rPr>
          <w:sz w:val="24"/>
        </w:rPr>
        <w:t>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предметам, 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 w:rsidR="0056530B">
        <w:rPr>
          <w:sz w:val="24"/>
        </w:rPr>
        <w:t>10-го</w:t>
      </w:r>
      <w:r>
        <w:rPr>
          <w:spacing w:val="-6"/>
          <w:sz w:val="24"/>
        </w:rPr>
        <w:t xml:space="preserve"> </w:t>
      </w:r>
      <w:r w:rsidR="0056530B">
        <w:rPr>
          <w:sz w:val="24"/>
        </w:rPr>
        <w:t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 w:rsidR="0056530B">
        <w:rPr>
          <w:sz w:val="24"/>
        </w:rPr>
        <w:t>2023/2024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 требованиями обновленных ФГОС;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393"/>
        </w:tabs>
        <w:spacing w:before="15"/>
        <w:ind w:hanging="263"/>
        <w:rPr>
          <w:color w:val="3E3E41"/>
          <w:sz w:val="28"/>
        </w:rPr>
      </w:pPr>
      <w:r>
        <w:rPr>
          <w:sz w:val="24"/>
        </w:rPr>
        <w:t>разработку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 w:rsidR="0056530B">
        <w:rPr>
          <w:sz w:val="24"/>
        </w:rPr>
        <w:t>С</w:t>
      </w:r>
      <w:r>
        <w:rPr>
          <w:sz w:val="24"/>
        </w:rPr>
        <w:t>ОО</w:t>
      </w:r>
      <w:r>
        <w:rPr>
          <w:spacing w:val="-4"/>
          <w:sz w:val="24"/>
        </w:rPr>
        <w:t>;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393"/>
        </w:tabs>
        <w:spacing w:before="38" w:line="264" w:lineRule="auto"/>
        <w:ind w:right="120" w:hanging="262"/>
        <w:jc w:val="left"/>
        <w:rPr>
          <w:color w:val="3E3E41"/>
          <w:sz w:val="28"/>
        </w:rPr>
      </w:pPr>
      <w:r>
        <w:rPr>
          <w:sz w:val="24"/>
        </w:rPr>
        <w:t>приведение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ФГОС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 образовательной организации;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393"/>
        </w:tabs>
        <w:spacing w:before="16" w:line="256" w:lineRule="auto"/>
        <w:ind w:right="126" w:hanging="262"/>
        <w:jc w:val="left"/>
        <w:rPr>
          <w:color w:val="3E3E41"/>
          <w:sz w:val="28"/>
        </w:rPr>
      </w:pPr>
      <w:r>
        <w:rPr>
          <w:sz w:val="24"/>
        </w:rPr>
        <w:t>внесение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«Положение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 успеваемости и промежуточной аттестации обучающихся»;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393"/>
        </w:tabs>
        <w:spacing w:line="256" w:lineRule="auto"/>
        <w:ind w:right="119" w:hanging="262"/>
        <w:jc w:val="left"/>
        <w:rPr>
          <w:color w:val="3E3E41"/>
          <w:sz w:val="28"/>
        </w:rPr>
      </w:pPr>
      <w:r>
        <w:rPr>
          <w:sz w:val="24"/>
        </w:rPr>
        <w:t>разработку контрольно-измерительных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учебным предметам 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 требова</w:t>
      </w:r>
      <w:r w:rsidR="0056530B">
        <w:rPr>
          <w:sz w:val="24"/>
        </w:rPr>
        <w:t>ниями обновленных ФГОС СОО</w:t>
      </w:r>
      <w:r>
        <w:rPr>
          <w:sz w:val="24"/>
        </w:rPr>
        <w:t>;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393"/>
        </w:tabs>
        <w:spacing w:line="256" w:lineRule="auto"/>
        <w:ind w:right="119" w:hanging="262"/>
        <w:jc w:val="left"/>
        <w:rPr>
          <w:color w:val="3E3E41"/>
          <w:sz w:val="28"/>
        </w:rPr>
      </w:pPr>
      <w:r>
        <w:rPr>
          <w:sz w:val="24"/>
        </w:rPr>
        <w:t>разработку</w:t>
      </w:r>
      <w:r>
        <w:rPr>
          <w:spacing w:val="80"/>
          <w:sz w:val="24"/>
        </w:rPr>
        <w:t xml:space="preserve"> </w:t>
      </w:r>
      <w:r>
        <w:rPr>
          <w:sz w:val="24"/>
        </w:rPr>
        <w:t>плана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постепенного перехода на обучен</w:t>
      </w:r>
      <w:r w:rsidR="0056530B">
        <w:rPr>
          <w:sz w:val="24"/>
        </w:rPr>
        <w:t>ие по обновленных ФГОС СОО</w:t>
      </w:r>
      <w:r>
        <w:rPr>
          <w:sz w:val="24"/>
        </w:rPr>
        <w:t>;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839"/>
        </w:tabs>
        <w:spacing w:before="21" w:line="256" w:lineRule="auto"/>
        <w:ind w:left="116" w:right="164" w:firstLine="0"/>
        <w:rPr>
          <w:color w:val="3E3E41"/>
          <w:sz w:val="28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proofErr w:type="gramStart"/>
      <w:r w:rsidR="0056530B">
        <w:rPr>
          <w:sz w:val="24"/>
        </w:rPr>
        <w:t>С</w:t>
      </w:r>
      <w:r>
        <w:rPr>
          <w:sz w:val="24"/>
        </w:rPr>
        <w:t>ОО</w:t>
      </w:r>
      <w:r>
        <w:rPr>
          <w:spacing w:val="-5"/>
          <w:sz w:val="24"/>
        </w:rPr>
        <w:t xml:space="preserve">  </w:t>
      </w:r>
      <w:r>
        <w:rPr>
          <w:sz w:val="24"/>
        </w:rPr>
        <w:t>по</w:t>
      </w:r>
      <w:proofErr w:type="gramEnd"/>
      <w:r>
        <w:rPr>
          <w:sz w:val="24"/>
        </w:rPr>
        <w:t xml:space="preserve"> новым ФГОС;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393"/>
        </w:tabs>
        <w:spacing w:line="256" w:lineRule="auto"/>
        <w:ind w:right="120" w:hanging="262"/>
        <w:jc w:val="left"/>
        <w:rPr>
          <w:color w:val="3E3E41"/>
          <w:sz w:val="28"/>
        </w:rPr>
      </w:pP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сайте МБОУ СОШ №3 а. </w:t>
      </w:r>
      <w:proofErr w:type="spellStart"/>
      <w:r>
        <w:rPr>
          <w:sz w:val="24"/>
        </w:rPr>
        <w:t>Джерокай</w:t>
      </w:r>
      <w:proofErr w:type="spellEnd"/>
      <w:r>
        <w:rPr>
          <w:sz w:val="24"/>
        </w:rPr>
        <w:t xml:space="preserve"> 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постепенном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5"/>
          <w:sz w:val="24"/>
        </w:rPr>
        <w:t xml:space="preserve"> </w:t>
      </w:r>
      <w:r>
        <w:rPr>
          <w:sz w:val="24"/>
        </w:rPr>
        <w:t>на обучен</w:t>
      </w:r>
      <w:r w:rsidR="0056530B">
        <w:rPr>
          <w:sz w:val="24"/>
        </w:rPr>
        <w:t>ие по обновленным ФГОС СОО</w:t>
      </w:r>
      <w:r>
        <w:rPr>
          <w:sz w:val="24"/>
        </w:rPr>
        <w:t>;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393"/>
        </w:tabs>
        <w:spacing w:before="22" w:line="256" w:lineRule="auto"/>
        <w:ind w:right="121" w:hanging="262"/>
        <w:rPr>
          <w:color w:val="3E3E41"/>
          <w:sz w:val="28"/>
        </w:rPr>
      </w:pPr>
      <w:r>
        <w:rPr>
          <w:sz w:val="24"/>
        </w:rPr>
        <w:t>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постепенном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обновленным</w:t>
      </w:r>
      <w:r>
        <w:rPr>
          <w:sz w:val="24"/>
        </w:rPr>
        <w:t xml:space="preserve"> </w:t>
      </w:r>
      <w:r>
        <w:rPr>
          <w:spacing w:val="-2"/>
          <w:sz w:val="24"/>
        </w:rPr>
        <w:t>стандартам;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393"/>
        </w:tabs>
        <w:spacing w:before="23" w:line="256" w:lineRule="auto"/>
        <w:ind w:right="116" w:hanging="262"/>
        <w:rPr>
          <w:color w:val="3E3E41"/>
          <w:sz w:val="28"/>
        </w:rPr>
      </w:pPr>
      <w:r>
        <w:rPr>
          <w:sz w:val="24"/>
        </w:rPr>
        <w:t>проведение классных р</w:t>
      </w:r>
      <w:r w:rsidR="0056530B">
        <w:rPr>
          <w:sz w:val="24"/>
        </w:rPr>
        <w:t>одительских собраний в 10-го класса</w:t>
      </w:r>
      <w:r>
        <w:rPr>
          <w:sz w:val="24"/>
        </w:rPr>
        <w:t xml:space="preserve"> по вопросам обучению по обновленным ФГОС;</w:t>
      </w:r>
    </w:p>
    <w:p w:rsidR="00B54187" w:rsidRDefault="00B54187" w:rsidP="00B54187">
      <w:pPr>
        <w:pStyle w:val="ab"/>
        <w:numPr>
          <w:ilvl w:val="0"/>
          <w:numId w:val="4"/>
        </w:numPr>
        <w:tabs>
          <w:tab w:val="left" w:pos="393"/>
        </w:tabs>
        <w:spacing w:before="25" w:line="256" w:lineRule="auto"/>
        <w:ind w:right="125" w:hanging="262"/>
        <w:rPr>
          <w:color w:val="3E3E41"/>
          <w:sz w:val="28"/>
        </w:rPr>
      </w:pPr>
      <w:r>
        <w:rPr>
          <w:sz w:val="24"/>
        </w:rPr>
        <w:t>проведение просветительских мероприятий, направленных на повышение компетентности педагогов и родителей.</w:t>
      </w:r>
    </w:p>
    <w:p w:rsidR="00B54187" w:rsidRPr="00503BE7" w:rsidRDefault="00B54187" w:rsidP="00B54187">
      <w:pPr>
        <w:pStyle w:val="a6"/>
        <w:spacing w:before="2"/>
        <w:ind w:left="0"/>
      </w:pPr>
      <w:r>
        <w:rPr>
          <w:sz w:val="21"/>
        </w:rPr>
        <w:t xml:space="preserve">   </w:t>
      </w:r>
      <w:r w:rsidRPr="00503BE7">
        <w:t xml:space="preserve">-    разработать планы внеурочной деятельности с функциональной грамотностью.    </w:t>
      </w:r>
    </w:p>
    <w:p w:rsidR="00B54187" w:rsidRDefault="00B54187" w:rsidP="00B54187">
      <w:pPr>
        <w:pStyle w:val="ab"/>
        <w:numPr>
          <w:ilvl w:val="0"/>
          <w:numId w:val="2"/>
        </w:numPr>
        <w:tabs>
          <w:tab w:val="left" w:pos="839"/>
        </w:tabs>
        <w:spacing w:before="0"/>
        <w:ind w:left="838" w:hanging="709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B54187" w:rsidRDefault="00B54187" w:rsidP="00B54187">
      <w:pPr>
        <w:widowControl/>
        <w:autoSpaceDE/>
        <w:autoSpaceDN/>
        <w:rPr>
          <w:sz w:val="24"/>
        </w:rPr>
        <w:sectPr w:rsidR="00B54187">
          <w:pgSz w:w="11900" w:h="16850"/>
          <w:pgMar w:top="580" w:right="340" w:bottom="280" w:left="1300" w:header="720" w:footer="720" w:gutter="0"/>
          <w:cols w:space="720"/>
        </w:sectPr>
      </w:pPr>
    </w:p>
    <w:p w:rsidR="00F30A3B" w:rsidRDefault="00F30A3B" w:rsidP="006A5328">
      <w:pPr>
        <w:pStyle w:val="a6"/>
        <w:spacing w:before="4"/>
        <w:ind w:left="0" w:right="-4055"/>
      </w:pPr>
    </w:p>
    <w:p w:rsidR="00F30A3B" w:rsidRDefault="00F30A3B" w:rsidP="006A5328">
      <w:pPr>
        <w:pStyle w:val="a6"/>
        <w:spacing w:before="4"/>
        <w:ind w:left="0" w:right="-4055"/>
      </w:pPr>
    </w:p>
    <w:p w:rsidR="00F30A3B" w:rsidRDefault="00F30A3B" w:rsidP="006A5328">
      <w:pPr>
        <w:pStyle w:val="a6"/>
        <w:spacing w:before="4"/>
        <w:ind w:left="0" w:right="-4055"/>
      </w:pPr>
    </w:p>
    <w:p w:rsidR="00503BE7" w:rsidRDefault="00503BE7" w:rsidP="006A5328">
      <w:pPr>
        <w:pStyle w:val="a6"/>
        <w:spacing w:before="4"/>
        <w:ind w:left="0" w:right="-4055"/>
      </w:pPr>
    </w:p>
    <w:p w:rsidR="00B54187" w:rsidRDefault="00B54187" w:rsidP="006A5328">
      <w:pPr>
        <w:pStyle w:val="a6"/>
        <w:spacing w:before="4"/>
        <w:ind w:left="0" w:right="-4055"/>
        <w:sectPr w:rsidR="00B54187" w:rsidSect="00F30A3B">
          <w:type w:val="continuous"/>
          <w:pgSz w:w="11900" w:h="16850"/>
          <w:pgMar w:top="580" w:right="1410" w:bottom="280" w:left="1300" w:header="720" w:footer="720" w:gutter="0"/>
          <w:cols w:num="2" w:space="1288" w:equalWidth="0">
            <w:col w:w="3883" w:space="40"/>
            <w:col w:w="6337"/>
          </w:cols>
        </w:sectPr>
      </w:pPr>
      <w:r>
        <w:t xml:space="preserve">Директор            </w:t>
      </w:r>
      <w:r w:rsidR="006A5328">
        <w:t xml:space="preserve">                 </w:t>
      </w:r>
      <w:r w:rsidR="00467EA5">
        <w:t xml:space="preserve">Паков М.М. </w:t>
      </w:r>
      <w:bookmarkStart w:id="0" w:name="_GoBack"/>
      <w:bookmarkEnd w:id="0"/>
    </w:p>
    <w:p w:rsidR="00B54187" w:rsidRPr="00467EA5" w:rsidRDefault="00B54187" w:rsidP="00467EA5">
      <w:pPr>
        <w:tabs>
          <w:tab w:val="left" w:pos="583"/>
        </w:tabs>
        <w:spacing w:before="23" w:line="266" w:lineRule="auto"/>
        <w:ind w:right="122"/>
        <w:rPr>
          <w:sz w:val="24"/>
        </w:rPr>
        <w:sectPr w:rsidR="00B54187" w:rsidRPr="00467EA5">
          <w:pgSz w:w="11900" w:h="16850"/>
          <w:pgMar w:top="580" w:right="340" w:bottom="280" w:left="1300" w:header="720" w:footer="720" w:gutter="0"/>
          <w:cols w:space="720"/>
        </w:sectPr>
      </w:pPr>
    </w:p>
    <w:p w:rsidR="00B54187" w:rsidRDefault="00B54187" w:rsidP="00B54187">
      <w:pPr>
        <w:spacing w:line="273" w:lineRule="exact"/>
        <w:ind w:left="1032"/>
        <w:rPr>
          <w:i/>
          <w:sz w:val="24"/>
        </w:rPr>
      </w:pPr>
    </w:p>
    <w:p w:rsidR="00B54187" w:rsidRDefault="00B54187" w:rsidP="00B54187">
      <w:pPr>
        <w:spacing w:line="273" w:lineRule="exact"/>
        <w:ind w:left="1032"/>
        <w:rPr>
          <w:i/>
          <w:sz w:val="24"/>
        </w:rPr>
      </w:pPr>
    </w:p>
    <w:sectPr w:rsidR="00B54187" w:rsidSect="00467EA5">
      <w:pgSz w:w="16850" w:h="11900" w:orient="landscape"/>
      <w:pgMar w:top="993" w:right="520" w:bottom="851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2362"/>
    <w:multiLevelType w:val="multilevel"/>
    <w:tmpl w:val="7BA85958"/>
    <w:lvl w:ilvl="0">
      <w:start w:val="2"/>
      <w:numFmt w:val="decimal"/>
      <w:lvlText w:val="%1"/>
      <w:lvlJc w:val="left"/>
      <w:pPr>
        <w:ind w:left="130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E3E4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3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7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99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3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35" w:hanging="708"/>
      </w:pPr>
      <w:rPr>
        <w:lang w:val="ru-RU" w:eastAsia="en-US" w:bidi="ar-SA"/>
      </w:rPr>
    </w:lvl>
  </w:abstractNum>
  <w:abstractNum w:abstractNumId="1" w15:restartNumberingAfterBreak="0">
    <w:nsid w:val="1A2662A1"/>
    <w:multiLevelType w:val="multilevel"/>
    <w:tmpl w:val="18004092"/>
    <w:lvl w:ilvl="0">
      <w:start w:val="1"/>
      <w:numFmt w:val="decimal"/>
      <w:lvlText w:val="%1"/>
      <w:lvlJc w:val="left"/>
      <w:pPr>
        <w:ind w:left="130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E3E4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3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7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99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3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35" w:hanging="708"/>
      </w:pPr>
      <w:rPr>
        <w:lang w:val="ru-RU" w:eastAsia="en-US" w:bidi="ar-SA"/>
      </w:rPr>
    </w:lvl>
  </w:abstractNum>
  <w:abstractNum w:abstractNumId="2" w15:restartNumberingAfterBreak="0">
    <w:nsid w:val="25C9456C"/>
    <w:multiLevelType w:val="hybridMultilevel"/>
    <w:tmpl w:val="169CB288"/>
    <w:lvl w:ilvl="0" w:tplc="AD842CBE">
      <w:numFmt w:val="bullet"/>
      <w:lvlText w:val="•"/>
      <w:lvlJc w:val="left"/>
      <w:pPr>
        <w:ind w:left="13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E3E41"/>
        <w:w w:val="100"/>
        <w:sz w:val="28"/>
        <w:szCs w:val="28"/>
        <w:lang w:val="ru-RU" w:eastAsia="en-US" w:bidi="ar-SA"/>
      </w:rPr>
    </w:lvl>
    <w:lvl w:ilvl="1" w:tplc="DEE6D87C">
      <w:numFmt w:val="bullet"/>
      <w:lvlText w:val="•"/>
      <w:lvlJc w:val="left"/>
      <w:pPr>
        <w:ind w:left="1151" w:hanging="708"/>
      </w:pPr>
      <w:rPr>
        <w:lang w:val="ru-RU" w:eastAsia="en-US" w:bidi="ar-SA"/>
      </w:rPr>
    </w:lvl>
    <w:lvl w:ilvl="2" w:tplc="95E87200">
      <w:numFmt w:val="bullet"/>
      <w:lvlText w:val="•"/>
      <w:lvlJc w:val="left"/>
      <w:pPr>
        <w:ind w:left="2163" w:hanging="708"/>
      </w:pPr>
      <w:rPr>
        <w:lang w:val="ru-RU" w:eastAsia="en-US" w:bidi="ar-SA"/>
      </w:rPr>
    </w:lvl>
    <w:lvl w:ilvl="3" w:tplc="C254B85E">
      <w:numFmt w:val="bullet"/>
      <w:lvlText w:val="•"/>
      <w:lvlJc w:val="left"/>
      <w:pPr>
        <w:ind w:left="3175" w:hanging="708"/>
      </w:pPr>
      <w:rPr>
        <w:lang w:val="ru-RU" w:eastAsia="en-US" w:bidi="ar-SA"/>
      </w:rPr>
    </w:lvl>
    <w:lvl w:ilvl="4" w:tplc="64F47426">
      <w:numFmt w:val="bullet"/>
      <w:lvlText w:val="•"/>
      <w:lvlJc w:val="left"/>
      <w:pPr>
        <w:ind w:left="4187" w:hanging="708"/>
      </w:pPr>
      <w:rPr>
        <w:lang w:val="ru-RU" w:eastAsia="en-US" w:bidi="ar-SA"/>
      </w:rPr>
    </w:lvl>
    <w:lvl w:ilvl="5" w:tplc="5B2E665A">
      <w:numFmt w:val="bullet"/>
      <w:lvlText w:val="•"/>
      <w:lvlJc w:val="left"/>
      <w:pPr>
        <w:ind w:left="5199" w:hanging="708"/>
      </w:pPr>
      <w:rPr>
        <w:lang w:val="ru-RU" w:eastAsia="en-US" w:bidi="ar-SA"/>
      </w:rPr>
    </w:lvl>
    <w:lvl w:ilvl="6" w:tplc="E36E7D24">
      <w:numFmt w:val="bullet"/>
      <w:lvlText w:val="•"/>
      <w:lvlJc w:val="left"/>
      <w:pPr>
        <w:ind w:left="6211" w:hanging="708"/>
      </w:pPr>
      <w:rPr>
        <w:lang w:val="ru-RU" w:eastAsia="en-US" w:bidi="ar-SA"/>
      </w:rPr>
    </w:lvl>
    <w:lvl w:ilvl="7" w:tplc="519ADA52">
      <w:numFmt w:val="bullet"/>
      <w:lvlText w:val="•"/>
      <w:lvlJc w:val="left"/>
      <w:pPr>
        <w:ind w:left="7223" w:hanging="708"/>
      </w:pPr>
      <w:rPr>
        <w:lang w:val="ru-RU" w:eastAsia="en-US" w:bidi="ar-SA"/>
      </w:rPr>
    </w:lvl>
    <w:lvl w:ilvl="8" w:tplc="21901C54">
      <w:numFmt w:val="bullet"/>
      <w:lvlText w:val="•"/>
      <w:lvlJc w:val="left"/>
      <w:pPr>
        <w:ind w:left="8235" w:hanging="708"/>
      </w:pPr>
      <w:rPr>
        <w:lang w:val="ru-RU" w:eastAsia="en-US" w:bidi="ar-SA"/>
      </w:rPr>
    </w:lvl>
  </w:abstractNum>
  <w:abstractNum w:abstractNumId="3" w15:restartNumberingAfterBreak="0">
    <w:nsid w:val="4F3E313D"/>
    <w:multiLevelType w:val="multilevel"/>
    <w:tmpl w:val="8A6A68DA"/>
    <w:lvl w:ilvl="0">
      <w:start w:val="4"/>
      <w:numFmt w:val="decimal"/>
      <w:lvlText w:val="%1"/>
      <w:lvlJc w:val="left"/>
      <w:pPr>
        <w:ind w:left="130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E3E4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3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7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99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3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35" w:hanging="708"/>
      </w:pPr>
      <w:rPr>
        <w:lang w:val="ru-RU" w:eastAsia="en-US" w:bidi="ar-SA"/>
      </w:rPr>
    </w:lvl>
  </w:abstractNum>
  <w:abstractNum w:abstractNumId="4" w15:restartNumberingAfterBreak="0">
    <w:nsid w:val="5EB20AA5"/>
    <w:multiLevelType w:val="hybridMultilevel"/>
    <w:tmpl w:val="2D7A048C"/>
    <w:lvl w:ilvl="0" w:tplc="D96A372C">
      <w:start w:val="1"/>
      <w:numFmt w:val="decimal"/>
      <w:lvlText w:val="%1."/>
      <w:lvlJc w:val="left"/>
      <w:pPr>
        <w:ind w:left="11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1072DC">
      <w:start w:val="1"/>
      <w:numFmt w:val="decimal"/>
      <w:lvlText w:val="%2."/>
      <w:lvlJc w:val="left"/>
      <w:pPr>
        <w:ind w:left="424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FD74ECDA">
      <w:numFmt w:val="bullet"/>
      <w:lvlText w:val="•"/>
      <w:lvlJc w:val="left"/>
      <w:pPr>
        <w:ind w:left="4908" w:hanging="240"/>
      </w:pPr>
      <w:rPr>
        <w:lang w:val="ru-RU" w:eastAsia="en-US" w:bidi="ar-SA"/>
      </w:rPr>
    </w:lvl>
    <w:lvl w:ilvl="3" w:tplc="17A6A178">
      <w:numFmt w:val="bullet"/>
      <w:lvlText w:val="•"/>
      <w:lvlJc w:val="left"/>
      <w:pPr>
        <w:ind w:left="5577" w:hanging="240"/>
      </w:pPr>
      <w:rPr>
        <w:lang w:val="ru-RU" w:eastAsia="en-US" w:bidi="ar-SA"/>
      </w:rPr>
    </w:lvl>
    <w:lvl w:ilvl="4" w:tplc="0C3C9E1E">
      <w:numFmt w:val="bullet"/>
      <w:lvlText w:val="•"/>
      <w:lvlJc w:val="left"/>
      <w:pPr>
        <w:ind w:left="6246" w:hanging="240"/>
      </w:pPr>
      <w:rPr>
        <w:lang w:val="ru-RU" w:eastAsia="en-US" w:bidi="ar-SA"/>
      </w:rPr>
    </w:lvl>
    <w:lvl w:ilvl="5" w:tplc="93E67AD0">
      <w:numFmt w:val="bullet"/>
      <w:lvlText w:val="•"/>
      <w:lvlJc w:val="left"/>
      <w:pPr>
        <w:ind w:left="6915" w:hanging="240"/>
      </w:pPr>
      <w:rPr>
        <w:lang w:val="ru-RU" w:eastAsia="en-US" w:bidi="ar-SA"/>
      </w:rPr>
    </w:lvl>
    <w:lvl w:ilvl="6" w:tplc="F9A4ABE8">
      <w:numFmt w:val="bullet"/>
      <w:lvlText w:val="•"/>
      <w:lvlJc w:val="left"/>
      <w:pPr>
        <w:ind w:left="7584" w:hanging="240"/>
      </w:pPr>
      <w:rPr>
        <w:lang w:val="ru-RU" w:eastAsia="en-US" w:bidi="ar-SA"/>
      </w:rPr>
    </w:lvl>
    <w:lvl w:ilvl="7" w:tplc="8F925BC2">
      <w:numFmt w:val="bullet"/>
      <w:lvlText w:val="•"/>
      <w:lvlJc w:val="left"/>
      <w:pPr>
        <w:ind w:left="8252" w:hanging="240"/>
      </w:pPr>
      <w:rPr>
        <w:lang w:val="ru-RU" w:eastAsia="en-US" w:bidi="ar-SA"/>
      </w:rPr>
    </w:lvl>
    <w:lvl w:ilvl="8" w:tplc="8AF2044A">
      <w:numFmt w:val="bullet"/>
      <w:lvlText w:val="•"/>
      <w:lvlJc w:val="left"/>
      <w:pPr>
        <w:ind w:left="8921" w:hanging="240"/>
      </w:pPr>
      <w:rPr>
        <w:lang w:val="ru-RU" w:eastAsia="en-US" w:bidi="ar-SA"/>
      </w:rPr>
    </w:lvl>
  </w:abstractNum>
  <w:abstractNum w:abstractNumId="5" w15:restartNumberingAfterBreak="0">
    <w:nsid w:val="74A22939"/>
    <w:multiLevelType w:val="multilevel"/>
    <w:tmpl w:val="0872715C"/>
    <w:lvl w:ilvl="0">
      <w:start w:val="5"/>
      <w:numFmt w:val="decimal"/>
      <w:lvlText w:val="%1"/>
      <w:lvlJc w:val="left"/>
      <w:pPr>
        <w:ind w:left="130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3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75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7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99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1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3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35" w:hanging="423"/>
      </w:pPr>
      <w:rPr>
        <w:lang w:val="ru-RU" w:eastAsia="en-US" w:bidi="ar-SA"/>
      </w:rPr>
    </w:lvl>
  </w:abstractNum>
  <w:abstractNum w:abstractNumId="6" w15:restartNumberingAfterBreak="0">
    <w:nsid w:val="7EBF33F9"/>
    <w:multiLevelType w:val="multilevel"/>
    <w:tmpl w:val="2F04378E"/>
    <w:lvl w:ilvl="0">
      <w:start w:val="3"/>
      <w:numFmt w:val="decimal"/>
      <w:lvlText w:val="%1"/>
      <w:lvlJc w:val="left"/>
      <w:pPr>
        <w:ind w:left="55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9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69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39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9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9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9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19" w:hanging="420"/>
      </w:pPr>
      <w:rPr>
        <w:lang w:val="ru-RU" w:eastAsia="en-US" w:bidi="ar-SA"/>
      </w:rPr>
    </w:lvl>
  </w:abstractNum>
  <w:abstractNum w:abstractNumId="7" w15:restartNumberingAfterBreak="0">
    <w:nsid w:val="7F6A5C56"/>
    <w:multiLevelType w:val="hybridMultilevel"/>
    <w:tmpl w:val="48845D9C"/>
    <w:lvl w:ilvl="0" w:tplc="9E92B866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A24A7D26">
      <w:numFmt w:val="bullet"/>
      <w:lvlText w:val="•"/>
      <w:lvlJc w:val="left"/>
      <w:pPr>
        <w:ind w:left="1385" w:hanging="140"/>
      </w:pPr>
      <w:rPr>
        <w:lang w:val="ru-RU" w:eastAsia="en-US" w:bidi="ar-SA"/>
      </w:rPr>
    </w:lvl>
    <w:lvl w:ilvl="2" w:tplc="8C8E9E3E">
      <w:numFmt w:val="bullet"/>
      <w:lvlText w:val="•"/>
      <w:lvlJc w:val="left"/>
      <w:pPr>
        <w:ind w:left="2371" w:hanging="140"/>
      </w:pPr>
      <w:rPr>
        <w:lang w:val="ru-RU" w:eastAsia="en-US" w:bidi="ar-SA"/>
      </w:rPr>
    </w:lvl>
    <w:lvl w:ilvl="3" w:tplc="278EEF20">
      <w:numFmt w:val="bullet"/>
      <w:lvlText w:val="•"/>
      <w:lvlJc w:val="left"/>
      <w:pPr>
        <w:ind w:left="3357" w:hanging="140"/>
      </w:pPr>
      <w:rPr>
        <w:lang w:val="ru-RU" w:eastAsia="en-US" w:bidi="ar-SA"/>
      </w:rPr>
    </w:lvl>
    <w:lvl w:ilvl="4" w:tplc="5D5E68E2">
      <w:numFmt w:val="bullet"/>
      <w:lvlText w:val="•"/>
      <w:lvlJc w:val="left"/>
      <w:pPr>
        <w:ind w:left="4343" w:hanging="140"/>
      </w:pPr>
      <w:rPr>
        <w:lang w:val="ru-RU" w:eastAsia="en-US" w:bidi="ar-SA"/>
      </w:rPr>
    </w:lvl>
    <w:lvl w:ilvl="5" w:tplc="41C0AFC2">
      <w:numFmt w:val="bullet"/>
      <w:lvlText w:val="•"/>
      <w:lvlJc w:val="left"/>
      <w:pPr>
        <w:ind w:left="5329" w:hanging="140"/>
      </w:pPr>
      <w:rPr>
        <w:lang w:val="ru-RU" w:eastAsia="en-US" w:bidi="ar-SA"/>
      </w:rPr>
    </w:lvl>
    <w:lvl w:ilvl="6" w:tplc="272C3600">
      <w:numFmt w:val="bullet"/>
      <w:lvlText w:val="•"/>
      <w:lvlJc w:val="left"/>
      <w:pPr>
        <w:ind w:left="6315" w:hanging="140"/>
      </w:pPr>
      <w:rPr>
        <w:lang w:val="ru-RU" w:eastAsia="en-US" w:bidi="ar-SA"/>
      </w:rPr>
    </w:lvl>
    <w:lvl w:ilvl="7" w:tplc="04F69524">
      <w:numFmt w:val="bullet"/>
      <w:lvlText w:val="•"/>
      <w:lvlJc w:val="left"/>
      <w:pPr>
        <w:ind w:left="7301" w:hanging="140"/>
      </w:pPr>
      <w:rPr>
        <w:lang w:val="ru-RU" w:eastAsia="en-US" w:bidi="ar-SA"/>
      </w:rPr>
    </w:lvl>
    <w:lvl w:ilvl="8" w:tplc="F9F859FE">
      <w:numFmt w:val="bullet"/>
      <w:lvlText w:val="•"/>
      <w:lvlJc w:val="left"/>
      <w:pPr>
        <w:ind w:left="8287" w:hanging="140"/>
      </w:pPr>
      <w:rPr>
        <w:lang w:val="ru-RU" w:eastAsia="en-US" w:bidi="ar-SA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</w:num>
  <w:num w:numId="11">
    <w:abstractNumId w:val="6"/>
  </w:num>
  <w:num w:numId="12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6E"/>
    <w:rsid w:val="000D42EF"/>
    <w:rsid w:val="00104F7C"/>
    <w:rsid w:val="00325941"/>
    <w:rsid w:val="00370BD1"/>
    <w:rsid w:val="00394337"/>
    <w:rsid w:val="0043331A"/>
    <w:rsid w:val="00467EA5"/>
    <w:rsid w:val="00475CE5"/>
    <w:rsid w:val="00503BE7"/>
    <w:rsid w:val="00561C10"/>
    <w:rsid w:val="0056530B"/>
    <w:rsid w:val="005C3F57"/>
    <w:rsid w:val="00637B84"/>
    <w:rsid w:val="006A5328"/>
    <w:rsid w:val="00787707"/>
    <w:rsid w:val="007C0817"/>
    <w:rsid w:val="007C10CA"/>
    <w:rsid w:val="00805C6E"/>
    <w:rsid w:val="00856070"/>
    <w:rsid w:val="00B54187"/>
    <w:rsid w:val="00D7656A"/>
    <w:rsid w:val="00DB7622"/>
    <w:rsid w:val="00F3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925EF-0E24-4047-84E8-CEDE1321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4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187"/>
    <w:rPr>
      <w:color w:val="0000FF"/>
      <w:u w:val="single"/>
    </w:rPr>
  </w:style>
  <w:style w:type="paragraph" w:styleId="a4">
    <w:name w:val="Title"/>
    <w:basedOn w:val="a"/>
    <w:link w:val="a5"/>
    <w:uiPriority w:val="1"/>
    <w:qFormat/>
    <w:rsid w:val="00B54187"/>
    <w:pPr>
      <w:spacing w:line="364" w:lineRule="exact"/>
      <w:ind w:left="1481" w:right="1472"/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1"/>
    <w:rsid w:val="00B5418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ody Text"/>
    <w:basedOn w:val="a"/>
    <w:link w:val="a7"/>
    <w:uiPriority w:val="1"/>
    <w:unhideWhenUsed/>
    <w:qFormat/>
    <w:rsid w:val="00B54187"/>
    <w:pPr>
      <w:ind w:left="13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54187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semiHidden/>
    <w:rsid w:val="00B54187"/>
    <w:rPr>
      <w:rFonts w:ascii="Segoe UI" w:eastAsia="Times New Roman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B5418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54187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B54187"/>
    <w:pPr>
      <w:spacing w:before="24"/>
      <w:ind w:left="130"/>
      <w:jc w:val="both"/>
    </w:pPr>
  </w:style>
  <w:style w:type="paragraph" w:customStyle="1" w:styleId="TableParagraph">
    <w:name w:val="Table Paragraph"/>
    <w:basedOn w:val="a"/>
    <w:uiPriority w:val="1"/>
    <w:qFormat/>
    <w:rsid w:val="00B54187"/>
    <w:pPr>
      <w:ind w:left="14"/>
    </w:pPr>
  </w:style>
  <w:style w:type="paragraph" w:customStyle="1" w:styleId="Standard">
    <w:name w:val="Standard"/>
    <w:rsid w:val="00B541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qFormat/>
    <w:rsid w:val="00B5418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oka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roka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okai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erokai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rok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2023-04-28T12:14:00Z</cp:lastPrinted>
  <dcterms:created xsi:type="dcterms:W3CDTF">2023-04-16T13:13:00Z</dcterms:created>
  <dcterms:modified xsi:type="dcterms:W3CDTF">2023-04-28T12:32:00Z</dcterms:modified>
</cp:coreProperties>
</file>