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40" w:rsidRPr="00FB203F" w:rsidRDefault="000F53B6" w:rsidP="00FB203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203F">
        <w:rPr>
          <w:rFonts w:ascii="Times New Roman" w:hAnsi="Times New Roman" w:cs="Times New Roman"/>
          <w:color w:val="FF0000"/>
          <w:sz w:val="28"/>
          <w:szCs w:val="28"/>
        </w:rPr>
        <w:t xml:space="preserve">Более подробную информацию </w:t>
      </w:r>
      <w:proofErr w:type="gramStart"/>
      <w:r w:rsidRPr="00FB203F">
        <w:rPr>
          <w:rFonts w:ascii="Times New Roman" w:hAnsi="Times New Roman" w:cs="Times New Roman"/>
          <w:color w:val="FF0000"/>
          <w:sz w:val="28"/>
          <w:szCs w:val="28"/>
        </w:rPr>
        <w:t>о</w:t>
      </w:r>
      <w:proofErr w:type="gramEnd"/>
      <w:r w:rsidRPr="00FB20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B203F">
        <w:rPr>
          <w:rFonts w:ascii="Times New Roman" w:hAnsi="Times New Roman" w:cs="Times New Roman"/>
          <w:color w:val="FF0000"/>
          <w:sz w:val="28"/>
          <w:szCs w:val="28"/>
        </w:rPr>
        <w:t>об</w:t>
      </w:r>
      <w:proofErr w:type="gramEnd"/>
      <w:r w:rsidRPr="00FB203F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организации </w:t>
      </w:r>
      <w:r w:rsidR="00FB203F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Pr="00FB203F">
        <w:rPr>
          <w:rFonts w:ascii="Times New Roman" w:hAnsi="Times New Roman" w:cs="Times New Roman"/>
          <w:color w:val="FF0000"/>
          <w:sz w:val="28"/>
          <w:szCs w:val="28"/>
        </w:rPr>
        <w:t>проведении государственной итоговой аттестации вы можете узнать по ссылкам:</w:t>
      </w:r>
    </w:p>
    <w:p w:rsidR="000F53B6" w:rsidRDefault="00B95F40" w:rsidP="000F53B6">
      <w:pPr>
        <w:pStyle w:val="a4"/>
        <w:numPr>
          <w:ilvl w:val="0"/>
          <w:numId w:val="1"/>
        </w:numPr>
      </w:pPr>
      <w:hyperlink r:id="rId5" w:history="1">
        <w:r w:rsidR="000F53B6">
          <w:rPr>
            <w:rStyle w:val="a3"/>
          </w:rPr>
          <w:t>http://obrnadzor.gov.ru/ru/taksonomiya/index.php?search_4=%D0%B3%D0%B8%D0%B0-9&amp;view_mode_4=tag_search&amp;view_module_4=news</w:t>
        </w:r>
      </w:hyperlink>
    </w:p>
    <w:p w:rsidR="000F53B6" w:rsidRDefault="00B95F40" w:rsidP="000F53B6">
      <w:pPr>
        <w:pStyle w:val="a4"/>
        <w:numPr>
          <w:ilvl w:val="0"/>
          <w:numId w:val="1"/>
        </w:numPr>
      </w:pPr>
      <w:hyperlink r:id="rId6" w:history="1">
        <w:r w:rsidR="000F53B6">
          <w:rPr>
            <w:rStyle w:val="a3"/>
          </w:rPr>
          <w:t>https://fipi.ru/oge/otkrytyy-bank-zadaniy-oge</w:t>
        </w:r>
      </w:hyperlink>
    </w:p>
    <w:p w:rsidR="00D122B3" w:rsidRDefault="00B95F40" w:rsidP="000F53B6">
      <w:pPr>
        <w:pStyle w:val="a4"/>
        <w:numPr>
          <w:ilvl w:val="0"/>
          <w:numId w:val="1"/>
        </w:numPr>
      </w:pPr>
      <w:hyperlink r:id="rId7" w:history="1">
        <w:r w:rsidR="00D122B3">
          <w:rPr>
            <w:rStyle w:val="a3"/>
          </w:rPr>
          <w:t>http://gia.edu.ru/ru/news/index.php?id_4=19266</w:t>
        </w:r>
      </w:hyperlink>
    </w:p>
    <w:p w:rsidR="00D122B3" w:rsidRDefault="00B95F40" w:rsidP="000F53B6">
      <w:pPr>
        <w:pStyle w:val="a4"/>
        <w:numPr>
          <w:ilvl w:val="0"/>
          <w:numId w:val="1"/>
        </w:numPr>
      </w:pPr>
      <w:hyperlink r:id="rId8" w:history="1">
        <w:r w:rsidR="00D122B3">
          <w:rPr>
            <w:rStyle w:val="a3"/>
          </w:rPr>
          <w:t>https://minobr.krasnodar.ru/</w:t>
        </w:r>
      </w:hyperlink>
    </w:p>
    <w:p w:rsidR="00D122B3" w:rsidRDefault="00B95F40" w:rsidP="000F53B6">
      <w:pPr>
        <w:pStyle w:val="a4"/>
        <w:numPr>
          <w:ilvl w:val="0"/>
          <w:numId w:val="1"/>
        </w:numPr>
      </w:pPr>
      <w:hyperlink r:id="rId9" w:history="1">
        <w:r w:rsidR="00D122B3">
          <w:rPr>
            <w:rStyle w:val="a3"/>
          </w:rPr>
          <w:t>http://www.gas.kubannet.ru/?m=32</w:t>
        </w:r>
      </w:hyperlink>
    </w:p>
    <w:p w:rsidR="00D122B3" w:rsidRDefault="00B95F40" w:rsidP="000F53B6">
      <w:pPr>
        <w:pStyle w:val="a4"/>
        <w:numPr>
          <w:ilvl w:val="0"/>
          <w:numId w:val="1"/>
        </w:numPr>
      </w:pPr>
      <w:hyperlink r:id="rId10" w:history="1">
        <w:r w:rsidR="00D122B3">
          <w:rPr>
            <w:rStyle w:val="a3"/>
          </w:rPr>
          <w:t>http://iro23.ru/podgotovka-k-itogovomu-sobesedovaniyu-0</w:t>
        </w:r>
      </w:hyperlink>
    </w:p>
    <w:sectPr w:rsidR="00D122B3" w:rsidSect="00B9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D17"/>
    <w:multiLevelType w:val="hybridMultilevel"/>
    <w:tmpl w:val="616C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3B6"/>
    <w:rsid w:val="000F53B6"/>
    <w:rsid w:val="00B95F40"/>
    <w:rsid w:val="00D122B3"/>
    <w:rsid w:val="00FB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3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news/index.php?id_4=192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ge/otkrytyy-bank-zadaniy-o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brnadzor.gov.ru/ru/taksonomiya/index.php?search_4=%D0%B3%D0%B8%D0%B0-9&amp;view_mode_4=tag_search&amp;view_module_4=news" TargetMode="External"/><Relationship Id="rId10" Type="http://schemas.openxmlformats.org/officeDocument/2006/relationships/hyperlink" Target="http://iro23.ru/podgotovka-k-itogovomu-sobesedovaniyu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.kubannet.ru/?m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2020-04-15T12:59:00Z</dcterms:created>
  <dcterms:modified xsi:type="dcterms:W3CDTF">2020-04-15T14:06:00Z</dcterms:modified>
</cp:coreProperties>
</file>