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4E" w:rsidRPr="00CF338B" w:rsidRDefault="00215696" w:rsidP="00782076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Рекомендации </w:t>
      </w:r>
      <w:r w:rsidR="009311F5">
        <w:rPr>
          <w:rFonts w:ascii="Times New Roman" w:hAnsi="Times New Roman"/>
          <w:b/>
          <w:color w:val="FF0000"/>
          <w:sz w:val="36"/>
          <w:szCs w:val="36"/>
        </w:rPr>
        <w:t xml:space="preserve">психолога </w:t>
      </w:r>
      <w:r>
        <w:rPr>
          <w:rFonts w:ascii="Times New Roman" w:hAnsi="Times New Roman"/>
          <w:b/>
          <w:color w:val="FF0000"/>
          <w:sz w:val="36"/>
          <w:szCs w:val="36"/>
        </w:rPr>
        <w:t>родителям</w:t>
      </w:r>
    </w:p>
    <w:p w:rsidR="0003394E" w:rsidRPr="00CF338B" w:rsidRDefault="0003394E" w:rsidP="00782076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F338B">
        <w:rPr>
          <w:rFonts w:ascii="Times New Roman" w:hAnsi="Times New Roman"/>
          <w:b/>
          <w:color w:val="FF0000"/>
          <w:sz w:val="36"/>
          <w:szCs w:val="36"/>
        </w:rPr>
        <w:t xml:space="preserve">по подготовке к </w:t>
      </w:r>
      <w:r w:rsidR="00C22C78" w:rsidRPr="00CF338B">
        <w:rPr>
          <w:rFonts w:ascii="Times New Roman" w:hAnsi="Times New Roman"/>
          <w:b/>
          <w:color w:val="FF0000"/>
          <w:sz w:val="36"/>
          <w:szCs w:val="36"/>
        </w:rPr>
        <w:t xml:space="preserve">ГИА и </w:t>
      </w:r>
      <w:r w:rsidRPr="00CF338B">
        <w:rPr>
          <w:rFonts w:ascii="Times New Roman" w:hAnsi="Times New Roman"/>
          <w:b/>
          <w:color w:val="FF0000"/>
          <w:sz w:val="36"/>
          <w:szCs w:val="36"/>
        </w:rPr>
        <w:t xml:space="preserve">ЕГЭ </w:t>
      </w:r>
    </w:p>
    <w:p w:rsidR="0003394E" w:rsidRPr="0003394E" w:rsidRDefault="0003394E" w:rsidP="007820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51A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Вы никогда не задумывались, почему при одинаковом уровне знаний одни сдают экзамены лучше, чем другие? В чем могут быть причины? «Везение, удача», – скажете вы. Не только, и не столько! Все дело в психологической готовности к сдаче экзамена, которая также важна, как и владение знаниями по предмету. Исследования психологов показывают, что успех на экзамене сводится к трем факторам: врожденные способности (20%), предметные знания (30%), владение навыками подготовки и сдачи экзаменов (50%). </w:t>
      </w:r>
    </w:p>
    <w:p w:rsidR="00AD51A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В современном обществе высказываются самые разные мнения по поводу ГИА и ЕГЭ. Но что бы мы ни считали по этому поводу, реальность такова, что наши выпускники будут их сдавать в конце учебного года, и поэтому первостепенную важность приобретает вопрос о том, как им в этом помочь. </w:t>
      </w:r>
    </w:p>
    <w:p w:rsidR="00AD51A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Одним из вопросов, рассматриваемых в рамках психологической подготовки к экзаменам, является вопрос о </w:t>
      </w:r>
      <w:r w:rsidR="00215696" w:rsidRPr="0003394E">
        <w:rPr>
          <w:rFonts w:ascii="Times New Roman" w:hAnsi="Times New Roman"/>
          <w:sz w:val="28"/>
          <w:szCs w:val="28"/>
        </w:rPr>
        <w:t>роли родителей</w:t>
      </w:r>
      <w:r w:rsidRPr="0003394E">
        <w:rPr>
          <w:rFonts w:ascii="Times New Roman" w:hAnsi="Times New Roman"/>
          <w:sz w:val="28"/>
          <w:szCs w:val="28"/>
        </w:rPr>
        <w:t xml:space="preserve"> при подготовке обучающихся. Безусловно, эта роль значительна, поскольку в школе ребенок проводит около 6 часов, а оставшиеся 18 – дома, с родителями. Именно родители могут помочь выпускнику наиболее эффективно распорядиться временем и силами при подготовке к выпуск</w:t>
      </w:r>
      <w:r w:rsidR="00C22C78">
        <w:rPr>
          <w:rFonts w:ascii="Times New Roman" w:hAnsi="Times New Roman"/>
          <w:sz w:val="28"/>
          <w:szCs w:val="28"/>
        </w:rPr>
        <w:t>ным и вступительным испытаниям.</w:t>
      </w:r>
    </w:p>
    <w:p w:rsidR="00AD51A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Возможные трудности при сдаче ЕГЭ и ГИА во многом связаны с восприятием самой ситуации экзамена как стрессовой, с отсутствием навыков </w:t>
      </w:r>
      <w:proofErr w:type="spellStart"/>
      <w:r w:rsidRPr="0003394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394E">
        <w:rPr>
          <w:rFonts w:ascii="Times New Roman" w:hAnsi="Times New Roman"/>
          <w:sz w:val="28"/>
          <w:szCs w:val="28"/>
        </w:rPr>
        <w:t xml:space="preserve"> и неуверенностью в собственных силах. Большинство выпускников именно к родителям идут со своими вопросами, тревогами, опасениями, и задача родителей – снять напряжение, повысить самооценку ребенка, проконтролировать, оказать посильную помощь и просто быть рядом, чтобы ваш ребенок всегда чувствовал и знал, что дома его поймут и поддержат, что бы ни случилось. </w:t>
      </w:r>
    </w:p>
    <w:p w:rsidR="00AD51A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Помните, что экзамен сдает Ваш ребенок, поэтому оградите его от своих переживаний. Ребенку всегда передается волнение родителей и если взрослые в ответственный момент могут справиться со своими эмоциями, то ребенок в силу возрастных особенностей может эмоционально "сорваться".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AD51A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>Разговаривайте с ребенком заботливым, успокаивающим, ободряющим тоном. Старайтесь оставаться в спокойной и взвешенной позиции взрослого, который видит, в чем ребенку трудно сейчас и ненавязчиво предлагает свою помощь.</w:t>
      </w:r>
      <w:r w:rsidRPr="0003394E">
        <w:rPr>
          <w:sz w:val="28"/>
          <w:szCs w:val="28"/>
        </w:rPr>
        <w:t xml:space="preserve"> </w:t>
      </w:r>
    </w:p>
    <w:p w:rsidR="00C22C78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lastRenderedPageBreak/>
        <w:t>Чтобы показать веру в ребенка, родитель должен иметь мужество и желание сделать следующее:</w:t>
      </w:r>
    </w:p>
    <w:p w:rsidR="00C22C78" w:rsidRPr="00782076" w:rsidRDefault="0003394E" w:rsidP="007820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Забыть о прошлых неудачах ребенка.</w:t>
      </w:r>
    </w:p>
    <w:p w:rsidR="00C22C78" w:rsidRPr="00782076" w:rsidRDefault="0003394E" w:rsidP="007820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 xml:space="preserve">Помочь ребенку обрести уверенность в том, что он справится с данной задачей. </w:t>
      </w:r>
    </w:p>
    <w:p w:rsidR="00C22C78" w:rsidRPr="00782076" w:rsidRDefault="0003394E" w:rsidP="007820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Помнить о прошлых удачах и возвращаться к ним, а не к ошибкам.</w:t>
      </w:r>
    </w:p>
    <w:p w:rsidR="00C22C78" w:rsidRPr="00782076" w:rsidRDefault="0003394E" w:rsidP="007820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Спокойно проанализировать с ребенком возможные варианты развития его судьбы (по крайней мере, как они видятся вам сегодня).</w:t>
      </w:r>
    </w:p>
    <w:p w:rsidR="0003394E" w:rsidRPr="00782076" w:rsidRDefault="0003394E" w:rsidP="007820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Напомнить себе и Вашему ребенку, что любой опыт чему-нибудь учит. Балл, полученный на экзамене, никак не может повлиять на то, насколько счастливым он будет просыпаться каждое утро во всей своей будущей жизни.</w:t>
      </w:r>
    </w:p>
    <w:p w:rsidR="00C22C78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В период подготовки к экзамену учащиеся испытывают огромное напряжение и нагрузку, как умственную, так и эмоциональную. Им необходимо за довольно короткий промежуток времени освоить большой объем материала, который представлен как в виде текстовой информации, так и в виде таблиц, рисунков, формул, схем и т.п. Поэтому учащемуся необходимы навыки освоения информации, представленной в различной модальности, навыки организации своей работы как по времени, так и в пространстве с тем, чтобы, при наименьших затратах сил и времени, освоить и усвоить максимально большой объем знаний. </w:t>
      </w:r>
    </w:p>
    <w:p w:rsidR="00C22C78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Не все школьники могут самостоятельно организовать наиболее оптимальным образом свою работу. 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03394E">
        <w:rPr>
          <w:rFonts w:ascii="Times New Roman" w:hAnsi="Times New Roman"/>
          <w:sz w:val="28"/>
          <w:szCs w:val="28"/>
        </w:rPr>
        <w:t>аудиалы</w:t>
      </w:r>
      <w:proofErr w:type="spellEnd"/>
      <w:r w:rsidRPr="000339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94E">
        <w:rPr>
          <w:rFonts w:ascii="Times New Roman" w:hAnsi="Times New Roman"/>
          <w:sz w:val="28"/>
          <w:szCs w:val="28"/>
        </w:rPr>
        <w:t>кинестетики</w:t>
      </w:r>
      <w:proofErr w:type="spellEnd"/>
      <w:r w:rsidRPr="0003394E">
        <w:rPr>
          <w:rFonts w:ascii="Times New Roman" w:hAnsi="Times New Roman"/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</w:t>
      </w:r>
    </w:p>
    <w:p w:rsidR="00C22C78" w:rsidRPr="00782076" w:rsidRDefault="0003394E" w:rsidP="007820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 xml:space="preserve">помочь своим детям осознать свои сильные и слабые стороны, </w:t>
      </w:r>
    </w:p>
    <w:p w:rsidR="00C22C78" w:rsidRPr="00782076" w:rsidRDefault="0003394E" w:rsidP="007820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 xml:space="preserve">понять свой стиль учебной деятельности (при необходимости доработать его), </w:t>
      </w:r>
    </w:p>
    <w:p w:rsidR="0003394E" w:rsidRPr="00782076" w:rsidRDefault="0003394E" w:rsidP="007820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развить умения использовать собственные интеллектуальные ресурсы и настроить на успех!</w:t>
      </w:r>
    </w:p>
    <w:p w:rsidR="00C22C78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  </w:t>
      </w:r>
      <w:r w:rsidRPr="00782076">
        <w:rPr>
          <w:rFonts w:ascii="Times New Roman" w:hAnsi="Times New Roman"/>
          <w:color w:val="002060"/>
          <w:sz w:val="28"/>
          <w:szCs w:val="28"/>
        </w:rPr>
        <w:t xml:space="preserve"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 </w:t>
      </w:r>
    </w:p>
    <w:p w:rsidR="00C22C78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Самым рациональным является разделения дня на три части: </w:t>
      </w:r>
    </w:p>
    <w:p w:rsidR="00C22C78" w:rsidRPr="00782076" w:rsidRDefault="0003394E" w:rsidP="007820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готовиться к экзаменам 8 часов в день;</w:t>
      </w:r>
    </w:p>
    <w:p w:rsidR="00C22C78" w:rsidRPr="00782076" w:rsidRDefault="0003394E" w:rsidP="007820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 xml:space="preserve">занятия спортом, прогулки на свежем воздухе - 8 часов; </w:t>
      </w:r>
    </w:p>
    <w:p w:rsidR="00782076" w:rsidRPr="00782076" w:rsidRDefault="0003394E" w:rsidP="007820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82076">
        <w:rPr>
          <w:rFonts w:ascii="Times New Roman" w:hAnsi="Times New Roman"/>
          <w:color w:val="FF0000"/>
          <w:sz w:val="28"/>
          <w:szCs w:val="28"/>
        </w:rPr>
        <w:t>сон не менее 8 часов.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lastRenderedPageBreak/>
        <w:t>Не стоит заниматься по ночам – заканчивать занятия не позже 22:00; перед сном - около часа отдыха и переключения внимания.</w:t>
      </w:r>
    </w:p>
    <w:p w:rsidR="00782076" w:rsidRPr="00782076" w:rsidRDefault="0003394E" w:rsidP="00782076">
      <w:pPr>
        <w:spacing w:after="0"/>
        <w:ind w:firstLine="709"/>
        <w:jc w:val="both"/>
        <w:rPr>
          <w:sz w:val="28"/>
          <w:szCs w:val="28"/>
        </w:rPr>
      </w:pPr>
      <w:r w:rsidRPr="00782076">
        <w:rPr>
          <w:rFonts w:ascii="Times New Roman" w:hAnsi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  <w:r w:rsidRPr="00782076">
        <w:rPr>
          <w:sz w:val="28"/>
          <w:szCs w:val="28"/>
        </w:rPr>
        <w:t xml:space="preserve"> 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t xml:space="preserve">Помогите ребенку правильно </w:t>
      </w:r>
      <w:proofErr w:type="gramStart"/>
      <w:r w:rsidRPr="00782076">
        <w:rPr>
          <w:rFonts w:ascii="Times New Roman" w:hAnsi="Times New Roman"/>
          <w:color w:val="002060"/>
          <w:sz w:val="28"/>
          <w:szCs w:val="28"/>
        </w:rPr>
        <w:t>организовать  свое</w:t>
      </w:r>
      <w:proofErr w:type="gramEnd"/>
      <w:r w:rsidRPr="00782076">
        <w:rPr>
          <w:rFonts w:ascii="Times New Roman" w:hAnsi="Times New Roman"/>
          <w:color w:val="002060"/>
          <w:sz w:val="28"/>
          <w:szCs w:val="28"/>
        </w:rPr>
        <w:t xml:space="preserve"> рабочее пространство: необходимо убрать лишние вещи, удобно расположить нужные учебники, пособия, тетради и т. п.</w:t>
      </w:r>
    </w:p>
    <w:p w:rsidR="00782076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 Поставьте на стол предметы или картинку в желтой или фиолетовой тональности, поскольку эти цвета повышают интеллектуальную активность. 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t xml:space="preserve">Приучайте Вашего ребенка во время занятий использовать всегда определенный стол, определенный стул, так со временем ему будет значительно легче концентрироваться на учебном материале. Работать нужно всегда в определенном месте и не менять его. </w:t>
      </w:r>
    </w:p>
    <w:p w:rsidR="00782076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Так же важно учесть освещенность и шум. При слишком ярком или недостаточном свете глаза ребенка перенапрягаются, что ведет к большей утомляемости, следовательно, продуктивность снижается. 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t>Качество подготовки также снижается, если выпускника часто отвлекают телефонные звонки, музыка или телевизор. Если ваш ребенок настаивает, чтобы во время подготовки звучала музыка, пусть это будут композиции без слов.</w:t>
      </w:r>
    </w:p>
    <w:p w:rsidR="00782076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Подростку оптимально заниматься периодами по 40 минут с 10 минутным перерывом или 1,5 часа с получасовыми перерывами.      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t>Обратите внимание на питание ребёнка. Такие продукты, как рыба, творог, орехи, курага и т.д., стимулируют работу головного мозга. Больше витаминов – овощей, фруктов, ягод (брусника, клюква, черника, черная смородина), лимонов и апельсинов.</w:t>
      </w:r>
      <w:r w:rsidRPr="00782076">
        <w:rPr>
          <w:color w:val="002060"/>
          <w:sz w:val="28"/>
          <w:szCs w:val="28"/>
        </w:rPr>
        <w:t xml:space="preserve"> </w:t>
      </w:r>
      <w:r w:rsidRPr="00782076">
        <w:rPr>
          <w:rFonts w:ascii="Times New Roman" w:hAnsi="Times New Roman"/>
          <w:color w:val="002060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782076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782076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 xml:space="preserve">И наконец, самое главное. Дорогие родители, не будем забывать, </w:t>
      </w:r>
      <w:r w:rsidR="00215696" w:rsidRPr="0003394E">
        <w:rPr>
          <w:rFonts w:ascii="Times New Roman" w:hAnsi="Times New Roman"/>
          <w:sz w:val="28"/>
          <w:szCs w:val="28"/>
        </w:rPr>
        <w:t>что-то</w:t>
      </w:r>
      <w:r w:rsidRPr="0003394E">
        <w:rPr>
          <w:rFonts w:ascii="Times New Roman" w:hAnsi="Times New Roman"/>
          <w:sz w:val="28"/>
          <w:szCs w:val="28"/>
        </w:rPr>
        <w:t xml:space="preserve"> напряжение, которое испытывают выпускники и их родители, крайне негативно действует и их эмоциональное состояние. </w:t>
      </w:r>
    </w:p>
    <w:p w:rsidR="00782076" w:rsidRPr="00782076" w:rsidRDefault="0003394E" w:rsidP="0078207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782076">
        <w:rPr>
          <w:rFonts w:ascii="Times New Roman" w:hAnsi="Times New Roman"/>
          <w:color w:val="002060"/>
          <w:sz w:val="28"/>
          <w:szCs w:val="28"/>
        </w:rPr>
        <w:t xml:space="preserve">Главная цель, которую может поставить перед собой родитель в работе с самим собой, – максимально сохранить душевное равновесие! </w:t>
      </w:r>
    </w:p>
    <w:p w:rsidR="0003394E" w:rsidRPr="0003394E" w:rsidRDefault="0003394E" w:rsidP="007820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94E">
        <w:rPr>
          <w:rFonts w:ascii="Times New Roman" w:hAnsi="Times New Roman"/>
          <w:sz w:val="28"/>
          <w:szCs w:val="28"/>
        </w:rPr>
        <w:t>Это, безусловно, важный период, но он имеет временный характер. Напоминайте себе и детям, что жизнь не кончается экзаменом и даже после экзаменов непременно случится что-нибудь прекрасное.</w:t>
      </w:r>
    </w:p>
    <w:p w:rsidR="009311F5" w:rsidRDefault="009311F5" w:rsidP="009311F5">
      <w:pPr>
        <w:spacing w:after="0" w:line="240" w:lineRule="auto"/>
        <w:ind w:left="6372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394E" w:rsidRPr="00782076" w:rsidRDefault="009311F5" w:rsidP="009311F5">
      <w:pPr>
        <w:spacing w:after="0" w:line="240" w:lineRule="auto"/>
        <w:ind w:left="424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Педагог-психолог: </w:t>
      </w:r>
      <w:proofErr w:type="spellStart"/>
      <w:r w:rsidR="00215696">
        <w:rPr>
          <w:rFonts w:ascii="Times New Roman" w:hAnsi="Times New Roman"/>
          <w:b/>
          <w:sz w:val="28"/>
          <w:szCs w:val="28"/>
        </w:rPr>
        <w:t>Шамратова</w:t>
      </w:r>
      <w:proofErr w:type="spellEnd"/>
      <w:r w:rsidR="0003394E" w:rsidRPr="00782076">
        <w:rPr>
          <w:rFonts w:ascii="Times New Roman" w:hAnsi="Times New Roman"/>
          <w:b/>
          <w:sz w:val="28"/>
          <w:szCs w:val="28"/>
        </w:rPr>
        <w:t xml:space="preserve"> Э. Р. </w:t>
      </w:r>
    </w:p>
    <w:sectPr w:rsidR="0003394E" w:rsidRPr="00782076" w:rsidSect="0078207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7D9"/>
    <w:multiLevelType w:val="hybridMultilevel"/>
    <w:tmpl w:val="9A8A055C"/>
    <w:lvl w:ilvl="0" w:tplc="97761F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031371"/>
    <w:multiLevelType w:val="hybridMultilevel"/>
    <w:tmpl w:val="FBA80A06"/>
    <w:lvl w:ilvl="0" w:tplc="97761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051C50"/>
    <w:multiLevelType w:val="hybridMultilevel"/>
    <w:tmpl w:val="C89E0248"/>
    <w:lvl w:ilvl="0" w:tplc="97761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94E"/>
    <w:rsid w:val="0003394E"/>
    <w:rsid w:val="00215696"/>
    <w:rsid w:val="004936EA"/>
    <w:rsid w:val="00782076"/>
    <w:rsid w:val="00831EBA"/>
    <w:rsid w:val="009311F5"/>
    <w:rsid w:val="00AD51AE"/>
    <w:rsid w:val="00C22C78"/>
    <w:rsid w:val="00C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3D0F"/>
  <w15:docId w15:val="{A37A2182-89A5-4242-B801-CA315FD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8</cp:revision>
  <dcterms:created xsi:type="dcterms:W3CDTF">2015-04-03T13:17:00Z</dcterms:created>
  <dcterms:modified xsi:type="dcterms:W3CDTF">2020-12-20T17:01:00Z</dcterms:modified>
</cp:coreProperties>
</file>