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A3" w:rsidRPr="00894D88" w:rsidRDefault="00ED21A3" w:rsidP="00894D88">
      <w:pPr>
        <w:shd w:val="clear" w:color="auto" w:fill="FFFFFF"/>
        <w:spacing w:before="45" w:after="45" w:line="3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BE1C22"/>
          <w:kern w:val="36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b/>
          <w:bCs/>
          <w:color w:val="BE1C22"/>
          <w:kern w:val="36"/>
          <w:sz w:val="28"/>
          <w:szCs w:val="28"/>
          <w:lang w:eastAsia="ru-RU"/>
        </w:rPr>
        <w:t>Безопасность детей в летний период</w:t>
      </w:r>
    </w:p>
    <w:p w:rsidR="00ED21A3" w:rsidRPr="00894D88" w:rsidRDefault="00ED21A3" w:rsidP="00E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A3" w:rsidRPr="00894D88" w:rsidRDefault="00ED21A3" w:rsidP="00894D88">
      <w:pPr>
        <w:shd w:val="clear" w:color="auto" w:fill="FFFFFF"/>
        <w:spacing w:before="75" w:after="75" w:line="338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ED21A3" w:rsidRPr="00894D88" w:rsidRDefault="00ED21A3" w:rsidP="00894D88">
      <w:pPr>
        <w:shd w:val="clear" w:color="auto" w:fill="FFFFFF"/>
        <w:spacing w:before="45" w:after="45" w:line="338" w:lineRule="atLeast"/>
        <w:ind w:left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воде летом</w:t>
      </w:r>
    </w:p>
    <w:p w:rsidR="00ED21A3" w:rsidRPr="00894D88" w:rsidRDefault="00ED21A3" w:rsidP="00894D88">
      <w:pPr>
        <w:shd w:val="clear" w:color="auto" w:fill="FFFFFF"/>
        <w:spacing w:before="75" w:after="75" w:line="338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ED21A3" w:rsidRPr="00894D88" w:rsidRDefault="00ED21A3" w:rsidP="00894D88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ED21A3" w:rsidRPr="00894D88" w:rsidRDefault="00ED21A3" w:rsidP="00894D88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Отпускайте отпрыска в воду только в плавательном жилете или нарукавниках.</w:t>
      </w:r>
    </w:p>
    <w:p w:rsidR="00ED21A3" w:rsidRPr="00894D88" w:rsidRDefault="00ED21A3" w:rsidP="00894D88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ED21A3" w:rsidRPr="00894D88" w:rsidRDefault="00ED21A3" w:rsidP="00894D88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ED21A3" w:rsidRPr="00894D88" w:rsidRDefault="00ED21A3" w:rsidP="00894D88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время пребывания ребенка в воде, чтобы не допустить переохлаждения.</w:t>
      </w:r>
    </w:p>
    <w:p w:rsidR="00ED21A3" w:rsidRPr="00894D88" w:rsidRDefault="00ED21A3" w:rsidP="00894D88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ED21A3" w:rsidRPr="00894D88" w:rsidRDefault="00ED21A3" w:rsidP="00894D88">
      <w:pPr>
        <w:shd w:val="clear" w:color="auto" w:fill="FFFFFF"/>
        <w:spacing w:before="45" w:after="45" w:line="338" w:lineRule="atLeast"/>
        <w:ind w:left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природе летом</w:t>
      </w:r>
    </w:p>
    <w:p w:rsidR="00ED21A3" w:rsidRPr="00894D88" w:rsidRDefault="00ED21A3" w:rsidP="00894D88">
      <w:pPr>
        <w:shd w:val="clear" w:color="auto" w:fill="FFFFFF"/>
        <w:spacing w:before="75" w:after="75" w:line="338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ED21A3" w:rsidRPr="00894D88" w:rsidRDefault="00ED21A3" w:rsidP="00894D88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ED21A3" w:rsidRPr="00894D88" w:rsidRDefault="00ED21A3" w:rsidP="00894D88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ED21A3" w:rsidRPr="00894D88" w:rsidRDefault="00ED21A3" w:rsidP="00894D88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ED21A3" w:rsidRPr="00894D88" w:rsidRDefault="00ED21A3" w:rsidP="00894D88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ED21A3" w:rsidRPr="00894D88" w:rsidRDefault="00ED21A3" w:rsidP="00894D88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оставляйте детей без присмотра – они могут заблудиться.</w:t>
      </w:r>
    </w:p>
    <w:p w:rsidR="00ED21A3" w:rsidRPr="00894D88" w:rsidRDefault="00ED21A3" w:rsidP="00894D88">
      <w:pPr>
        <w:shd w:val="clear" w:color="auto" w:fill="FFFFFF"/>
        <w:spacing w:before="45" w:after="45" w:line="338" w:lineRule="atLeast"/>
        <w:ind w:left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безопасности детей на летних каникулах</w:t>
      </w:r>
    </w:p>
    <w:p w:rsidR="00ED21A3" w:rsidRPr="00894D88" w:rsidRDefault="00ED21A3" w:rsidP="00894D88">
      <w:pPr>
        <w:shd w:val="clear" w:color="auto" w:fill="FFFFFF"/>
        <w:spacing w:before="75" w:after="75" w:line="338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ED21A3" w:rsidRPr="00894D88" w:rsidRDefault="00ED21A3" w:rsidP="00894D88">
      <w:pPr>
        <w:numPr>
          <w:ilvl w:val="0"/>
          <w:numId w:val="3"/>
        </w:numPr>
        <w:shd w:val="clear" w:color="auto" w:fill="FFFFFF"/>
        <w:spacing w:after="0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5" w:history="1">
        <w:r w:rsidRPr="00894D88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теплового </w:t>
        </w:r>
      </w:hyperlink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hyperlink r:id="rId6" w:history="1">
        <w:r w:rsidRPr="00894D88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солнечного удара</w:t>
        </w:r>
      </w:hyperlink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1A3" w:rsidRPr="00894D88" w:rsidRDefault="00ED21A3" w:rsidP="00894D88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детей всегда мыть руки перед употреблением пищи.</w:t>
      </w:r>
    </w:p>
    <w:p w:rsidR="00ED21A3" w:rsidRPr="00894D88" w:rsidRDefault="00ED21A3" w:rsidP="00894D88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ED21A3" w:rsidRPr="00894D88" w:rsidRDefault="00ED21A3" w:rsidP="00894D88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учите ребенка переходу по светофору, расскажите об опасности, которую несет автомобиль.</w:t>
      </w:r>
    </w:p>
    <w:p w:rsidR="00ED21A3" w:rsidRPr="00894D88" w:rsidRDefault="00ED21A3" w:rsidP="00894D88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ED21A3" w:rsidRPr="00894D88" w:rsidRDefault="00ED21A3" w:rsidP="00894D88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ED21A3" w:rsidRPr="00894D88" w:rsidRDefault="00ED21A3" w:rsidP="00894D88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ED21A3" w:rsidRPr="00894D88" w:rsidRDefault="00ED21A3" w:rsidP="00894D88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613574" w:rsidRPr="00894D88" w:rsidRDefault="00ED21A3" w:rsidP="00894D88">
      <w:pPr>
        <w:shd w:val="clear" w:color="auto" w:fill="FFFFFF"/>
        <w:spacing w:before="75" w:after="75" w:line="338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89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sectPr w:rsidR="00613574" w:rsidRPr="0089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15A4"/>
    <w:multiLevelType w:val="multilevel"/>
    <w:tmpl w:val="DC52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E3917"/>
    <w:multiLevelType w:val="multilevel"/>
    <w:tmpl w:val="B9AC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25F05"/>
    <w:multiLevelType w:val="multilevel"/>
    <w:tmpl w:val="21C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A3"/>
    <w:rsid w:val="00613574"/>
    <w:rsid w:val="00894D88"/>
    <w:rsid w:val="00E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61F1"/>
  <w15:docId w15:val="{DA54E204-032C-4B24-A886-D91CCB8E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2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1A3"/>
  </w:style>
  <w:style w:type="character" w:styleId="a4">
    <w:name w:val="Hyperlink"/>
    <w:basedOn w:val="a0"/>
    <w:uiPriority w:val="99"/>
    <w:semiHidden/>
    <w:unhideWhenUsed/>
    <w:rsid w:val="00ED21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solnechnyy-udar-u-detey" TargetMode="External"/><Relationship Id="rId5" Type="http://schemas.openxmlformats.org/officeDocument/2006/relationships/hyperlink" Target="http://womanadvice.ru/teplovoy-udar-u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Котяриг</dc:creator>
  <cp:lastModifiedBy>Григорий Чабанов</cp:lastModifiedBy>
  <cp:revision>3</cp:revision>
  <cp:lastPrinted>2019-08-14T09:52:00Z</cp:lastPrinted>
  <dcterms:created xsi:type="dcterms:W3CDTF">2016-06-15T07:17:00Z</dcterms:created>
  <dcterms:modified xsi:type="dcterms:W3CDTF">2019-08-14T09:53:00Z</dcterms:modified>
</cp:coreProperties>
</file>