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36958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Муниципальное дошкольное образовательное учреждение «Детский сад</w:t>
      </w: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36958">
        <w:rPr>
          <w:rFonts w:ascii="Times New Roman" w:eastAsia="Times New Roman" w:hAnsi="Times New Roman" w:cs="Calibri"/>
          <w:sz w:val="28"/>
          <w:szCs w:val="28"/>
          <w:lang w:eastAsia="ar-SA"/>
        </w:rPr>
        <w:t>общеразвивающего вида с 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36958" w:rsidRDefault="00736958" w:rsidP="007369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Краткосрочный </w:t>
      </w:r>
      <w:r w:rsidRPr="00D41B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</w:t>
      </w:r>
    </w:p>
    <w:p w:rsidR="00736958" w:rsidRPr="00D41BFA" w:rsidRDefault="00736958" w:rsidP="007369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41B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 образовательной области «Познавательное развитие»</w:t>
      </w:r>
    </w:p>
    <w:p w:rsidR="00736958" w:rsidRPr="00D41BFA" w:rsidRDefault="00736958" w:rsidP="007369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41B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«Обитатели подводного мира» </w:t>
      </w:r>
    </w:p>
    <w:p w:rsidR="00736958" w:rsidRPr="00D41BFA" w:rsidRDefault="00736958" w:rsidP="007369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41B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для детей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старшей</w:t>
      </w:r>
      <w:r w:rsidRPr="00D41B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группы.</w:t>
      </w: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52"/>
          <w:szCs w:val="44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36"/>
          <w:szCs w:val="36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736958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736958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736958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736958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736958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736958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736958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736958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  <w:t xml:space="preserve">  Подготовила: воспитатель</w:t>
      </w:r>
    </w:p>
    <w:p w:rsidR="00736958" w:rsidRPr="00736958" w:rsidRDefault="00736958" w:rsidP="00736958">
      <w:pPr>
        <w:tabs>
          <w:tab w:val="left" w:pos="709"/>
        </w:tabs>
        <w:suppressAutoHyphens/>
        <w:spacing w:before="28" w:after="28" w:line="100" w:lineRule="atLeast"/>
        <w:jc w:val="righ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736958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Толстова Светлана Геннадиевна</w:t>
      </w:r>
    </w:p>
    <w:p w:rsidR="00736958" w:rsidRPr="00736958" w:rsidRDefault="00736958" w:rsidP="00736958">
      <w:pPr>
        <w:spacing w:before="280" w:after="280" w:line="276" w:lineRule="auto"/>
        <w:rPr>
          <w:rFonts w:ascii="Calibri" w:eastAsia="Calibri" w:hAnsi="Calibri" w:cs="Times New Roman"/>
        </w:rPr>
      </w:pPr>
    </w:p>
    <w:p w:rsidR="00736958" w:rsidRPr="00736958" w:rsidRDefault="00736958" w:rsidP="00736958">
      <w:pPr>
        <w:spacing w:before="280" w:after="280" w:line="276" w:lineRule="auto"/>
        <w:rPr>
          <w:rFonts w:ascii="Calibri" w:eastAsia="Calibri" w:hAnsi="Calibri" w:cs="Times New Roman"/>
          <w:sz w:val="28"/>
          <w:szCs w:val="28"/>
        </w:rPr>
      </w:pPr>
    </w:p>
    <w:p w:rsidR="00736958" w:rsidRPr="00736958" w:rsidRDefault="00736958" w:rsidP="00736958">
      <w:pPr>
        <w:spacing w:before="280" w:after="28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Октябрь </w:t>
      </w:r>
      <w:r w:rsidRPr="00736958">
        <w:rPr>
          <w:rFonts w:ascii="Times New Roman" w:eastAsia="Calibri" w:hAnsi="Times New Roman" w:cs="Times New Roman"/>
          <w:sz w:val="28"/>
          <w:szCs w:val="28"/>
        </w:rPr>
        <w:t>,2020 год</w:t>
      </w:r>
    </w:p>
    <w:p w:rsidR="00736958" w:rsidRDefault="00736958" w:rsidP="00E34463">
      <w:pPr>
        <w:shd w:val="clear" w:color="auto" w:fill="FFFFFF"/>
        <w:spacing w:after="0" w:line="294" w:lineRule="atLeast"/>
        <w:ind w:right="-143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E34463" w:rsidRDefault="00E12153" w:rsidP="00E34463">
      <w:pPr>
        <w:shd w:val="clear" w:color="auto" w:fill="FFFFFF"/>
        <w:spacing w:after="0" w:line="294" w:lineRule="atLeast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проекта</w:t>
      </w:r>
    </w:p>
    <w:p w:rsidR="00CD1E05" w:rsidRDefault="00CD1E05" w:rsidP="00E34463">
      <w:pPr>
        <w:shd w:val="clear" w:color="auto" w:fill="FFFFFF"/>
        <w:spacing w:after="0" w:line="294" w:lineRule="atLeast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E05" w:rsidRPr="00CD1E05" w:rsidRDefault="00CD1E05" w:rsidP="00CD1E05">
      <w:pPr>
        <w:shd w:val="clear" w:color="auto" w:fill="FFFFFF"/>
        <w:spacing w:after="0" w:line="294" w:lineRule="atLeast"/>
        <w:ind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 </w:t>
      </w:r>
      <w:r w:rsidRPr="00CD1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познавательно-исследовательский, игровой, творческий.</w:t>
      </w:r>
    </w:p>
    <w:p w:rsidR="00CD1E05" w:rsidRPr="00CD1E05" w:rsidRDefault="00CD1E05" w:rsidP="00CD1E05">
      <w:pPr>
        <w:shd w:val="clear" w:color="auto" w:fill="FFFFFF"/>
        <w:spacing w:after="0" w:line="294" w:lineRule="atLeast"/>
        <w:ind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 </w:t>
      </w:r>
      <w:r w:rsidRPr="00CD1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старшей группы, воспитатели, родители.</w:t>
      </w:r>
    </w:p>
    <w:p w:rsidR="00CD1E05" w:rsidRPr="00E12153" w:rsidRDefault="00CD1E05" w:rsidP="00CD1E05">
      <w:pPr>
        <w:shd w:val="clear" w:color="auto" w:fill="FFFFFF"/>
        <w:spacing w:after="0" w:line="294" w:lineRule="atLeast"/>
        <w:ind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количеству участников: </w:t>
      </w:r>
      <w:r w:rsidRPr="00E12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коллективный.</w:t>
      </w:r>
    </w:p>
    <w:p w:rsidR="00CD1E05" w:rsidRPr="00E12153" w:rsidRDefault="00CD1E05" w:rsidP="00CD1E05">
      <w:pPr>
        <w:shd w:val="clear" w:color="auto" w:fill="FFFFFF"/>
        <w:spacing w:after="0" w:line="294" w:lineRule="atLeast"/>
        <w:ind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детей: </w:t>
      </w:r>
      <w:r w:rsidRPr="00E12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5-6 лет.</w:t>
      </w:r>
    </w:p>
    <w:p w:rsidR="00CD1E05" w:rsidRPr="00E12153" w:rsidRDefault="00CD1E05" w:rsidP="00CD1E05">
      <w:pPr>
        <w:shd w:val="clear" w:color="auto" w:fill="FFFFFF"/>
        <w:spacing w:after="0" w:line="294" w:lineRule="atLeast"/>
        <w:ind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 </w:t>
      </w:r>
      <w:r w:rsidRPr="00E12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краткосрочный</w:t>
      </w:r>
    </w:p>
    <w:p w:rsidR="00E12153" w:rsidRDefault="00CD1E05" w:rsidP="00CD1E05">
      <w:pPr>
        <w:shd w:val="clear" w:color="auto" w:fill="FFFFFF"/>
        <w:spacing w:after="0" w:line="294" w:lineRule="atLeast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проекта: </w:t>
      </w:r>
      <w:r w:rsidR="0073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месяц (октябрь</w:t>
      </w:r>
      <w:r w:rsidR="00E12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2769A" w:rsidRDefault="00F2769A" w:rsidP="00CD1E05">
      <w:pPr>
        <w:shd w:val="clear" w:color="auto" w:fill="FFFFFF"/>
        <w:spacing w:after="0" w:line="294" w:lineRule="atLeast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153" w:rsidRPr="0048325C" w:rsidRDefault="00CD1E05" w:rsidP="00E12153">
      <w:pPr>
        <w:shd w:val="clear" w:color="auto" w:fill="FFFFFF"/>
        <w:spacing w:after="0" w:line="294" w:lineRule="atLeast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проекта:</w:t>
      </w:r>
    </w:p>
    <w:p w:rsidR="00E12153" w:rsidRPr="00E12153" w:rsidRDefault="00E12153" w:rsidP="00E12153">
      <w:pPr>
        <w:shd w:val="clear" w:color="auto" w:fill="FFFFFF"/>
        <w:spacing w:after="0" w:line="294" w:lineRule="atLeast"/>
        <w:ind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доступность материала для детей дошкольного возраста;</w:t>
      </w:r>
    </w:p>
    <w:p w:rsidR="00E12153" w:rsidRDefault="00E12153" w:rsidP="00E12153">
      <w:pPr>
        <w:shd w:val="clear" w:color="auto" w:fill="FFFFFF"/>
        <w:spacing w:after="0" w:line="294" w:lineRule="atLeast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12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максимальная включенность родителей и оказание им практической помощи в работе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2153" w:rsidRPr="00E12153" w:rsidRDefault="00E12153" w:rsidP="00E12153">
      <w:pPr>
        <w:shd w:val="clear" w:color="auto" w:fill="FFFFFF"/>
        <w:spacing w:after="0" w:line="294" w:lineRule="atLeast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12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ознакомлению детей с обитателями морей;</w:t>
      </w:r>
    </w:p>
    <w:p w:rsidR="00E12153" w:rsidRDefault="00E12153" w:rsidP="00E12153">
      <w:pPr>
        <w:shd w:val="clear" w:color="auto" w:fill="FFFFFF"/>
        <w:spacing w:after="0" w:line="294" w:lineRule="atLeast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12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интеграция совместной деятельности детей и родителей дома с их деятельностью в дошкольном </w:t>
      </w:r>
    </w:p>
    <w:p w:rsidR="00E12153" w:rsidRDefault="00E12153" w:rsidP="00E12153">
      <w:pPr>
        <w:shd w:val="clear" w:color="auto" w:fill="FFFFFF"/>
        <w:spacing w:after="0" w:line="294" w:lineRule="atLeast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12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образовательном учреждении.</w:t>
      </w:r>
    </w:p>
    <w:p w:rsidR="00093D99" w:rsidRDefault="00093D99" w:rsidP="00E12153">
      <w:pPr>
        <w:shd w:val="clear" w:color="auto" w:fill="FFFFFF"/>
        <w:spacing w:after="0" w:line="294" w:lineRule="atLeast"/>
        <w:ind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153" w:rsidRPr="00E12153" w:rsidRDefault="00E12153" w:rsidP="00E12153">
      <w:pPr>
        <w:shd w:val="clear" w:color="auto" w:fill="FFFFFF"/>
        <w:spacing w:after="0" w:line="294" w:lineRule="atLeast"/>
        <w:ind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E12153" w:rsidRPr="00223E59" w:rsidRDefault="00E12153" w:rsidP="00A81AE3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ind w:left="142" w:right="-143" w:hanging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представления об обитателях моря, их строении, среде обитания, внешнем виде;</w:t>
      </w:r>
    </w:p>
    <w:p w:rsidR="00E12153" w:rsidRPr="00223E59" w:rsidRDefault="00E12153" w:rsidP="00A81AE3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ind w:left="142" w:right="-143" w:hanging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овладеть понятиями «морские животные», «рыбы», «моллюски»;</w:t>
      </w:r>
    </w:p>
    <w:p w:rsidR="00F2769A" w:rsidRPr="00223E59" w:rsidRDefault="00E12153" w:rsidP="00A81AE3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ind w:left="142" w:right="-2" w:hanging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имеют простейшие представления о некоторых особенностях строения тела в связи с их жизнью </w:t>
      </w:r>
    </w:p>
    <w:p w:rsidR="00E12153" w:rsidRPr="00A81AE3" w:rsidRDefault="00E12153" w:rsidP="00A81AE3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ind w:left="142" w:right="-2" w:hanging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воде, способах их передвижения (плавает, ползает), способах маскировки, об уникальности </w:t>
      </w:r>
      <w:r w:rsidRPr="00A8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каждого вида;</w:t>
      </w:r>
    </w:p>
    <w:p w:rsidR="00E12153" w:rsidRPr="00223E59" w:rsidRDefault="00E12153" w:rsidP="00A81AE3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ind w:left="142" w:right="-143" w:hanging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о взаимосвязи с другими обитателями;</w:t>
      </w:r>
    </w:p>
    <w:p w:rsidR="00E12153" w:rsidRPr="00223E59" w:rsidRDefault="00E12153" w:rsidP="00A81AE3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ind w:left="142" w:right="-143" w:hanging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представления о взаимосвязи деятельности человека и окружающей среды;</w:t>
      </w:r>
    </w:p>
    <w:p w:rsidR="00E12153" w:rsidRPr="00223E59" w:rsidRDefault="00E12153" w:rsidP="00A81AE3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ind w:left="142" w:right="-143" w:hanging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первоначальные навыки экологически грамотного поведения в природе;</w:t>
      </w:r>
    </w:p>
    <w:p w:rsidR="00F2769A" w:rsidRPr="00223E59" w:rsidRDefault="00E12153" w:rsidP="00A81AE3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ind w:left="142" w:right="-143" w:hanging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сформировать навыки составления описательных рассказов о морском обитателе с </w:t>
      </w:r>
    </w:p>
    <w:p w:rsidR="00E12153" w:rsidRPr="00A81AE3" w:rsidRDefault="00E12153" w:rsidP="00A81AE3">
      <w:pPr>
        <w:shd w:val="clear" w:color="auto" w:fill="FFFFFF"/>
        <w:spacing w:after="0" w:line="294" w:lineRule="atLeast"/>
        <w:ind w:left="142"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опорной схемы.</w:t>
      </w:r>
    </w:p>
    <w:p w:rsidR="00F2769A" w:rsidRDefault="00F2769A" w:rsidP="00A81AE3">
      <w:pPr>
        <w:spacing w:after="0"/>
        <w:ind w:hanging="15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2769A" w:rsidRPr="00C74083" w:rsidRDefault="00F2769A" w:rsidP="00F276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Актуальность проекта:</w:t>
      </w: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69A" w:rsidRDefault="00292DFB" w:rsidP="00F27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92DFB">
        <w:rPr>
          <w:rFonts w:ascii="Times New Roman" w:eastAsia="Calibri" w:hAnsi="Times New Roman" w:cs="Times New Roman"/>
          <w:sz w:val="24"/>
          <w:szCs w:val="24"/>
        </w:rPr>
        <w:t xml:space="preserve">Обитатели морских глубин заслуживают не меньшего, а, может, даже большего внимания, чем жители суши.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92DFB">
        <w:rPr>
          <w:rFonts w:ascii="Times New Roman" w:eastAsia="Calibri" w:hAnsi="Times New Roman" w:cs="Times New Roman"/>
          <w:sz w:val="24"/>
          <w:szCs w:val="24"/>
        </w:rPr>
        <w:t xml:space="preserve">о количеству видов растений, рыб и млекопитающих Мировой океан значительно превосходит сушу.  Подводный мир настолько удивителен, что ребенку никогда не наскучит открывать для себя новые виды животных и растений.  </w:t>
      </w:r>
      <w:r w:rsidR="009E6FD1">
        <w:rPr>
          <w:rFonts w:ascii="Times New Roman" w:eastAsia="Calibri" w:hAnsi="Times New Roman" w:cs="Times New Roman"/>
          <w:sz w:val="24"/>
          <w:szCs w:val="24"/>
        </w:rPr>
        <w:t>Загадочный мир подводных обитателей вызывает особый интерес у детей.</w:t>
      </w:r>
      <w:r w:rsidR="00F2769A" w:rsidRPr="00D41BFA">
        <w:rPr>
          <w:rFonts w:ascii="Times New Roman" w:eastAsia="Calibri" w:hAnsi="Times New Roman" w:cs="Times New Roman"/>
          <w:sz w:val="24"/>
          <w:szCs w:val="24"/>
        </w:rPr>
        <w:t xml:space="preserve"> Часто дети задают вопросы, связанные с морем, с его обитателями, с образом их жизни, с их особенностями. Хотелось бы познакомить детей с этим загадочным и таинственным миром. </w:t>
      </w:r>
      <w:r w:rsidR="009E6FD1" w:rsidRPr="009E6FD1">
        <w:rPr>
          <w:rFonts w:ascii="Times New Roman" w:eastAsia="Calibri" w:hAnsi="Times New Roman" w:cs="Times New Roman"/>
          <w:sz w:val="24"/>
          <w:szCs w:val="24"/>
        </w:rPr>
        <w:t xml:space="preserve">Удивительные факты из жизни морских обитателей вызовут у ребенка желание еще глубже познать мир, который его окружает, и совершать новые открытия. </w:t>
      </w:r>
      <w:r w:rsidR="009B01A7">
        <w:rPr>
          <w:rFonts w:ascii="Times New Roman" w:eastAsia="Calibri" w:hAnsi="Times New Roman" w:cs="Times New Roman"/>
          <w:sz w:val="24"/>
          <w:szCs w:val="24"/>
        </w:rPr>
        <w:t xml:space="preserve">Именно для этого и </w:t>
      </w:r>
      <w:r w:rsidR="009B01A7" w:rsidRPr="00F2769A">
        <w:rPr>
          <w:rFonts w:ascii="Times New Roman" w:eastAsia="Calibri" w:hAnsi="Times New Roman" w:cs="Times New Roman"/>
          <w:sz w:val="24"/>
          <w:szCs w:val="24"/>
        </w:rPr>
        <w:t>был</w:t>
      </w:r>
      <w:r w:rsidR="00F2769A" w:rsidRPr="00F2769A">
        <w:rPr>
          <w:rFonts w:ascii="Times New Roman" w:eastAsia="Calibri" w:hAnsi="Times New Roman" w:cs="Times New Roman"/>
          <w:sz w:val="24"/>
          <w:szCs w:val="24"/>
        </w:rPr>
        <w:t xml:space="preserve"> создан </w:t>
      </w:r>
      <w:r w:rsidR="00012335">
        <w:rPr>
          <w:rFonts w:ascii="Times New Roman" w:eastAsia="Calibri" w:hAnsi="Times New Roman" w:cs="Times New Roman"/>
          <w:sz w:val="24"/>
          <w:szCs w:val="24"/>
        </w:rPr>
        <w:t>данный проект «Обитатели подводного мира</w:t>
      </w:r>
      <w:r w:rsidR="00F2769A" w:rsidRPr="00F2769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93D99" w:rsidRDefault="00093D99" w:rsidP="00012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3D99" w:rsidRDefault="00012335" w:rsidP="00012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D1E05">
        <w:rPr>
          <w:rFonts w:ascii="Times New Roman" w:eastAsia="Calibri" w:hAnsi="Times New Roman" w:cs="Times New Roman"/>
          <w:b/>
          <w:bCs/>
          <w:sz w:val="24"/>
          <w:szCs w:val="24"/>
        </w:rPr>
        <w:t>Проблема</w:t>
      </w:r>
      <w:r w:rsidRPr="00CD1E05">
        <w:rPr>
          <w:rFonts w:ascii="Times New Roman" w:eastAsia="Calibri" w:hAnsi="Times New Roman" w:cs="Times New Roman"/>
          <w:sz w:val="24"/>
          <w:szCs w:val="24"/>
        </w:rPr>
        <w:t> (на уровне ребенка): Недостаточный запас знаний у детей о морских обитателях.</w:t>
      </w:r>
    </w:p>
    <w:p w:rsidR="009C626F" w:rsidRDefault="009C626F" w:rsidP="009C6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26F" w:rsidRDefault="00E34463" w:rsidP="009C6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</w:t>
      </w:r>
      <w:r w:rsidRPr="00D4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34463">
        <w:rPr>
          <w:rFonts w:ascii="Arial" w:hAnsi="Arial" w:cs="Arial"/>
          <w:sz w:val="31"/>
          <w:szCs w:val="3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34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истематизировать, обо</w:t>
      </w:r>
      <w:r w:rsidR="00012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бщить и дополнить знания о морских обитателях.</w:t>
      </w:r>
    </w:p>
    <w:p w:rsidR="00E34463" w:rsidRPr="00D41BFA" w:rsidRDefault="00E34463" w:rsidP="009C6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1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223E59" w:rsidRPr="00223E59" w:rsidRDefault="00223E59" w:rsidP="00223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расширить представление детей о жизни обитателей глубин;</w:t>
      </w:r>
    </w:p>
    <w:p w:rsidR="00223E59" w:rsidRPr="00223E59" w:rsidRDefault="00223E59" w:rsidP="00223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 детей с обитателями </w:t>
      </w:r>
      <w:r w:rsidRPr="002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подводного мира</w:t>
      </w:r>
      <w:r w:rsidRPr="00223E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пополнять знания детей о </w:t>
      </w:r>
      <w:r w:rsidRPr="002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подводном мире</w:t>
      </w:r>
      <w:r w:rsidRPr="00223E5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обитателях;</w:t>
      </w:r>
    </w:p>
    <w:p w:rsidR="00223E59" w:rsidRPr="00223E59" w:rsidRDefault="00223E59" w:rsidP="00223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у детей элементарные представления об обитателях морей и океанов, способах передвижения, чем они питаются, как живут и защищаются;</w:t>
      </w:r>
    </w:p>
    <w:p w:rsidR="00223E59" w:rsidRPr="00223E59" w:rsidRDefault="00223E59" w:rsidP="00223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обогащать и расширять словарный запас детей</w:t>
      </w:r>
    </w:p>
    <w:p w:rsidR="00223E59" w:rsidRPr="00223E59" w:rsidRDefault="00223E59" w:rsidP="00223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бережное отношение ко всему живому, развивать эмоциональную отзывчивость;</w:t>
      </w:r>
    </w:p>
    <w:p w:rsidR="00223E59" w:rsidRPr="00223E59" w:rsidRDefault="00223E59" w:rsidP="00223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способствовать развитию познавательной активности в процессе реализации </w:t>
      </w:r>
      <w:r w:rsidRPr="002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223E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воображение и творческие способности детей;</w:t>
      </w:r>
    </w:p>
    <w:p w:rsidR="00223E59" w:rsidRPr="00223E59" w:rsidRDefault="00223E59" w:rsidP="00223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коммуникативные навыки, формировать навыки исследовательской деятельности;</w:t>
      </w:r>
    </w:p>
    <w:p w:rsidR="00E34463" w:rsidRPr="00D41BFA" w:rsidRDefault="00223E59" w:rsidP="00223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23E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эмоционально-чувствительное восприятие </w:t>
      </w:r>
      <w:r w:rsidRPr="002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</w:t>
      </w:r>
    </w:p>
    <w:p w:rsidR="00093D99" w:rsidRDefault="00093D99" w:rsidP="00D4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41BFA" w:rsidRPr="00D41BFA" w:rsidRDefault="00D41BFA" w:rsidP="00D4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41B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Ресурсное обеспечение.</w:t>
      </w:r>
    </w:p>
    <w:p w:rsidR="00D41BFA" w:rsidRPr="00D41BFA" w:rsidRDefault="00D41BFA" w:rsidP="00D4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41B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Энциклопедическая и художественная литература, игры, беседы, иллюстрации, фотоматериалы, видеофильмы, презентации, компьютер, материалы для изобразительной и конструкторской деятельности.</w:t>
      </w:r>
      <w:r w:rsidRPr="00D41BFA">
        <w:rPr>
          <w:rFonts w:ascii="Calibri" w:eastAsia="Calibri" w:hAnsi="Calibri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D41B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Фронтальные занятия. Создание развивающей среды. Работа с родителями.</w:t>
      </w:r>
    </w:p>
    <w:p w:rsidR="00093D99" w:rsidRDefault="00093D99" w:rsidP="00093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93D99" w:rsidRPr="00093D99" w:rsidRDefault="00093D99" w:rsidP="00093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D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Интеграция образовательных областей: </w:t>
      </w:r>
      <w:r w:rsidRPr="00093D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EE37F6" w:rsidRPr="00093D99" w:rsidRDefault="00EE37F6" w:rsidP="00D41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41BFA" w:rsidRDefault="00D41BFA" w:rsidP="00D41BF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41B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Этапы реализации проекта:</w:t>
      </w:r>
    </w:p>
    <w:p w:rsidR="003B0D62" w:rsidRDefault="003B0D62" w:rsidP="00D41BF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97133" w:rsidRDefault="003B0D62" w:rsidP="006E7B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hanging="153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7B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Организационный: </w:t>
      </w:r>
      <w:r w:rsidRPr="006E7B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создание условий для реализации проекта. </w:t>
      </w:r>
    </w:p>
    <w:p w:rsidR="006E7B3B" w:rsidRPr="00C97133" w:rsidRDefault="003B0D62" w:rsidP="00C97133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C97133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Подбор иллюстративного и аудио-видео материала </w:t>
      </w:r>
      <w:r w:rsidR="006E7B3B" w:rsidRPr="00C97133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по теме:</w:t>
      </w:r>
    </w:p>
    <w:p w:rsidR="00DA0110" w:rsidRPr="00DA0110" w:rsidRDefault="00DA0110" w:rsidP="00DA0110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011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• создание предметно - развивающей среды на морскую тематику;</w:t>
      </w:r>
    </w:p>
    <w:p w:rsidR="00DA0110" w:rsidRPr="00DA0110" w:rsidRDefault="00DA0110" w:rsidP="00DA0110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011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• подбор литературы по данной теме;</w:t>
      </w:r>
    </w:p>
    <w:p w:rsidR="00DA0110" w:rsidRPr="00DA0110" w:rsidRDefault="00DA0110" w:rsidP="00DA0110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011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• чтение литературы о подводном мире;</w:t>
      </w:r>
    </w:p>
    <w:p w:rsidR="00DA0110" w:rsidRPr="00DA0110" w:rsidRDefault="00DA0110" w:rsidP="00DA0110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011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• разучивание стихов о морских животных;</w:t>
      </w:r>
    </w:p>
    <w:p w:rsidR="00DA0110" w:rsidRPr="00DA0110" w:rsidRDefault="00DA0110" w:rsidP="00DA0110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011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• разгадывание загадок;</w:t>
      </w:r>
    </w:p>
    <w:p w:rsidR="0069119B" w:rsidRDefault="0069119B" w:rsidP="00DA0110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• подготовка презентаций, видеофильмов, мультфильмов по теме</w:t>
      </w:r>
      <w:r w:rsidR="00C9713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="00DA0110" w:rsidRPr="00DA011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9119B" w:rsidRDefault="00904BFA" w:rsidP="00DA0110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• подбор</w:t>
      </w:r>
      <w:r w:rsidR="006911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дидактических</w:t>
      </w:r>
      <w:r w:rsidR="00DA0110" w:rsidRPr="00DA011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игр</w:t>
      </w:r>
      <w:r w:rsidR="00C9713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69119B" w:rsidRPr="0069119B" w:rsidRDefault="00DA0110" w:rsidP="0069119B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011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• </w:t>
      </w:r>
      <w:r w:rsidR="006911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разучивание подвижных игр;</w:t>
      </w:r>
    </w:p>
    <w:p w:rsidR="006E7B3B" w:rsidRPr="006E7B3B" w:rsidRDefault="00DA0110" w:rsidP="00DA0110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011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• создание условий для изобразительной и продуктивной деятельности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3B0D62" w:rsidRPr="006E7B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E7B3B" w:rsidRPr="006E7B3B" w:rsidRDefault="006E7B3B" w:rsidP="006E7B3B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B0D62" w:rsidRDefault="00560B05" w:rsidP="006E7B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hanging="153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0B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Исследовательский:</w:t>
      </w:r>
      <w:r w:rsidRPr="00560B0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знакомство с материалам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и проекта. Поиск решения пробле</w:t>
      </w:r>
      <w:r w:rsidRPr="00560B0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мы. Организация работы через виды деятельности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20258" w:rsidRDefault="00620258" w:rsidP="0062025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2"/>
        <w:gridCol w:w="3573"/>
        <w:gridCol w:w="4388"/>
      </w:tblGrid>
      <w:tr w:rsidR="00620258" w:rsidTr="00C70D98">
        <w:trPr>
          <w:trHeight w:val="850"/>
        </w:trPr>
        <w:tc>
          <w:tcPr>
            <w:tcW w:w="2092" w:type="dxa"/>
            <w:vAlign w:val="center"/>
          </w:tcPr>
          <w:p w:rsidR="00620258" w:rsidRPr="00620258" w:rsidRDefault="00620258" w:rsidP="00620258">
            <w:pPr>
              <w:pStyle w:val="a3"/>
              <w:ind w:left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02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Формы работы</w:t>
            </w:r>
          </w:p>
        </w:tc>
        <w:tc>
          <w:tcPr>
            <w:tcW w:w="3573" w:type="dxa"/>
            <w:vAlign w:val="center"/>
          </w:tcPr>
          <w:p w:rsidR="00620258" w:rsidRPr="00620258" w:rsidRDefault="00C70D98" w:rsidP="00620258">
            <w:pPr>
              <w:pStyle w:val="a3"/>
              <w:ind w:left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Содержание работы педагога с детьми</w:t>
            </w:r>
          </w:p>
        </w:tc>
        <w:tc>
          <w:tcPr>
            <w:tcW w:w="4388" w:type="dxa"/>
            <w:vAlign w:val="center"/>
          </w:tcPr>
          <w:p w:rsidR="00620258" w:rsidRPr="00620258" w:rsidRDefault="00620258" w:rsidP="00620258">
            <w:pPr>
              <w:pStyle w:val="a3"/>
              <w:ind w:left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02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</w:tr>
      <w:tr w:rsidR="0034741E" w:rsidTr="0002743C">
        <w:trPr>
          <w:trHeight w:val="557"/>
        </w:trPr>
        <w:tc>
          <w:tcPr>
            <w:tcW w:w="2092" w:type="dxa"/>
            <w:vMerge w:val="restart"/>
          </w:tcPr>
          <w:p w:rsidR="0034741E" w:rsidRPr="00620258" w:rsidRDefault="0034741E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02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Познавательная деятельность</w:t>
            </w:r>
          </w:p>
        </w:tc>
        <w:tc>
          <w:tcPr>
            <w:tcW w:w="3573" w:type="dxa"/>
          </w:tcPr>
          <w:p w:rsidR="0034741E" w:rsidRPr="00620258" w:rsidRDefault="0034741E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02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1.Тема: </w:t>
            </w:r>
            <w:r w:rsidRPr="00C12B6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Морские обитатели.</w:t>
            </w:r>
          </w:p>
        </w:tc>
        <w:tc>
          <w:tcPr>
            <w:tcW w:w="4388" w:type="dxa"/>
          </w:tcPr>
          <w:p w:rsidR="0034741E" w:rsidRPr="00620258" w:rsidRDefault="0034741E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6202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асширить и систематизировать знания детей о представителях морского дна, об их особенностях, о приспособленности к жизни в водной среде; познакомить детей с некоторыми формами защиты морских обитателей; формировать навык полных ответов на вопросы; развивать речь, наблюдательность, мыслительную активность, умение высказывать и обосновывать свои суждения; развивать слуховое и зрительное внимание, память, логическое мышление; воспитывать бережное отношение к окружающему миру.</w:t>
            </w:r>
          </w:p>
        </w:tc>
      </w:tr>
      <w:tr w:rsidR="0034741E" w:rsidTr="0002743C">
        <w:trPr>
          <w:trHeight w:val="2665"/>
        </w:trPr>
        <w:tc>
          <w:tcPr>
            <w:tcW w:w="2092" w:type="dxa"/>
            <w:vMerge/>
          </w:tcPr>
          <w:p w:rsidR="0034741E" w:rsidRDefault="0034741E" w:rsidP="0002743C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3" w:type="dxa"/>
          </w:tcPr>
          <w:p w:rsidR="0034741E" w:rsidRPr="00C97133" w:rsidRDefault="0034741E" w:rsidP="0002743C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1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2.Тема</w:t>
            </w:r>
            <w:r w:rsidRPr="00C12B6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: Сравнительное наблюдение за рыбам.</w:t>
            </w:r>
          </w:p>
        </w:tc>
        <w:tc>
          <w:tcPr>
            <w:tcW w:w="4388" w:type="dxa"/>
            <w:vAlign w:val="center"/>
          </w:tcPr>
          <w:p w:rsidR="0034741E" w:rsidRPr="00C97133" w:rsidRDefault="0034741E" w:rsidP="0002743C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1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Закрепить знания о том, что рыбы бывают разные по величине, окраске, форме тела, строению плавников и т.д.; путем сравнения подвести детей к выводу о том, чем похожи все рыбы: местом обитания, кожными покровами, наличием плавников, способом передвижения, повадками; вызывать желание ухаживать за рыбами; развивать грамматический строй речи.</w:t>
            </w:r>
          </w:p>
        </w:tc>
      </w:tr>
      <w:tr w:rsidR="0034741E" w:rsidTr="0002743C">
        <w:tc>
          <w:tcPr>
            <w:tcW w:w="2092" w:type="dxa"/>
            <w:vMerge/>
          </w:tcPr>
          <w:p w:rsidR="0034741E" w:rsidRDefault="0034741E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 w:colFirst="1" w:colLast="1"/>
          </w:p>
        </w:tc>
        <w:tc>
          <w:tcPr>
            <w:tcW w:w="3573" w:type="dxa"/>
          </w:tcPr>
          <w:p w:rsidR="0034741E" w:rsidRPr="00C97133" w:rsidRDefault="0034741E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2B6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Просматривание видеороликов и презентаций: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«Дельфины», «Обитатели морей</w:t>
            </w:r>
            <w:r w:rsidRPr="00C971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», «Подводный мир», «Самые странные в мире животные», «Тайны морских глубин».</w:t>
            </w:r>
          </w:p>
        </w:tc>
        <w:tc>
          <w:tcPr>
            <w:tcW w:w="4388" w:type="dxa"/>
            <w:vAlign w:val="center"/>
          </w:tcPr>
          <w:p w:rsidR="0034741E" w:rsidRPr="0002743C" w:rsidRDefault="0034741E" w:rsidP="0002743C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274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Формировать представление детей о жизни водных обитателей.</w:t>
            </w:r>
          </w:p>
        </w:tc>
      </w:tr>
      <w:tr w:rsidR="00620258" w:rsidTr="0034741E">
        <w:tc>
          <w:tcPr>
            <w:tcW w:w="2092" w:type="dxa"/>
          </w:tcPr>
          <w:p w:rsidR="0002743C" w:rsidRPr="0002743C" w:rsidRDefault="0002743C" w:rsidP="0002743C">
            <w:pPr>
              <w:pStyle w:val="a3"/>
              <w:ind w:left="33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274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Ознакомление с художественной литературой</w:t>
            </w:r>
          </w:p>
          <w:p w:rsidR="0002743C" w:rsidRDefault="0002743C" w:rsidP="0002743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2743C" w:rsidRPr="0002743C" w:rsidRDefault="0002743C" w:rsidP="0002743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274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Коммуникативная деятельность</w:t>
            </w:r>
          </w:p>
          <w:p w:rsidR="00620258" w:rsidRDefault="00620258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3" w:type="dxa"/>
          </w:tcPr>
          <w:p w:rsidR="00C12B61" w:rsidRDefault="0002743C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2B6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литературы:</w:t>
            </w:r>
            <w:r w:rsidRPr="000274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Г. Х. Андерсен «Русалочка», А. С. Пу</w:t>
            </w:r>
            <w:r w:rsidR="00C12B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шкин «Сказка о рыбаке и рыбке»; </w:t>
            </w:r>
            <w:r w:rsidRPr="000274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скандинавская н</w:t>
            </w:r>
            <w:r w:rsidR="00C12B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ародная сказка «Волшебная рыба»;</w:t>
            </w:r>
            <w:r w:rsidRPr="000274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норвежская народна</w:t>
            </w:r>
            <w:r w:rsidR="00C12B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 сказка «Почему вода соленая»;</w:t>
            </w:r>
            <w:r w:rsidR="00AB7525" w:rsidRPr="00AB7525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 xml:space="preserve"> Улаф </w:t>
            </w:r>
            <w:proofErr w:type="spellStart"/>
            <w:r w:rsidR="00AB7525" w:rsidRPr="00AB7525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Кушерон</w:t>
            </w:r>
            <w:proofErr w:type="spellEnd"/>
            <w:r w:rsidR="00AB7525" w:rsidRPr="00AB7525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B7525" w:rsidRPr="00AB7525">
              <w:rPr>
                <w:rFonts w:ascii="Arial" w:eastAsia="Calibri" w:hAnsi="Arial" w:cs="Arial"/>
                <w:color w:val="000000"/>
                <w:sz w:val="26"/>
                <w:szCs w:val="26"/>
              </w:rPr>
              <w:t>«</w:t>
            </w:r>
            <w:r w:rsidR="00AB7525" w:rsidRPr="00AB7525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Приключения маленькой трески»</w:t>
            </w:r>
            <w:r w:rsidR="00C12B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274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Косова «Азбука подводного мира», С. Баранов «Дельфины», В.</w:t>
            </w:r>
            <w:r w:rsidR="00C12B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Орлова «Для чего морю наряды?»</w:t>
            </w:r>
            <w:r w:rsidR="00AB75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AB7525" w:rsidRPr="00AB7525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 xml:space="preserve"> Р/н. сказка «По щучьему велению»</w:t>
            </w:r>
            <w:r w:rsidR="00C12B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3335C" w:rsidRPr="0013335C" w:rsidRDefault="0013335C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13335C" w:rsidRPr="0013335C" w:rsidRDefault="0013335C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3335C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Словесные игры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12B61" w:rsidRPr="00495C6D" w:rsidRDefault="00495C6D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C6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«Опиши животное»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95C6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«Отгадай загадку»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95C6D">
              <w:rPr>
                <w:i/>
                <w:i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495C6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«Найди предмет по описанию»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95C6D">
              <w:rPr>
                <w:i/>
                <w:i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495C6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«Чьи детки?»,</w:t>
            </w:r>
            <w:r w:rsidRPr="00495C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95C6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Кто же это делает?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="00683388" w:rsidRPr="0068338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Цепочка</w:t>
            </w:r>
            <w:r w:rsidR="0068338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495C6D" w:rsidRDefault="00495C6D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C12B61" w:rsidRDefault="00C12B61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2B6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Заучивание стихотворений</w:t>
            </w:r>
            <w:r w:rsidRPr="00C12B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про морских обитателей, составление описательного рассказа по опорной схеме.</w:t>
            </w:r>
          </w:p>
          <w:p w:rsidR="00C12B61" w:rsidRDefault="00C12B61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12B61" w:rsidRDefault="00C12B61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2B6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Познавательные беседы:</w:t>
            </w:r>
            <w:r w:rsidRPr="00C12B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«Кораллы — это растения или животные?», «Кто в море живет?».</w:t>
            </w:r>
          </w:p>
          <w:p w:rsidR="00C12B61" w:rsidRPr="0002743C" w:rsidRDefault="00C12B61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8" w:type="dxa"/>
            <w:vAlign w:val="center"/>
          </w:tcPr>
          <w:p w:rsidR="00620258" w:rsidRPr="0034741E" w:rsidRDefault="0034741E" w:rsidP="0034741E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74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Формировать у детей представления о разнообразии подводного мира, вызывать желание дослушать произведение до конца, учить кратко передавать содержание произведения, развивать умение использовать опорную схему для составления рассказа, грамматический строй речи, пополнять словарный запас, воспитывать бережное и заботливое отношение к миру природы, учить видеть красоту окружающего мира.</w:t>
            </w:r>
          </w:p>
        </w:tc>
      </w:tr>
      <w:tr w:rsidR="00683388" w:rsidTr="00EB4625">
        <w:trPr>
          <w:trHeight w:val="1304"/>
        </w:trPr>
        <w:tc>
          <w:tcPr>
            <w:tcW w:w="2092" w:type="dxa"/>
            <w:vMerge w:val="restart"/>
          </w:tcPr>
          <w:p w:rsidR="00683388" w:rsidRPr="0034741E" w:rsidRDefault="00683388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Продуктивная </w:t>
            </w:r>
            <w:r w:rsidRPr="003474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</w:tc>
        <w:tc>
          <w:tcPr>
            <w:tcW w:w="3573" w:type="dxa"/>
          </w:tcPr>
          <w:p w:rsidR="00683388" w:rsidRPr="00EB4625" w:rsidRDefault="00683388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46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1.Тема: </w:t>
            </w:r>
            <w:r w:rsidRPr="0048325C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«Царство подводного мира»,</w:t>
            </w:r>
            <w:r w:rsidRPr="009C353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353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«Загадочные осьминоги»</w:t>
            </w:r>
          </w:p>
        </w:tc>
        <w:tc>
          <w:tcPr>
            <w:tcW w:w="4388" w:type="dxa"/>
            <w:vAlign w:val="center"/>
          </w:tcPr>
          <w:p w:rsidR="00683388" w:rsidRPr="00EB4625" w:rsidRDefault="00683388" w:rsidP="00EB4625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46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Систематизировать знания о внешнем виде рыб, их среде обитания, об особенностях подводного мира, учить передавать данные знания в рисунке.</w:t>
            </w:r>
          </w:p>
        </w:tc>
      </w:tr>
      <w:tr w:rsidR="00683388" w:rsidTr="0048325C">
        <w:trPr>
          <w:trHeight w:val="1247"/>
        </w:trPr>
        <w:tc>
          <w:tcPr>
            <w:tcW w:w="2092" w:type="dxa"/>
            <w:vMerge/>
          </w:tcPr>
          <w:p w:rsidR="00683388" w:rsidRDefault="00683388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3" w:type="dxa"/>
          </w:tcPr>
          <w:p w:rsidR="00683388" w:rsidRPr="0048325C" w:rsidRDefault="00683388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832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2.Тема: </w:t>
            </w:r>
            <w:r w:rsidRPr="0048325C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Лепка</w:t>
            </w:r>
            <w:r w:rsidRPr="004832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«Кто в море живет?». (коллективная работа)</w:t>
            </w:r>
          </w:p>
        </w:tc>
        <w:tc>
          <w:tcPr>
            <w:tcW w:w="4388" w:type="dxa"/>
            <w:vAlign w:val="center"/>
          </w:tcPr>
          <w:p w:rsidR="00683388" w:rsidRPr="0048325C" w:rsidRDefault="00683388" w:rsidP="0048325C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4832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акреплять представления об особенностях подводного мира, об особенностях строения морских обитателей.</w:t>
            </w:r>
          </w:p>
        </w:tc>
      </w:tr>
      <w:tr w:rsidR="00683388" w:rsidTr="009D7443">
        <w:trPr>
          <w:trHeight w:val="1077"/>
        </w:trPr>
        <w:tc>
          <w:tcPr>
            <w:tcW w:w="2092" w:type="dxa"/>
            <w:vMerge/>
          </w:tcPr>
          <w:p w:rsidR="00683388" w:rsidRDefault="00683388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3" w:type="dxa"/>
            <w:vAlign w:val="center"/>
          </w:tcPr>
          <w:p w:rsidR="00683388" w:rsidRPr="0048325C" w:rsidRDefault="00683388" w:rsidP="00AB7525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832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3.Тема: Конструктивная деятельность «Рыбка», «Лодочка» (оригами из бумаги).</w:t>
            </w:r>
          </w:p>
        </w:tc>
        <w:tc>
          <w:tcPr>
            <w:tcW w:w="4388" w:type="dxa"/>
            <w:vAlign w:val="center"/>
          </w:tcPr>
          <w:p w:rsidR="00683388" w:rsidRPr="00AB7525" w:rsidRDefault="00683388" w:rsidP="00AB7525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75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Закреплять умения использовать технику оригами для создания моделей морских обитателей.</w:t>
            </w:r>
          </w:p>
        </w:tc>
      </w:tr>
      <w:tr w:rsidR="00683388" w:rsidTr="0013335C">
        <w:trPr>
          <w:trHeight w:val="2438"/>
        </w:trPr>
        <w:tc>
          <w:tcPr>
            <w:tcW w:w="2092" w:type="dxa"/>
            <w:vMerge/>
          </w:tcPr>
          <w:p w:rsidR="00683388" w:rsidRDefault="00683388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3" w:type="dxa"/>
          </w:tcPr>
          <w:p w:rsidR="00683388" w:rsidRPr="0048325C" w:rsidRDefault="00683388" w:rsidP="009D7443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4.Тема: </w:t>
            </w:r>
            <w:r w:rsidRPr="009D7443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Аппликация с элементами рисования</w:t>
            </w:r>
            <w:r w:rsidRPr="009D74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744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«На дне морском».</w:t>
            </w:r>
          </w:p>
        </w:tc>
        <w:tc>
          <w:tcPr>
            <w:tcW w:w="4388" w:type="dxa"/>
            <w:vAlign w:val="center"/>
          </w:tcPr>
          <w:p w:rsidR="00683388" w:rsidRPr="00AB7525" w:rsidRDefault="00683388" w:rsidP="00AB7525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Закреплять умения</w:t>
            </w:r>
            <w:r w:rsidRPr="009D74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детей в комбинировании нетрадиционной техники при объемном изображении выразительных образов подводного мира.</w:t>
            </w:r>
            <w:r w:rsidRPr="009D7443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9D74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Расширять спектр технических приемов аппликации.</w:t>
            </w:r>
            <w:r w:rsidRPr="009D7443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9D74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Развивать мелкую моторику рук.</w:t>
            </w:r>
            <w:r w:rsidRPr="009D7443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9D74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Развивать у детей чувства формы и композиции.</w:t>
            </w:r>
          </w:p>
        </w:tc>
      </w:tr>
      <w:tr w:rsidR="00833E80" w:rsidTr="00833E80">
        <w:trPr>
          <w:trHeight w:val="5102"/>
        </w:trPr>
        <w:tc>
          <w:tcPr>
            <w:tcW w:w="2092" w:type="dxa"/>
          </w:tcPr>
          <w:p w:rsidR="00833E80" w:rsidRPr="00AB7525" w:rsidRDefault="00833E80" w:rsidP="00833E80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75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Игровая деятельность</w:t>
            </w:r>
          </w:p>
        </w:tc>
        <w:tc>
          <w:tcPr>
            <w:tcW w:w="3573" w:type="dxa"/>
            <w:vAlign w:val="center"/>
          </w:tcPr>
          <w:p w:rsidR="00833E80" w:rsidRPr="00435195" w:rsidRDefault="00833E80" w:rsidP="00833E8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17A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Дидактические игры:</w:t>
            </w:r>
            <w:r w:rsidRPr="009E17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«Найди животное»,</w:t>
            </w:r>
            <w:r w:rsidRPr="00435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«Четвертый лишний», «Что звучит?», «Соедини цифры», «Раскрась по обра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зцу»,</w:t>
            </w:r>
            <w:r w:rsidRPr="00DA01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«Какой вред и какая польза от морских хищников»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33E80" w:rsidRDefault="00833E80" w:rsidP="00833E80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17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лото «Морские обитатели»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33E80" w:rsidRPr="00AB7525" w:rsidRDefault="00833E80" w:rsidP="00833E80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33E80" w:rsidRPr="009E17A7" w:rsidRDefault="00833E80" w:rsidP="00833E80">
            <w:pPr>
              <w:pStyle w:val="a3"/>
              <w:ind w:left="66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E17A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Сюжетно-ролевые игры:</w:t>
            </w:r>
          </w:p>
          <w:p w:rsidR="00833E80" w:rsidRDefault="00833E80" w:rsidP="00833E80">
            <w:pPr>
              <w:pStyle w:val="a3"/>
              <w:ind w:left="6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17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 океанариуме», «Где мы только не бывали, что мы только не видали», «Путешествие на корабле», «Подводная экспедиция».</w:t>
            </w:r>
          </w:p>
          <w:p w:rsidR="00833E80" w:rsidRPr="00AB7525" w:rsidRDefault="00833E80" w:rsidP="00833E80">
            <w:pPr>
              <w:pStyle w:val="a3"/>
              <w:ind w:left="6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33E80" w:rsidRPr="0055263E" w:rsidRDefault="00833E80" w:rsidP="00833E8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5263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Пальчиковые игры:</w:t>
            </w:r>
          </w:p>
          <w:p w:rsidR="00833E80" w:rsidRPr="0055263E" w:rsidRDefault="00833E80" w:rsidP="00833E8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26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«Кит»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526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33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«Чайки», «</w:t>
            </w:r>
            <w:r w:rsidR="00683388" w:rsidRPr="006833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Волны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833E80" w:rsidRPr="00AB7525" w:rsidRDefault="00833E80" w:rsidP="00833E80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26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Разминка «Море»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88" w:type="dxa"/>
            <w:vAlign w:val="center"/>
          </w:tcPr>
          <w:p w:rsidR="00833E80" w:rsidRPr="00AB7525" w:rsidRDefault="00833E80" w:rsidP="00833E80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77C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овершенствовать спортивные навыки, развивать логическое мышление, память, внимание, сообразительность, воспитывать уважительное отношение к сверстникам, закреплять знания о подводном мире.</w:t>
            </w:r>
          </w:p>
        </w:tc>
      </w:tr>
      <w:tr w:rsidR="0055263E" w:rsidTr="00833E80">
        <w:trPr>
          <w:trHeight w:val="2891"/>
        </w:trPr>
        <w:tc>
          <w:tcPr>
            <w:tcW w:w="2092" w:type="dxa"/>
          </w:tcPr>
          <w:p w:rsidR="0055263E" w:rsidRPr="00AB7525" w:rsidRDefault="00833E80" w:rsidP="00833E80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3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Музыкальная деятельность</w:t>
            </w:r>
          </w:p>
        </w:tc>
        <w:tc>
          <w:tcPr>
            <w:tcW w:w="3573" w:type="dxa"/>
            <w:vAlign w:val="center"/>
          </w:tcPr>
          <w:p w:rsidR="00833E80" w:rsidRPr="00833E80" w:rsidRDefault="00833E80" w:rsidP="00833E8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3E8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Прослушивание песни</w:t>
            </w:r>
            <w:r w:rsidRPr="00833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«Дельфины» из мультфильма «В порту», Дебюсси К. «Море», эскиз для симфонического оркестра «Разговор ветра с морем», Равель М. «Игра воды».</w:t>
            </w:r>
          </w:p>
          <w:p w:rsidR="00833E80" w:rsidRPr="00833E80" w:rsidRDefault="00833E80" w:rsidP="00833E8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3E8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Разучивание песни</w:t>
            </w:r>
            <w:r w:rsidRPr="00833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«Музыка моря».</w:t>
            </w:r>
          </w:p>
          <w:p w:rsidR="0055263E" w:rsidRPr="00833E80" w:rsidRDefault="00833E80" w:rsidP="00833E8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3E8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Тематическое развлечение</w:t>
            </w:r>
            <w:r w:rsidRPr="00833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«В гостях у Нептуна».</w:t>
            </w:r>
          </w:p>
        </w:tc>
        <w:tc>
          <w:tcPr>
            <w:tcW w:w="4388" w:type="dxa"/>
            <w:vAlign w:val="center"/>
          </w:tcPr>
          <w:p w:rsidR="0055263E" w:rsidRPr="00AB7525" w:rsidRDefault="00833E80" w:rsidP="00833E80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33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чить слушать музыку, различать звуки природы, запоминать слова песни, попадать в такт при исполнении песни.</w:t>
            </w:r>
          </w:p>
        </w:tc>
      </w:tr>
      <w:tr w:rsidR="0055263E" w:rsidTr="0002743C">
        <w:tc>
          <w:tcPr>
            <w:tcW w:w="2092" w:type="dxa"/>
          </w:tcPr>
          <w:p w:rsidR="0055263E" w:rsidRPr="00AB7525" w:rsidRDefault="009C353F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35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Двигательная активность</w:t>
            </w:r>
          </w:p>
        </w:tc>
        <w:tc>
          <w:tcPr>
            <w:tcW w:w="3573" w:type="dxa"/>
          </w:tcPr>
          <w:p w:rsidR="0055263E" w:rsidRDefault="009C353F" w:rsidP="0055263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Проведение подвижных игр:</w:t>
            </w:r>
          </w:p>
          <w:p w:rsidR="00683388" w:rsidRPr="00683388" w:rsidRDefault="00683388" w:rsidP="0055263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33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«Рыбак и рыбки»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, «Море волнуется</w:t>
            </w:r>
            <w:r w:rsidRPr="006833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Pr="00683388">
              <w:rPr>
                <w:i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6833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«Водяной</w:t>
            </w:r>
            <w:r w:rsidRPr="0068338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88" w:type="dxa"/>
          </w:tcPr>
          <w:p w:rsidR="0055263E" w:rsidRDefault="00683388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33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двигательных навыков, развитие воображения, внимания.</w:t>
            </w:r>
          </w:p>
          <w:p w:rsidR="000E6742" w:rsidRPr="00AB7525" w:rsidRDefault="000E6742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E6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риобщение детей к здоровому образу жизни.</w:t>
            </w:r>
          </w:p>
        </w:tc>
      </w:tr>
      <w:tr w:rsidR="009C353F" w:rsidTr="0002743C">
        <w:tc>
          <w:tcPr>
            <w:tcW w:w="2092" w:type="dxa"/>
          </w:tcPr>
          <w:p w:rsidR="009C353F" w:rsidRPr="00AB7525" w:rsidRDefault="000E6742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6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Взаимодействие с семьей</w:t>
            </w:r>
          </w:p>
        </w:tc>
        <w:tc>
          <w:tcPr>
            <w:tcW w:w="3573" w:type="dxa"/>
          </w:tcPr>
          <w:p w:rsidR="000E6742" w:rsidRPr="000E6742" w:rsidRDefault="000E6742" w:rsidP="000E6742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6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выставки рисунков «Морские обитатели»;</w:t>
            </w:r>
          </w:p>
          <w:p w:rsidR="000E6742" w:rsidRPr="000E6742" w:rsidRDefault="000E6742" w:rsidP="000E6742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6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Подбор материала, </w:t>
            </w:r>
            <w:r w:rsidRPr="000E6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необходимого для реализации проекта;</w:t>
            </w:r>
          </w:p>
          <w:p w:rsidR="000E6742" w:rsidRPr="000E6742" w:rsidRDefault="000E6742" w:rsidP="000E6742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6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Прочитать с детьми С. </w:t>
            </w:r>
            <w:proofErr w:type="spellStart"/>
            <w:r w:rsidRPr="000E6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Сахарнова</w:t>
            </w:r>
            <w:proofErr w:type="spellEnd"/>
            <w:r w:rsidRPr="000E6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«Кто в море живет?»;</w:t>
            </w:r>
          </w:p>
          <w:p w:rsidR="000E6742" w:rsidRPr="000E6742" w:rsidRDefault="000E6742" w:rsidP="000E6742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6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Выучить стихотворение И. </w:t>
            </w:r>
            <w:proofErr w:type="spellStart"/>
            <w:r w:rsidRPr="000E6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Токмаковой</w:t>
            </w:r>
            <w:proofErr w:type="spellEnd"/>
            <w:r w:rsidRPr="000E6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«Где спит рыбка?»;</w:t>
            </w:r>
          </w:p>
          <w:p w:rsidR="009C353F" w:rsidRPr="000E6742" w:rsidRDefault="000E6742" w:rsidP="0055263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6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 «</w:t>
            </w:r>
            <w:proofErr w:type="spellStart"/>
            <w:r w:rsidRPr="000E6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Дельфинотерапия</w:t>
            </w:r>
            <w:proofErr w:type="spellEnd"/>
            <w:r w:rsidRPr="000E6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4388" w:type="dxa"/>
          </w:tcPr>
          <w:p w:rsidR="009C353F" w:rsidRPr="00AB7525" w:rsidRDefault="009C353F" w:rsidP="00620258">
            <w:pPr>
              <w:pStyle w:val="a3"/>
              <w:ind w:left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:rsidR="00DA0110" w:rsidRDefault="00DA0110" w:rsidP="0062025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E3" w:rsidRPr="00EA67E3" w:rsidRDefault="00EA67E3" w:rsidP="00EA67E3">
      <w:pPr>
        <w:pStyle w:val="a3"/>
        <w:ind w:left="567" w:hanging="294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A6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III. Итоговый.</w:t>
      </w:r>
    </w:p>
    <w:p w:rsidR="00EA67E3" w:rsidRPr="00EA67E3" w:rsidRDefault="00EA67E3" w:rsidP="00EA67E3">
      <w:pPr>
        <w:pStyle w:val="a3"/>
        <w:spacing w:after="0"/>
        <w:ind w:hanging="436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67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1.Тематическое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развлечение «В гостях у Морского царя</w:t>
      </w:r>
      <w:r w:rsidRPr="00EA67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EA67E3" w:rsidRPr="00EA67E3" w:rsidRDefault="00EA67E3" w:rsidP="00EA67E3">
      <w:pPr>
        <w:pStyle w:val="a3"/>
        <w:spacing w:after="0"/>
        <w:ind w:hanging="436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67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2.Выставка рисунков «Морские обитатели»;</w:t>
      </w:r>
    </w:p>
    <w:p w:rsidR="00EA67E3" w:rsidRPr="00EA67E3" w:rsidRDefault="00EA67E3" w:rsidP="00EA67E3">
      <w:pPr>
        <w:pStyle w:val="a3"/>
        <w:spacing w:after="0"/>
        <w:ind w:hanging="436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67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3.Выставка поделок «Такие разные рыбки».</w:t>
      </w:r>
    </w:p>
    <w:p w:rsidR="0069119B" w:rsidRPr="00EA67E3" w:rsidRDefault="0069119B" w:rsidP="00EA67E3">
      <w:pPr>
        <w:pStyle w:val="a3"/>
        <w:shd w:val="clear" w:color="auto" w:fill="FFFFFF"/>
        <w:spacing w:after="0"/>
        <w:ind w:hanging="436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A67E3" w:rsidRPr="00EA67E3" w:rsidRDefault="00DB29C5" w:rsidP="00EA67E3">
      <w:pPr>
        <w:pStyle w:val="a3"/>
        <w:ind w:left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Список литературы:</w:t>
      </w:r>
    </w:p>
    <w:p w:rsidR="00EA67E3" w:rsidRPr="00EA67E3" w:rsidRDefault="00EA67E3" w:rsidP="00EA67E3">
      <w:pPr>
        <w:pStyle w:val="a3"/>
        <w:spacing w:after="0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67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1. Авдеева Н.Н., Степанова Г.Б. Жизнь вокруг нас. Экологическое воспитание дошкольников: учебно-ме</w:t>
      </w:r>
      <w:r w:rsidR="00ED7EB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тодическое пособие. — </w:t>
      </w:r>
      <w:r w:rsidRPr="00EA67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Академия развития, 2003.</w:t>
      </w:r>
    </w:p>
    <w:p w:rsidR="00E86B8D" w:rsidRPr="00EA67E3" w:rsidRDefault="00EA67E3" w:rsidP="00EA67E3">
      <w:pPr>
        <w:pStyle w:val="a3"/>
        <w:spacing w:after="0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67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="00DB29C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7EB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Гальцева</w:t>
      </w:r>
      <w:proofErr w:type="spellEnd"/>
      <w:r w:rsidR="00ED7EB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С. Н. </w:t>
      </w:r>
      <w:r w:rsidR="00E457A4" w:rsidRPr="00E457A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Подводный мир (Первая </w:t>
      </w:r>
      <w:r w:rsidR="00ED7EB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энциклопедия). </w:t>
      </w:r>
      <w:r w:rsidR="00E86B8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 w:rsidR="00ED7EB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РОСМЭН</w:t>
      </w:r>
      <w:r w:rsidR="009B551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 2019.</w:t>
      </w:r>
    </w:p>
    <w:p w:rsidR="00EA67E3" w:rsidRPr="00EA67E3" w:rsidRDefault="00EA67E3" w:rsidP="00EA67E3">
      <w:pPr>
        <w:pStyle w:val="a3"/>
        <w:spacing w:after="0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67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3.</w:t>
      </w:r>
      <w:r w:rsidR="00DB29C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A67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Шорыгина Т. А. Рыбы какие они? Книга для воспитателей, родителей. Москва, 2008.</w:t>
      </w:r>
    </w:p>
    <w:p w:rsidR="00EA67E3" w:rsidRPr="00EA67E3" w:rsidRDefault="00EA67E3" w:rsidP="00EA67E3">
      <w:pPr>
        <w:pStyle w:val="a3"/>
        <w:spacing w:after="0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67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4.</w:t>
      </w:r>
      <w:r w:rsidR="00DB29C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67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Воронкевич</w:t>
      </w:r>
      <w:proofErr w:type="spellEnd"/>
      <w:r w:rsidRPr="00EA67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 А. Добро пожаловать в экологию! — СПб: «Детство-пресс», 2004.</w:t>
      </w:r>
    </w:p>
    <w:p w:rsidR="00EA67E3" w:rsidRDefault="00EA67E3" w:rsidP="00EA67E3">
      <w:pPr>
        <w:pStyle w:val="a3"/>
        <w:spacing w:after="0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67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5.</w:t>
      </w:r>
      <w:r w:rsidR="00192101" w:rsidRPr="0019210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9210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Школьник</w:t>
      </w:r>
      <w:r w:rsidR="00DB29C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9210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Ю.К. Подводный мир - Обитатели морей и океанов </w:t>
      </w:r>
      <w:r w:rsidR="00E457A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 w:rsidR="0019210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2101" w:rsidRPr="0019210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Эксмо</w:t>
      </w:r>
      <w:proofErr w:type="spellEnd"/>
      <w:r w:rsidR="00ED7EB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 20</w:t>
      </w:r>
      <w:r w:rsidR="00E86B8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17.</w:t>
      </w:r>
    </w:p>
    <w:p w:rsidR="00E86B8D" w:rsidRPr="00EA67E3" w:rsidRDefault="00E86B8D" w:rsidP="00EA67E3">
      <w:pPr>
        <w:pStyle w:val="a3"/>
        <w:spacing w:after="0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6.</w:t>
      </w:r>
      <w:r w:rsidRPr="00E86B8D">
        <w:t xml:space="preserve"> </w:t>
      </w:r>
      <w:proofErr w:type="spellStart"/>
      <w:r w:rsidRPr="00E86B8D">
        <w:rPr>
          <w:rFonts w:ascii="Times New Roman" w:hAnsi="Times New Roman" w:cs="Times New Roman"/>
          <w:sz w:val="24"/>
          <w:szCs w:val="24"/>
        </w:rPr>
        <w:t>Лиско</w:t>
      </w:r>
      <w:proofErr w:type="spellEnd"/>
      <w:r w:rsidRPr="00E86B8D">
        <w:rPr>
          <w:rFonts w:ascii="Times New Roman" w:hAnsi="Times New Roman" w:cs="Times New Roman"/>
          <w:sz w:val="24"/>
          <w:szCs w:val="24"/>
        </w:rPr>
        <w:t xml:space="preserve"> В.В.</w:t>
      </w:r>
      <w:r>
        <w:t xml:space="preserve"> </w:t>
      </w:r>
      <w:r w:rsidRPr="00E86B8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Детская энциклопедия </w:t>
      </w:r>
      <w:proofErr w:type="spellStart"/>
      <w:r w:rsidRPr="00E86B8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Аванта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 Подводные обитатели – АСТ</w:t>
      </w:r>
      <w:r w:rsidR="004773D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2015.</w:t>
      </w:r>
    </w:p>
    <w:p w:rsidR="0069119B" w:rsidRPr="00EA67E3" w:rsidRDefault="004773D9" w:rsidP="00EA67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Клюшник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Л.В. Подводный мир. Э</w:t>
      </w:r>
      <w:r w:rsidR="00E86B8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нциклопедия для детского сада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–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Ростмен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 2019.</w:t>
      </w: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19B" w:rsidRDefault="0069119B" w:rsidP="00DA0110">
      <w:pPr>
        <w:pStyle w:val="a3"/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D2BA1" w:rsidRPr="006D2BA1" w:rsidRDefault="006D2BA1" w:rsidP="00D41B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2BA1" w:rsidRPr="006D2BA1" w:rsidSect="009C626F">
      <w:pgSz w:w="11906" w:h="16838"/>
      <w:pgMar w:top="993" w:right="850" w:bottom="993" w:left="993" w:header="709" w:footer="709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3E"/>
      </v:shape>
    </w:pict>
  </w:numPicBullet>
  <w:abstractNum w:abstractNumId="0">
    <w:nsid w:val="454D689F"/>
    <w:multiLevelType w:val="hybridMultilevel"/>
    <w:tmpl w:val="07187AC0"/>
    <w:lvl w:ilvl="0" w:tplc="A3686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71117"/>
    <w:multiLevelType w:val="hybridMultilevel"/>
    <w:tmpl w:val="5B5A06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D748D"/>
    <w:multiLevelType w:val="multilevel"/>
    <w:tmpl w:val="4D8A14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FA"/>
    <w:rsid w:val="00012335"/>
    <w:rsid w:val="0002743C"/>
    <w:rsid w:val="00093D99"/>
    <w:rsid w:val="000A3B73"/>
    <w:rsid w:val="000E6742"/>
    <w:rsid w:val="0013335C"/>
    <w:rsid w:val="00177C6B"/>
    <w:rsid w:val="00192101"/>
    <w:rsid w:val="001A139A"/>
    <w:rsid w:val="00223E59"/>
    <w:rsid w:val="00292DFB"/>
    <w:rsid w:val="0034741E"/>
    <w:rsid w:val="003B0D62"/>
    <w:rsid w:val="00435195"/>
    <w:rsid w:val="004773D9"/>
    <w:rsid w:val="0048325C"/>
    <w:rsid w:val="00495C6D"/>
    <w:rsid w:val="0055263E"/>
    <w:rsid w:val="00560B05"/>
    <w:rsid w:val="00561BDE"/>
    <w:rsid w:val="00620258"/>
    <w:rsid w:val="00683388"/>
    <w:rsid w:val="0069119B"/>
    <w:rsid w:val="006D2BA1"/>
    <w:rsid w:val="006E7B3B"/>
    <w:rsid w:val="0072185C"/>
    <w:rsid w:val="00736958"/>
    <w:rsid w:val="00833E80"/>
    <w:rsid w:val="00842687"/>
    <w:rsid w:val="00904BFA"/>
    <w:rsid w:val="009A3DDC"/>
    <w:rsid w:val="009B01A7"/>
    <w:rsid w:val="009B5519"/>
    <w:rsid w:val="009C353F"/>
    <w:rsid w:val="009C626F"/>
    <w:rsid w:val="009D7443"/>
    <w:rsid w:val="009E17A7"/>
    <w:rsid w:val="009E6FD1"/>
    <w:rsid w:val="00A024B5"/>
    <w:rsid w:val="00A81AE3"/>
    <w:rsid w:val="00A861A4"/>
    <w:rsid w:val="00AB7525"/>
    <w:rsid w:val="00B20D72"/>
    <w:rsid w:val="00C12B61"/>
    <w:rsid w:val="00C40B5D"/>
    <w:rsid w:val="00C70D98"/>
    <w:rsid w:val="00C74083"/>
    <w:rsid w:val="00C97133"/>
    <w:rsid w:val="00CD1E05"/>
    <w:rsid w:val="00D41BFA"/>
    <w:rsid w:val="00D76F1E"/>
    <w:rsid w:val="00DA0110"/>
    <w:rsid w:val="00DB29C5"/>
    <w:rsid w:val="00DE1386"/>
    <w:rsid w:val="00E12153"/>
    <w:rsid w:val="00E311D2"/>
    <w:rsid w:val="00E34463"/>
    <w:rsid w:val="00E457A4"/>
    <w:rsid w:val="00E86B8D"/>
    <w:rsid w:val="00EA67E3"/>
    <w:rsid w:val="00EB4625"/>
    <w:rsid w:val="00ED7EBA"/>
    <w:rsid w:val="00EE37F6"/>
    <w:rsid w:val="00F2769A"/>
    <w:rsid w:val="00F67827"/>
    <w:rsid w:val="00F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7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024B5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A02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2153"/>
    <w:pPr>
      <w:ind w:left="720"/>
      <w:contextualSpacing/>
    </w:pPr>
  </w:style>
  <w:style w:type="table" w:styleId="a4">
    <w:name w:val="Table Grid"/>
    <w:basedOn w:val="a1"/>
    <w:uiPriority w:val="39"/>
    <w:rsid w:val="0062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024B5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A02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2153"/>
    <w:pPr>
      <w:ind w:left="720"/>
      <w:contextualSpacing/>
    </w:pPr>
  </w:style>
  <w:style w:type="table" w:styleId="a4">
    <w:name w:val="Table Grid"/>
    <w:basedOn w:val="a1"/>
    <w:uiPriority w:val="39"/>
    <w:rsid w:val="0062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Пахоменкова</dc:creator>
  <cp:keywords/>
  <dc:description/>
  <cp:lastModifiedBy>RePack by Diakov</cp:lastModifiedBy>
  <cp:revision>16</cp:revision>
  <dcterms:created xsi:type="dcterms:W3CDTF">2020-05-30T11:23:00Z</dcterms:created>
  <dcterms:modified xsi:type="dcterms:W3CDTF">2020-11-10T10:58:00Z</dcterms:modified>
</cp:coreProperties>
</file>