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1" w:rsidRPr="00BF4831" w:rsidRDefault="00BF4831" w:rsidP="00BF4831">
      <w:pPr>
        <w:shd w:val="clear" w:color="auto" w:fill="D1EAFC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483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Памятка по профилактике телефонного терроризма</w:t>
      </w:r>
      <w:bookmarkStart w:id="0" w:name="_GoBack"/>
      <w:bookmarkEnd w:id="0"/>
    </w:p>
    <w:p w:rsidR="00BF4831" w:rsidRPr="00BF4831" w:rsidRDefault="00BF4831" w:rsidP="00BF4831">
      <w:pPr>
        <w:shd w:val="clear" w:color="auto" w:fill="D1EAFC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Телефонный терроризм -</w:t>
      </w:r>
      <w:r w:rsidRPr="00BF4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заведомо ложное сообщение о готовящемся 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родителей телефонных «шутников».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jc w:val="both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Опасность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Ø Отвлечение спецслужб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ств дл</w:t>
      </w:r>
      <w:proofErr w:type="gram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я разминирования, затратами на топливо для спецтранспорта.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Ø Срыв работы важного предприятия, например, аэропорта, ж/д вокзала или электростанции, что так же приводит к значительным убыткам.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Ø Спровоцированная паника в общественном месте с большим скоплением людей может привести к человеческим жертвам.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Ø Так называемый эффект «</w:t>
      </w:r>
      <w:proofErr w:type="gramStart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Сказки про</w:t>
      </w:r>
      <w:proofErr w:type="gram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Борьба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 полицейских участках стоят устройства для определения телефонного номера и записи разговора, впоследствии это может быть использовано как доказательство в суде. В случае</w:t>
      </w:r>
      <w:proofErr w:type="gramStart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</w:t>
      </w:r>
      <w:proofErr w:type="gram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Существующее наказание для телефонных террористов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СТАТЬЯ 207 УК РФ - ЗАВЕДОМО ЛОЖНОЕ СООБЩЕНИЕ ОБ АКТЕ ТЕРРОРИЗМА 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лишением свободы на срок до </w:t>
      </w:r>
      <w:proofErr w:type="spellStart"/>
      <w:proofErr w:type="gramStart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тр</w:t>
      </w:r>
      <w:proofErr w:type="gram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ѐх</w:t>
      </w:r>
      <w:proofErr w:type="spell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лет»; «то же деяние, повлекшее причинение крупного ущерба либо наступление иных тяжких последствий, - наказывается лишением свободы на срок до пяти лет».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lastRenderedPageBreak/>
        <w:t>ЧТО НЕОБХОДИМО ДЕЛАТЬ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при выявлении признаков правонарушения или преступления террористической направленности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если Вы подвергаетесь физическому или моральному преступному давлению или стали свидетелями данных проявлений, 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телефонам: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 Единый экстренный канал помощи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для любых операторов мобильной связи - 112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 Администрация Советского городского округа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Адрес: г. Зеленокумск, ул. Мира, 18</w:t>
      </w:r>
      <w:r w:rsidRPr="00BF4831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, </w:t>
      </w:r>
      <w:proofErr w:type="spellStart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каб</w:t>
      </w:r>
      <w:proofErr w:type="spellEnd"/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 207, позвонить по телефону доверия 6-06-40, либо изложить суть проблемы на личном приеме у руководителя.</w:t>
      </w:r>
    </w:p>
    <w:p w:rsidR="00BF4831" w:rsidRPr="00BF4831" w:rsidRDefault="00BF4831" w:rsidP="00BF4831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BF4831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 Отдел МВД России по Советскому району по телефонам: 02, 020 (сотовая связь), 6-11-69.</w:t>
      </w:r>
    </w:p>
    <w:p w:rsidR="00094AF4" w:rsidRPr="00BF4831" w:rsidRDefault="00094AF4">
      <w:pPr>
        <w:rPr>
          <w:rFonts w:ascii="Times New Roman" w:hAnsi="Times New Roman" w:cs="Times New Roman"/>
          <w:sz w:val="32"/>
          <w:szCs w:val="32"/>
        </w:rPr>
      </w:pPr>
    </w:p>
    <w:sectPr w:rsidR="00094AF4" w:rsidRPr="00BF4831" w:rsidSect="00BF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99"/>
    <w:rsid w:val="00094AF4"/>
    <w:rsid w:val="00BF4831"/>
    <w:rsid w:val="00D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2019-02-06T13:32:00Z</dcterms:created>
  <dcterms:modified xsi:type="dcterms:W3CDTF">2019-02-06T13:33:00Z</dcterms:modified>
</cp:coreProperties>
</file>