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90E" w:rsidRDefault="0068190E" w:rsidP="0068190E">
      <w:pPr>
        <w:ind w:left="142"/>
        <w:jc w:val="center"/>
        <w:rPr>
          <w:rFonts w:ascii="Times New Roman" w:hAnsi="Times New Roman" w:cs="Times New Roman"/>
          <w:sz w:val="28"/>
          <w:szCs w:val="28"/>
        </w:rPr>
      </w:pPr>
      <w:bookmarkStart w:id="0" w:name="_GoBack"/>
      <w:r w:rsidRPr="0068190E">
        <w:rPr>
          <w:rFonts w:ascii="Times New Roman" w:hAnsi="Times New Roman" w:cs="Times New Roman"/>
          <w:sz w:val="28"/>
          <w:szCs w:val="28"/>
        </w:rPr>
        <w:t xml:space="preserve">ДИДАКТИЧЕСКОЕ ПОСОБИЕ </w:t>
      </w:r>
    </w:p>
    <w:p w:rsidR="0068190E" w:rsidRDefault="0068190E" w:rsidP="0068190E">
      <w:pPr>
        <w:ind w:left="142"/>
        <w:jc w:val="center"/>
        <w:rPr>
          <w:rFonts w:ascii="Times New Roman" w:hAnsi="Times New Roman" w:cs="Times New Roman"/>
          <w:sz w:val="28"/>
          <w:szCs w:val="28"/>
        </w:rPr>
      </w:pPr>
      <w:r w:rsidRPr="0068190E">
        <w:rPr>
          <w:rFonts w:ascii="Times New Roman" w:hAnsi="Times New Roman" w:cs="Times New Roman"/>
          <w:sz w:val="28"/>
          <w:szCs w:val="28"/>
        </w:rPr>
        <w:t>«НАСТЕННОЕ ПАННО «ЧУДО-КОВРИК»</w:t>
      </w:r>
    </w:p>
    <w:bookmarkEnd w:id="0"/>
    <w:p w:rsidR="0068190E" w:rsidRDefault="0068190E" w:rsidP="00990874">
      <w:pPr>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68190E">
        <w:rPr>
          <w:rFonts w:ascii="Times New Roman" w:hAnsi="Times New Roman" w:cs="Times New Roman"/>
          <w:sz w:val="28"/>
          <w:szCs w:val="28"/>
        </w:rPr>
        <w:t xml:space="preserve"> </w:t>
      </w:r>
      <w:r w:rsidRPr="0068190E">
        <w:rPr>
          <w:rFonts w:ascii="Times New Roman" w:hAnsi="Times New Roman" w:cs="Times New Roman"/>
          <w:b/>
          <w:sz w:val="28"/>
          <w:szCs w:val="28"/>
        </w:rPr>
        <w:t>Цель:</w:t>
      </w:r>
      <w:r w:rsidRPr="0068190E">
        <w:rPr>
          <w:rFonts w:ascii="Times New Roman" w:hAnsi="Times New Roman" w:cs="Times New Roman"/>
          <w:sz w:val="28"/>
          <w:szCs w:val="28"/>
        </w:rPr>
        <w:t xml:space="preserve"> стимуляция сенсорно-моторного развития детей младшего дошкольного возраста; развитие речи и познавательной активности.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b/>
          <w:sz w:val="28"/>
          <w:szCs w:val="28"/>
        </w:rPr>
        <w:t>Задачи:</w:t>
      </w:r>
      <w:r w:rsidRPr="0068190E">
        <w:rPr>
          <w:rFonts w:ascii="Times New Roman" w:hAnsi="Times New Roman" w:cs="Times New Roman"/>
          <w:sz w:val="28"/>
          <w:szCs w:val="28"/>
        </w:rPr>
        <w:t xml:space="preserve">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1. расширять представления об окружающем мире, о его действительности;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2. развивать знания о величине, размере; тактильное, зрительное восприятие, внимание, воображение; мелкую моторику пальцев рук;</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 3. учить ориентироваться на плоскости (верх, низ);</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4. упражнять в счёте (много, один), в названии геометрических форм (фигур);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5. закреплять знания детей об основных цветах (желтый, красный, зеленый, синий);</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 6. активизировать речь, расширять словарный запас детей: солнце, солнышко, солнечное тепло, солнечные лучики, косички, бантики; глаголы: греет, капает, хмурится; употреблять слова, обозначающие эмоциональное состояние (радостное, веселое, доброе);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7. совершенствовать игровые навыки детей, создавая игровые ситуации и сюжеты (появление игрового персонажа бабочка);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8. побуждать детей к действиям путем использования произведений народного творчества (</w:t>
      </w:r>
      <w:proofErr w:type="spellStart"/>
      <w:r w:rsidRPr="0068190E">
        <w:rPr>
          <w:rFonts w:ascii="Times New Roman" w:hAnsi="Times New Roman" w:cs="Times New Roman"/>
          <w:sz w:val="28"/>
          <w:szCs w:val="28"/>
        </w:rPr>
        <w:t>потешек</w:t>
      </w:r>
      <w:proofErr w:type="spellEnd"/>
      <w:r w:rsidRPr="0068190E">
        <w:rPr>
          <w:rFonts w:ascii="Times New Roman" w:hAnsi="Times New Roman" w:cs="Times New Roman"/>
          <w:sz w:val="28"/>
          <w:szCs w:val="28"/>
        </w:rPr>
        <w:t xml:space="preserve">, песен, </w:t>
      </w:r>
      <w:proofErr w:type="spellStart"/>
      <w:r w:rsidRPr="0068190E">
        <w:rPr>
          <w:rFonts w:ascii="Times New Roman" w:hAnsi="Times New Roman" w:cs="Times New Roman"/>
          <w:sz w:val="28"/>
          <w:szCs w:val="28"/>
        </w:rPr>
        <w:t>закличек</w:t>
      </w:r>
      <w:proofErr w:type="spellEnd"/>
      <w:r w:rsidRPr="0068190E">
        <w:rPr>
          <w:rFonts w:ascii="Times New Roman" w:hAnsi="Times New Roman" w:cs="Times New Roman"/>
          <w:sz w:val="28"/>
          <w:szCs w:val="28"/>
        </w:rPr>
        <w:t xml:space="preserve">).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Возраст детей: 2-3 года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b/>
          <w:sz w:val="28"/>
          <w:szCs w:val="28"/>
        </w:rPr>
        <w:t>Описание дидактического пособия:</w:t>
      </w:r>
      <w:r w:rsidRPr="0068190E">
        <w:rPr>
          <w:rFonts w:ascii="Times New Roman" w:hAnsi="Times New Roman" w:cs="Times New Roman"/>
          <w:sz w:val="28"/>
          <w:szCs w:val="28"/>
        </w:rPr>
        <w:t xml:space="preserve"> пособие представляет из себя полотно из ткани прямоугольной формы 1,2 м х 1,5 м. Для изготовления данного пособия использовались безопасные для детей материалы, приятные на ощупь, это различные виды тканей, пряжа, синтепон. Ткани подобраны ярких расцветок, что привлекает внимание детей; разные по структуре, что способствует развитию тактильных ощущений. Разнообразные застёжки (липучки, кнопки, пуговицы, «молнии», шнурки) развивают мелкую моторику рук, помогают формированию навыка самообслуживания. Объемные детали панно наполнены разными материалами (фасоль, целлофан, бумага, синтепон), ч</w:t>
      </w:r>
      <w:r>
        <w:rPr>
          <w:rFonts w:ascii="Times New Roman" w:hAnsi="Times New Roman" w:cs="Times New Roman"/>
          <w:sz w:val="28"/>
          <w:szCs w:val="28"/>
        </w:rPr>
        <w:t>то способствует развитию чув</w:t>
      </w:r>
      <w:r w:rsidRPr="0068190E">
        <w:rPr>
          <w:rFonts w:ascii="Times New Roman" w:hAnsi="Times New Roman" w:cs="Times New Roman"/>
          <w:sz w:val="28"/>
          <w:szCs w:val="28"/>
        </w:rPr>
        <w:t xml:space="preserve">ствительности пальцев рук; «открыв окошечки домика», дети встречаются с животными, что стимулирует речевое развитие. Сюжет на данном пособие может меняться в зависимости от настроения, времени года, явлений природы, а также от развивающих, обучающих и воспитательных задач, которые ставит воспитатель. Яркое, многофункциональное, мобильное и легкое в использовании дидактическое пособие «Чудо-коврик» можно повесить на стену. На панно предусмотрены петельки для удобства прикрепления.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b/>
          <w:sz w:val="28"/>
          <w:szCs w:val="28"/>
        </w:rPr>
        <w:lastRenderedPageBreak/>
        <w:t xml:space="preserve"> Методика работы:</w:t>
      </w:r>
      <w:r w:rsidRPr="0068190E">
        <w:rPr>
          <w:rFonts w:ascii="Times New Roman" w:hAnsi="Times New Roman" w:cs="Times New Roman"/>
          <w:sz w:val="28"/>
          <w:szCs w:val="28"/>
        </w:rPr>
        <w:t xml:space="preserve"> Пособие можно использовать в непосредственно образовательной деятельности, самостоятельной, совместно игровой и индивидуальной деятельности с детьми, выполняя следующие задания: </w:t>
      </w:r>
    </w:p>
    <w:p w:rsidR="0068190E" w:rsidRPr="0068190E" w:rsidRDefault="0068190E" w:rsidP="00990874">
      <w:pPr>
        <w:ind w:left="142"/>
        <w:jc w:val="both"/>
        <w:rPr>
          <w:rFonts w:ascii="Times New Roman" w:hAnsi="Times New Roman" w:cs="Times New Roman"/>
          <w:b/>
          <w:sz w:val="28"/>
          <w:szCs w:val="28"/>
        </w:rPr>
      </w:pPr>
      <w:r w:rsidRPr="0068190E">
        <w:rPr>
          <w:rFonts w:ascii="Times New Roman" w:hAnsi="Times New Roman" w:cs="Times New Roman"/>
          <w:b/>
          <w:sz w:val="28"/>
          <w:szCs w:val="28"/>
        </w:rPr>
        <w:t xml:space="preserve">1. Дидактическое упражнение «Помоги бабочкам найти цветы»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Цель: закреплять цвет (красный, синий, желтый, зеленый), величину; способствовать развитию внимания, воображения; развивать мелкую моторику рук, элементарную ловкость в обращении с мелкими предметами, способность координировать свои движения; воспитывать усидчивость, чувство прекрасного. Предложить ребенку выбрать понравившийся для него цветок и посадить на этот цветок бабочку. </w:t>
      </w:r>
    </w:p>
    <w:p w:rsidR="0068190E" w:rsidRPr="0068190E" w:rsidRDefault="0068190E" w:rsidP="00990874">
      <w:pPr>
        <w:ind w:left="142"/>
        <w:jc w:val="both"/>
        <w:rPr>
          <w:rFonts w:ascii="Times New Roman" w:hAnsi="Times New Roman" w:cs="Times New Roman"/>
          <w:b/>
          <w:sz w:val="28"/>
          <w:szCs w:val="28"/>
        </w:rPr>
      </w:pPr>
      <w:r w:rsidRPr="0068190E">
        <w:rPr>
          <w:rFonts w:ascii="Times New Roman" w:hAnsi="Times New Roman" w:cs="Times New Roman"/>
          <w:b/>
          <w:sz w:val="28"/>
          <w:szCs w:val="28"/>
        </w:rPr>
        <w:t xml:space="preserve">2. Дидактическое упражнение «Солнышко меняет прическу»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Цель: развивать умение «плести и расплетать косички», мелкую моторику рук, внимание, наблюдательность; воспитывать усидчивость и терпеливость в работе. Ребенок меняет «прическу солнышку». Он расплетает или заплетает косички, завязывая их бантиком или разноцветными резинками.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b/>
          <w:sz w:val="28"/>
          <w:szCs w:val="28"/>
        </w:rPr>
        <w:t>3. Дидактическое упражнение «Идет дождик»</w:t>
      </w:r>
      <w:r w:rsidRPr="0068190E">
        <w:rPr>
          <w:rFonts w:ascii="Times New Roman" w:hAnsi="Times New Roman" w:cs="Times New Roman"/>
          <w:sz w:val="28"/>
          <w:szCs w:val="28"/>
        </w:rPr>
        <w:t xml:space="preserve">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Цель: научить ребенка застегивать и расстегивать «замок-молнию» на облаке, развивать зрительное внимание и память, </w:t>
      </w:r>
      <w:proofErr w:type="spellStart"/>
      <w:r w:rsidRPr="0068190E">
        <w:rPr>
          <w:rFonts w:ascii="Times New Roman" w:hAnsi="Times New Roman" w:cs="Times New Roman"/>
          <w:sz w:val="28"/>
          <w:szCs w:val="28"/>
        </w:rPr>
        <w:t>сенсорномоторные</w:t>
      </w:r>
      <w:proofErr w:type="spellEnd"/>
      <w:r w:rsidRPr="0068190E">
        <w:rPr>
          <w:rFonts w:ascii="Times New Roman" w:hAnsi="Times New Roman" w:cs="Times New Roman"/>
          <w:sz w:val="28"/>
          <w:szCs w:val="28"/>
        </w:rPr>
        <w:t xml:space="preserve"> навыки. Ребенку предлагается рассмотреть облако с дождем. Затем он застегивает замок и появляются капельки от дождя.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b/>
          <w:sz w:val="28"/>
          <w:szCs w:val="28"/>
        </w:rPr>
        <w:t>4. Дидактическое упражнение «Собери урожай»</w:t>
      </w:r>
      <w:r w:rsidRPr="0068190E">
        <w:rPr>
          <w:rFonts w:ascii="Times New Roman" w:hAnsi="Times New Roman" w:cs="Times New Roman"/>
          <w:sz w:val="28"/>
          <w:szCs w:val="28"/>
        </w:rPr>
        <w:t xml:space="preserve">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Цель: закреплять умение различать овощи и фрукты; развивать зрительное восприятие, цвет, размер, сенсорно-моторные навыки. Воспитатель предлагает детям рассмотреть паровозик, овощи и фрукты. Дети самостоятельно должны собрать урожай. В один вагон паровозика кладут овощи, а в другой фрукты.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b/>
          <w:sz w:val="28"/>
          <w:szCs w:val="28"/>
        </w:rPr>
        <w:t>5. Дидактическое упражнение «Мишка спрятал шарик»</w:t>
      </w:r>
      <w:r w:rsidRPr="0068190E">
        <w:rPr>
          <w:rFonts w:ascii="Times New Roman" w:hAnsi="Times New Roman" w:cs="Times New Roman"/>
          <w:sz w:val="28"/>
          <w:szCs w:val="28"/>
        </w:rPr>
        <w:t xml:space="preserve">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Цель: учить различать и называть цвета, развивать тактильное ощущение детей, моторику пальцев рук через действия с предметами. Предложить ребенку определить на ощупь и назвать предмет, лежащий в шарике. </w:t>
      </w:r>
    </w:p>
    <w:p w:rsidR="0068190E" w:rsidRPr="0068190E" w:rsidRDefault="0068190E" w:rsidP="00990874">
      <w:pPr>
        <w:ind w:left="142"/>
        <w:jc w:val="both"/>
        <w:rPr>
          <w:rFonts w:ascii="Times New Roman" w:hAnsi="Times New Roman" w:cs="Times New Roman"/>
          <w:b/>
          <w:sz w:val="28"/>
          <w:szCs w:val="28"/>
        </w:rPr>
      </w:pPr>
      <w:r w:rsidRPr="0068190E">
        <w:rPr>
          <w:rFonts w:ascii="Times New Roman" w:hAnsi="Times New Roman" w:cs="Times New Roman"/>
          <w:b/>
          <w:sz w:val="28"/>
          <w:szCs w:val="28"/>
        </w:rPr>
        <w:t>6. Дидактическое упражнение «</w:t>
      </w:r>
      <w:proofErr w:type="spellStart"/>
      <w:r w:rsidRPr="0068190E">
        <w:rPr>
          <w:rFonts w:ascii="Times New Roman" w:hAnsi="Times New Roman" w:cs="Times New Roman"/>
          <w:b/>
          <w:sz w:val="28"/>
          <w:szCs w:val="28"/>
        </w:rPr>
        <w:t>Ласковушка</w:t>
      </w:r>
      <w:proofErr w:type="spellEnd"/>
      <w:r w:rsidRPr="0068190E">
        <w:rPr>
          <w:rFonts w:ascii="Times New Roman" w:hAnsi="Times New Roman" w:cs="Times New Roman"/>
          <w:b/>
          <w:sz w:val="28"/>
          <w:szCs w:val="28"/>
        </w:rPr>
        <w:t xml:space="preserve">»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Цель: активизировать речь, расширять словарный запас, развивать детей в обращении слов с уменьшительно-ласкательным суффиксом. Предложить ребенку выбрать понравившийся для него предмет, (</w:t>
      </w:r>
      <w:proofErr w:type="gramStart"/>
      <w:r w:rsidRPr="0068190E">
        <w:rPr>
          <w:rFonts w:ascii="Times New Roman" w:hAnsi="Times New Roman" w:cs="Times New Roman"/>
          <w:sz w:val="28"/>
          <w:szCs w:val="28"/>
        </w:rPr>
        <w:t>например</w:t>
      </w:r>
      <w:proofErr w:type="gramEnd"/>
      <w:r w:rsidRPr="0068190E">
        <w:rPr>
          <w:rFonts w:ascii="Times New Roman" w:hAnsi="Times New Roman" w:cs="Times New Roman"/>
          <w:sz w:val="28"/>
          <w:szCs w:val="28"/>
        </w:rPr>
        <w:t xml:space="preserve"> облако, цветок, паровоз) и назвать его уменьшительно-ласкательным словом (облачко, цветочек, паровозик). </w:t>
      </w:r>
    </w:p>
    <w:p w:rsidR="0068190E" w:rsidRPr="0068190E" w:rsidRDefault="0068190E" w:rsidP="00990874">
      <w:pPr>
        <w:ind w:left="142"/>
        <w:jc w:val="both"/>
        <w:rPr>
          <w:rFonts w:ascii="Times New Roman" w:hAnsi="Times New Roman" w:cs="Times New Roman"/>
          <w:b/>
          <w:sz w:val="28"/>
          <w:szCs w:val="28"/>
        </w:rPr>
      </w:pPr>
      <w:r w:rsidRPr="0068190E">
        <w:rPr>
          <w:rFonts w:ascii="Times New Roman" w:hAnsi="Times New Roman" w:cs="Times New Roman"/>
          <w:b/>
          <w:sz w:val="28"/>
          <w:szCs w:val="28"/>
        </w:rPr>
        <w:t xml:space="preserve">7. Дидактическое упражнение «Почитаем книжку-малышку»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Цель: активизировать речь, творческие способности детей, расширять словарный запас, развивать внимание, наблюдательность, память. Предложить ребенку рассмотреть картинки в книжке и назвать, кто изображен и т.д. </w:t>
      </w:r>
    </w:p>
    <w:p w:rsidR="0068190E" w:rsidRPr="0068190E" w:rsidRDefault="0068190E" w:rsidP="00990874">
      <w:pPr>
        <w:ind w:left="142"/>
        <w:jc w:val="both"/>
        <w:rPr>
          <w:rFonts w:ascii="Times New Roman" w:hAnsi="Times New Roman" w:cs="Times New Roman"/>
          <w:b/>
          <w:sz w:val="28"/>
          <w:szCs w:val="28"/>
        </w:rPr>
      </w:pPr>
      <w:r w:rsidRPr="0068190E">
        <w:rPr>
          <w:rFonts w:ascii="Times New Roman" w:hAnsi="Times New Roman" w:cs="Times New Roman"/>
          <w:b/>
          <w:sz w:val="28"/>
          <w:szCs w:val="28"/>
        </w:rPr>
        <w:lastRenderedPageBreak/>
        <w:t xml:space="preserve">8. Дидактическое упражнение «Один – много»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Цель: учить обследовать предмет, выделяя части; развивать мышление детей; закрепить понятия: один – много; активизировать творческие способности детей, развивать элементарную ловкость в обращении с предметами, воспитывать усидчивость. Предложить ребенку на коврике найти предметы, которые расположены в одном экземпляре (один), и в нескольких (много).</w:t>
      </w:r>
    </w:p>
    <w:p w:rsidR="0068190E" w:rsidRPr="0068190E" w:rsidRDefault="0068190E" w:rsidP="00990874">
      <w:pPr>
        <w:ind w:left="142"/>
        <w:jc w:val="both"/>
        <w:rPr>
          <w:rFonts w:ascii="Times New Roman" w:hAnsi="Times New Roman" w:cs="Times New Roman"/>
          <w:b/>
          <w:sz w:val="28"/>
          <w:szCs w:val="28"/>
        </w:rPr>
      </w:pPr>
      <w:r w:rsidRPr="0068190E">
        <w:rPr>
          <w:rFonts w:ascii="Times New Roman" w:hAnsi="Times New Roman" w:cs="Times New Roman"/>
          <w:b/>
          <w:sz w:val="28"/>
          <w:szCs w:val="28"/>
        </w:rPr>
        <w:t xml:space="preserve"> 9. Дидактическое упражнение «Какой? Какая? Какие?»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Цель: активизировать речь, расширять словарный запас детей, развивать внимание, наблюдательность, память, учиться употреблять в речи имена прилагательные. Воспитатель показывает какой-либо предмет на коврике, рассматривает вместе с ребенком, называет цвет, форму, обращает внимание на размер, предлагает потрогать, расстегнуть, застегнуть. </w:t>
      </w:r>
    </w:p>
    <w:p w:rsidR="0068190E" w:rsidRPr="0068190E" w:rsidRDefault="0068190E" w:rsidP="00990874">
      <w:pPr>
        <w:ind w:left="142"/>
        <w:jc w:val="both"/>
        <w:rPr>
          <w:rFonts w:ascii="Times New Roman" w:hAnsi="Times New Roman" w:cs="Times New Roman"/>
          <w:b/>
          <w:sz w:val="28"/>
          <w:szCs w:val="28"/>
        </w:rPr>
      </w:pPr>
      <w:r w:rsidRPr="0068190E">
        <w:rPr>
          <w:rFonts w:ascii="Times New Roman" w:hAnsi="Times New Roman" w:cs="Times New Roman"/>
          <w:b/>
          <w:sz w:val="28"/>
          <w:szCs w:val="28"/>
        </w:rPr>
        <w:t xml:space="preserve">10. Дидактическое упражнение «Что делает?»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Цель: активизировать речь, расширять словарный запас детей, развивать внимание, наблюдательность, память, учиться употреблять в речи глаголы. Воспитатель показывает какой-либо предмет на коврике, рассматривает вместе с ребенком, называет его, обращает внимание на действия предмета. </w:t>
      </w:r>
    </w:p>
    <w:p w:rsidR="0068190E" w:rsidRPr="0068190E" w:rsidRDefault="0068190E" w:rsidP="00990874">
      <w:pPr>
        <w:ind w:left="142"/>
        <w:jc w:val="both"/>
        <w:rPr>
          <w:rFonts w:ascii="Times New Roman" w:hAnsi="Times New Roman" w:cs="Times New Roman"/>
          <w:b/>
          <w:sz w:val="28"/>
          <w:szCs w:val="28"/>
        </w:rPr>
      </w:pPr>
      <w:r w:rsidRPr="0068190E">
        <w:rPr>
          <w:rFonts w:ascii="Times New Roman" w:hAnsi="Times New Roman" w:cs="Times New Roman"/>
          <w:b/>
          <w:sz w:val="28"/>
          <w:szCs w:val="28"/>
        </w:rPr>
        <w:t xml:space="preserve">11. Дидактическое упражнение «Построим паровозик»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Цель: обогащение сенсорного опыта; развитие мелкой мускулатуры рук. Предложить ребенку прикрепить колеса к паровозику. </w:t>
      </w:r>
    </w:p>
    <w:p w:rsidR="0068190E" w:rsidRPr="0068190E" w:rsidRDefault="0068190E" w:rsidP="00990874">
      <w:pPr>
        <w:ind w:left="142"/>
        <w:jc w:val="both"/>
        <w:rPr>
          <w:rFonts w:ascii="Times New Roman" w:hAnsi="Times New Roman" w:cs="Times New Roman"/>
          <w:b/>
          <w:sz w:val="28"/>
          <w:szCs w:val="28"/>
        </w:rPr>
      </w:pPr>
      <w:r w:rsidRPr="0068190E">
        <w:rPr>
          <w:rFonts w:ascii="Times New Roman" w:hAnsi="Times New Roman" w:cs="Times New Roman"/>
          <w:b/>
          <w:sz w:val="28"/>
          <w:szCs w:val="28"/>
        </w:rPr>
        <w:t xml:space="preserve">12. Дидактическое упражнение «Из-за облака появилась радуга»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Цель: закреплять цвета радуги, научить ребенка зашнуровывать и расшнуровывать облако, развитие внимания, усидчивости. Ребенку предлагается рассмотреть облако и радугу. Затем радуга убирается (прячется в облако). Ребенок должен найти радугу.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СПИСОК ЛИТЕРАТУРЫ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1. Бондаренко А.К. Дидактические игры в детском саду. – М.: Просвещение, 1991.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2. Богуславская З.М., Смирнова Е.О. Развивающие игры для детей младшего дошкольного возраста. – М.: Просвещение, 1991. </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3. Губанова Н.Ф. Развитие игровой деятельности. – М.: Мозаика-Синтез, 2008.</w:t>
      </w:r>
    </w:p>
    <w:p w:rsid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 4. </w:t>
      </w:r>
      <w:proofErr w:type="spellStart"/>
      <w:r w:rsidRPr="0068190E">
        <w:rPr>
          <w:rFonts w:ascii="Times New Roman" w:hAnsi="Times New Roman" w:cs="Times New Roman"/>
          <w:sz w:val="28"/>
          <w:szCs w:val="28"/>
        </w:rPr>
        <w:t>Куцакова</w:t>
      </w:r>
      <w:proofErr w:type="spellEnd"/>
      <w:r w:rsidRPr="0068190E">
        <w:rPr>
          <w:rFonts w:ascii="Times New Roman" w:hAnsi="Times New Roman" w:cs="Times New Roman"/>
          <w:sz w:val="28"/>
          <w:szCs w:val="28"/>
        </w:rPr>
        <w:t xml:space="preserve"> Л.В. Творим и мастерим. – М.: Мозаика-Синтез, 2007.</w:t>
      </w:r>
    </w:p>
    <w:p w:rsidR="008A09D3" w:rsidRPr="0068190E" w:rsidRDefault="0068190E" w:rsidP="00990874">
      <w:pPr>
        <w:ind w:left="142"/>
        <w:jc w:val="both"/>
        <w:rPr>
          <w:rFonts w:ascii="Times New Roman" w:hAnsi="Times New Roman" w:cs="Times New Roman"/>
          <w:sz w:val="28"/>
          <w:szCs w:val="28"/>
        </w:rPr>
      </w:pPr>
      <w:r w:rsidRPr="0068190E">
        <w:rPr>
          <w:rFonts w:ascii="Times New Roman" w:hAnsi="Times New Roman" w:cs="Times New Roman"/>
          <w:sz w:val="28"/>
          <w:szCs w:val="28"/>
        </w:rPr>
        <w:t xml:space="preserve"> 5. Тимофеева Н.В. Нетрадиционные формы занятий с дошкольниками. – М.: Учитель, 2010.</w:t>
      </w:r>
    </w:p>
    <w:sectPr w:rsidR="008A09D3" w:rsidRPr="0068190E" w:rsidSect="004475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1C60"/>
    <w:multiLevelType w:val="hybridMultilevel"/>
    <w:tmpl w:val="3796C7F2"/>
    <w:lvl w:ilvl="0" w:tplc="9DA669DA">
      <w:start w:val="1"/>
      <w:numFmt w:val="decimal"/>
      <w:lvlText w:val="%1."/>
      <w:lvlJc w:val="left"/>
      <w:pPr>
        <w:ind w:left="592"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7F"/>
    <w:rsid w:val="00200A05"/>
    <w:rsid w:val="003F5DE1"/>
    <w:rsid w:val="004475D5"/>
    <w:rsid w:val="0068190E"/>
    <w:rsid w:val="0084597F"/>
    <w:rsid w:val="008A09D3"/>
    <w:rsid w:val="00990874"/>
    <w:rsid w:val="00D21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05FB"/>
  <w15:chartTrackingRefBased/>
  <w15:docId w15:val="{451B3E17-7A2E-4564-BD76-A9BBD761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1008</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2020-11-18T19:23:00Z</dcterms:created>
  <dcterms:modified xsi:type="dcterms:W3CDTF">2020-11-19T14:32:00Z</dcterms:modified>
</cp:coreProperties>
</file>