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FD" w:rsidRPr="005E6610" w:rsidRDefault="001022FD" w:rsidP="001022FD">
      <w:pPr>
        <w:jc w:val="center"/>
        <w:rPr>
          <w:b/>
          <w:sz w:val="28"/>
          <w:szCs w:val="28"/>
        </w:rPr>
      </w:pPr>
      <w:r>
        <w:t xml:space="preserve">  </w:t>
      </w:r>
      <w:r w:rsidRPr="005E661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>города Керчи Республики Крым</w:t>
      </w: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>«Школа-гимназия № 2 им. В. Г Короленко»</w:t>
      </w: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РАЗВИТИЯ КРИТИЧЕСКОГО МЫШЛЕНИЯ</w:t>
      </w: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</w:p>
    <w:p w:rsidR="001022FD" w:rsidRDefault="001022FD" w:rsidP="001022FD">
      <w:pPr>
        <w:jc w:val="center"/>
        <w:rPr>
          <w:b/>
          <w:sz w:val="40"/>
          <w:szCs w:val="40"/>
        </w:rPr>
      </w:pPr>
    </w:p>
    <w:p w:rsidR="001022FD" w:rsidRPr="006A7C47" w:rsidRDefault="001022FD" w:rsidP="001022FD">
      <w:pPr>
        <w:jc w:val="center"/>
        <w:rPr>
          <w:b/>
          <w:sz w:val="36"/>
          <w:szCs w:val="36"/>
        </w:rPr>
      </w:pPr>
      <w:r w:rsidRPr="006A7C47">
        <w:rPr>
          <w:b/>
          <w:sz w:val="36"/>
          <w:szCs w:val="36"/>
        </w:rPr>
        <w:t>«</w:t>
      </w:r>
      <w:r w:rsidRPr="001022FD">
        <w:rPr>
          <w:b/>
          <w:sz w:val="36"/>
          <w:szCs w:val="36"/>
        </w:rPr>
        <w:t>Сложение и вычитание алгебраических дробей с разными знаменателями</w:t>
      </w:r>
      <w:r w:rsidRPr="006A7C47">
        <w:rPr>
          <w:b/>
          <w:sz w:val="36"/>
          <w:szCs w:val="36"/>
        </w:rPr>
        <w:t>»</w:t>
      </w:r>
    </w:p>
    <w:p w:rsidR="001022FD" w:rsidRPr="006A7C47" w:rsidRDefault="001022FD" w:rsidP="001022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6A7C47">
        <w:rPr>
          <w:b/>
          <w:sz w:val="36"/>
          <w:szCs w:val="36"/>
        </w:rPr>
        <w:t xml:space="preserve"> класс</w:t>
      </w: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</w:p>
    <w:p w:rsidR="001022FD" w:rsidRPr="005E6610" w:rsidRDefault="001022FD" w:rsidP="001022FD">
      <w:pPr>
        <w:rPr>
          <w:b/>
          <w:sz w:val="28"/>
          <w:szCs w:val="28"/>
        </w:rPr>
      </w:pP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</w:p>
    <w:p w:rsidR="001022FD" w:rsidRPr="005E6610" w:rsidRDefault="001022FD" w:rsidP="001022FD">
      <w:pPr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 xml:space="preserve">                                                                          Учитель математики</w:t>
      </w:r>
    </w:p>
    <w:p w:rsidR="001022FD" w:rsidRPr="005E6610" w:rsidRDefault="001022FD" w:rsidP="001022FD">
      <w:pPr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 xml:space="preserve">                                                                          Евдокимова И. Л.</w:t>
      </w:r>
    </w:p>
    <w:p w:rsidR="001022FD" w:rsidRPr="005E6610" w:rsidRDefault="001022FD" w:rsidP="001022FD">
      <w:pPr>
        <w:rPr>
          <w:b/>
          <w:sz w:val="28"/>
          <w:szCs w:val="28"/>
        </w:rPr>
      </w:pPr>
    </w:p>
    <w:p w:rsidR="001022FD" w:rsidRPr="005E6610" w:rsidRDefault="001022FD" w:rsidP="001022FD">
      <w:pPr>
        <w:rPr>
          <w:b/>
          <w:sz w:val="28"/>
          <w:szCs w:val="28"/>
        </w:rPr>
      </w:pPr>
    </w:p>
    <w:p w:rsidR="001022FD" w:rsidRPr="005E6610" w:rsidRDefault="001022FD" w:rsidP="001022FD">
      <w:pPr>
        <w:rPr>
          <w:b/>
          <w:sz w:val="28"/>
          <w:szCs w:val="28"/>
        </w:rPr>
      </w:pPr>
    </w:p>
    <w:p w:rsidR="001022FD" w:rsidRPr="005E6610" w:rsidRDefault="001022FD" w:rsidP="001022FD">
      <w:pPr>
        <w:rPr>
          <w:b/>
          <w:sz w:val="28"/>
          <w:szCs w:val="28"/>
        </w:rPr>
      </w:pP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>Керчь</w:t>
      </w:r>
    </w:p>
    <w:p w:rsidR="001022FD" w:rsidRPr="005E6610" w:rsidRDefault="001022FD" w:rsidP="001022FD">
      <w:pPr>
        <w:jc w:val="center"/>
        <w:rPr>
          <w:b/>
          <w:sz w:val="28"/>
          <w:szCs w:val="28"/>
        </w:rPr>
      </w:pPr>
      <w:r w:rsidRPr="005E6610">
        <w:rPr>
          <w:b/>
          <w:sz w:val="28"/>
          <w:szCs w:val="28"/>
        </w:rPr>
        <w:t>1019</w:t>
      </w:r>
    </w:p>
    <w:p w:rsidR="001022FD" w:rsidRDefault="001022FD" w:rsidP="001022FD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1022FD" w:rsidRPr="00584028" w:rsidRDefault="001022FD" w:rsidP="001022FD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 урока</w:t>
      </w:r>
      <w:r w:rsidRPr="00584028">
        <w:rPr>
          <w:b/>
          <w:sz w:val="32"/>
          <w:szCs w:val="32"/>
        </w:rPr>
        <w:t>: Сложение и вычитание алгебраических дробей с разными знаменателями»</w:t>
      </w:r>
    </w:p>
    <w:p w:rsidR="001022FD" w:rsidRDefault="001022FD" w:rsidP="001022FD">
      <w:pPr>
        <w:pStyle w:val="a3"/>
        <w:spacing w:line="360" w:lineRule="auto"/>
        <w:rPr>
          <w:b/>
          <w:sz w:val="28"/>
          <w:szCs w:val="32"/>
        </w:rPr>
      </w:pPr>
      <w:r w:rsidRPr="00584028">
        <w:rPr>
          <w:b/>
          <w:sz w:val="28"/>
          <w:szCs w:val="32"/>
        </w:rPr>
        <w:t>Цели урока:</w:t>
      </w:r>
    </w:p>
    <w:p w:rsidR="001022FD" w:rsidRPr="00584028" w:rsidRDefault="001022FD" w:rsidP="001022FD">
      <w:pPr>
        <w:pStyle w:val="a3"/>
        <w:spacing w:line="360" w:lineRule="auto"/>
        <w:rPr>
          <w:sz w:val="28"/>
          <w:szCs w:val="32"/>
        </w:rPr>
      </w:pPr>
      <w:r>
        <w:rPr>
          <w:b/>
          <w:sz w:val="28"/>
          <w:szCs w:val="32"/>
        </w:rPr>
        <w:t>Образовательная:</w:t>
      </w:r>
      <w:r>
        <w:rPr>
          <w:sz w:val="28"/>
          <w:szCs w:val="32"/>
        </w:rPr>
        <w:t xml:space="preserve"> </w:t>
      </w:r>
      <w:r w:rsidRPr="00584028">
        <w:rPr>
          <w:sz w:val="28"/>
          <w:szCs w:val="32"/>
        </w:rPr>
        <w:t xml:space="preserve"> Изучение правил сложения и вычитания дробей с разными знаменателями.</w:t>
      </w:r>
    </w:p>
    <w:p w:rsidR="001022FD" w:rsidRPr="00584028" w:rsidRDefault="001022FD" w:rsidP="001022FD">
      <w:pPr>
        <w:pStyle w:val="a3"/>
        <w:spacing w:line="360" w:lineRule="auto"/>
        <w:rPr>
          <w:sz w:val="28"/>
          <w:szCs w:val="32"/>
        </w:rPr>
      </w:pPr>
      <w:r>
        <w:rPr>
          <w:b/>
          <w:sz w:val="28"/>
          <w:szCs w:val="32"/>
        </w:rPr>
        <w:t>Развивающая:</w:t>
      </w:r>
      <w:r>
        <w:rPr>
          <w:sz w:val="28"/>
          <w:szCs w:val="32"/>
        </w:rPr>
        <w:t xml:space="preserve"> </w:t>
      </w:r>
      <w:r w:rsidRPr="00584028">
        <w:rPr>
          <w:sz w:val="28"/>
          <w:szCs w:val="32"/>
        </w:rPr>
        <w:t>Развитие навыков разложения многочлена на множители, нахождения НОК.</w:t>
      </w:r>
      <w:r>
        <w:rPr>
          <w:sz w:val="28"/>
          <w:szCs w:val="32"/>
        </w:rPr>
        <w:t xml:space="preserve"> </w:t>
      </w:r>
      <w:r w:rsidRPr="00584028">
        <w:rPr>
          <w:sz w:val="28"/>
          <w:szCs w:val="32"/>
        </w:rPr>
        <w:t>Развитие внимания и целеустремленности.</w:t>
      </w:r>
    </w:p>
    <w:p w:rsidR="001022FD" w:rsidRPr="00584028" w:rsidRDefault="001022FD" w:rsidP="001022FD">
      <w:pPr>
        <w:pStyle w:val="a3"/>
        <w:spacing w:line="360" w:lineRule="auto"/>
        <w:rPr>
          <w:sz w:val="28"/>
          <w:szCs w:val="32"/>
        </w:rPr>
      </w:pPr>
      <w:r w:rsidRPr="00E8513F">
        <w:rPr>
          <w:b/>
          <w:sz w:val="28"/>
          <w:szCs w:val="32"/>
        </w:rPr>
        <w:t>Воспитательная:</w:t>
      </w:r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>Способствовать развитию познавательного интереса.</w:t>
      </w:r>
      <w:r w:rsidRPr="00584028">
        <w:rPr>
          <w:sz w:val="28"/>
          <w:szCs w:val="32"/>
        </w:rPr>
        <w:t xml:space="preserve"> Воспитание навыков самостоятельной работы.</w:t>
      </w:r>
    </w:p>
    <w:p w:rsidR="001022FD" w:rsidRPr="00584028" w:rsidRDefault="001022FD" w:rsidP="001022FD">
      <w:pPr>
        <w:pStyle w:val="a3"/>
        <w:spacing w:line="360" w:lineRule="auto"/>
        <w:jc w:val="center"/>
        <w:rPr>
          <w:b/>
          <w:sz w:val="28"/>
          <w:szCs w:val="32"/>
        </w:rPr>
      </w:pPr>
      <w:r w:rsidRPr="00584028">
        <w:rPr>
          <w:b/>
          <w:sz w:val="28"/>
          <w:szCs w:val="32"/>
        </w:rPr>
        <w:t>Ход урока:</w:t>
      </w:r>
    </w:p>
    <w:p w:rsidR="001022FD" w:rsidRPr="003523B5" w:rsidRDefault="001022FD" w:rsidP="001022FD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32"/>
        </w:rPr>
      </w:pPr>
      <w:proofErr w:type="spellStart"/>
      <w:r w:rsidRPr="003523B5">
        <w:rPr>
          <w:b/>
          <w:sz w:val="28"/>
          <w:szCs w:val="32"/>
        </w:rPr>
        <w:t>Оргмомент</w:t>
      </w:r>
      <w:proofErr w:type="spellEnd"/>
      <w:r w:rsidRPr="003523B5">
        <w:rPr>
          <w:b/>
          <w:sz w:val="28"/>
          <w:szCs w:val="32"/>
        </w:rPr>
        <w:t>.</w:t>
      </w:r>
    </w:p>
    <w:p w:rsidR="001022FD" w:rsidRPr="00584028" w:rsidRDefault="001022FD" w:rsidP="001022FD">
      <w:pPr>
        <w:pStyle w:val="a3"/>
        <w:spacing w:line="360" w:lineRule="auto"/>
        <w:ind w:left="720"/>
        <w:jc w:val="center"/>
        <w:rPr>
          <w:b/>
          <w:i/>
          <w:sz w:val="28"/>
          <w:szCs w:val="32"/>
        </w:rPr>
      </w:pPr>
      <w:r w:rsidRPr="00584028">
        <w:rPr>
          <w:b/>
          <w:i/>
          <w:sz w:val="28"/>
          <w:szCs w:val="32"/>
        </w:rPr>
        <w:t>Этап «Вызов»</w:t>
      </w:r>
    </w:p>
    <w:p w:rsidR="001022FD" w:rsidRPr="003523B5" w:rsidRDefault="001022FD" w:rsidP="001022FD">
      <w:pPr>
        <w:pStyle w:val="a3"/>
        <w:numPr>
          <w:ilvl w:val="0"/>
          <w:numId w:val="2"/>
        </w:numPr>
        <w:spacing w:line="360" w:lineRule="auto"/>
        <w:rPr>
          <w:b/>
          <w:sz w:val="28"/>
          <w:szCs w:val="32"/>
        </w:rPr>
      </w:pPr>
      <w:proofErr w:type="spellStart"/>
      <w:r w:rsidRPr="003523B5">
        <w:rPr>
          <w:b/>
          <w:sz w:val="28"/>
          <w:szCs w:val="32"/>
        </w:rPr>
        <w:t>Целеполагание</w:t>
      </w:r>
      <w:proofErr w:type="spellEnd"/>
      <w:r w:rsidRPr="003523B5">
        <w:rPr>
          <w:b/>
          <w:sz w:val="28"/>
          <w:szCs w:val="32"/>
        </w:rPr>
        <w:t xml:space="preserve"> и совместное планирование учебной деятельности.</w:t>
      </w:r>
    </w:p>
    <w:p w:rsidR="001022FD" w:rsidRPr="00584028" w:rsidRDefault="001022FD" w:rsidP="001022FD">
      <w:pPr>
        <w:pStyle w:val="a3"/>
        <w:spacing w:line="360" w:lineRule="auto"/>
        <w:ind w:left="720"/>
        <w:rPr>
          <w:sz w:val="28"/>
          <w:szCs w:val="32"/>
        </w:rPr>
      </w:pPr>
      <w:r w:rsidRPr="00584028">
        <w:rPr>
          <w:sz w:val="28"/>
          <w:szCs w:val="32"/>
        </w:rPr>
        <w:t xml:space="preserve">Учитель и ученики </w:t>
      </w:r>
      <w:proofErr w:type="gramStart"/>
      <w:r w:rsidRPr="00584028">
        <w:rPr>
          <w:sz w:val="28"/>
          <w:szCs w:val="32"/>
        </w:rPr>
        <w:t>выясняют</w:t>
      </w:r>
      <w:proofErr w:type="gramEnd"/>
      <w:r w:rsidRPr="00584028">
        <w:rPr>
          <w:sz w:val="28"/>
          <w:szCs w:val="32"/>
        </w:rPr>
        <w:t xml:space="preserve"> какие действия они умеют делать с обыкновенными дробями, а также с алгебраическими дробями с одинаковыми знаменателями. Но не все дроби имеют одинаковый знаменатель, а действия с ними надо выполнять.  Ученики приходят к выводу. Что им нужно изучить правила действий с алгебраическими дробями, имеющими разные знаменатели и научиться выполнять эти действия. Цель урока поставлена и теперь обсуждаются этапы достижения этой цели.</w:t>
      </w:r>
    </w:p>
    <w:p w:rsidR="001022FD" w:rsidRPr="003523B5" w:rsidRDefault="001022FD" w:rsidP="001022FD">
      <w:pPr>
        <w:pStyle w:val="a3"/>
        <w:spacing w:line="360" w:lineRule="auto"/>
        <w:ind w:left="720"/>
        <w:rPr>
          <w:b/>
          <w:sz w:val="28"/>
          <w:szCs w:val="32"/>
        </w:rPr>
      </w:pPr>
      <w:r w:rsidRPr="003523B5">
        <w:rPr>
          <w:b/>
          <w:sz w:val="28"/>
          <w:szCs w:val="32"/>
        </w:rPr>
        <w:t>3.Актуализация опорных знаний.</w:t>
      </w:r>
    </w:p>
    <w:p w:rsidR="001022FD" w:rsidRPr="00584028" w:rsidRDefault="001022FD" w:rsidP="001022FD">
      <w:pPr>
        <w:pStyle w:val="a3"/>
        <w:spacing w:line="360" w:lineRule="auto"/>
        <w:ind w:left="720"/>
        <w:rPr>
          <w:sz w:val="28"/>
          <w:szCs w:val="32"/>
        </w:rPr>
      </w:pPr>
      <w:r w:rsidRPr="00584028">
        <w:rPr>
          <w:sz w:val="28"/>
          <w:szCs w:val="32"/>
        </w:rPr>
        <w:lastRenderedPageBreak/>
        <w:t xml:space="preserve">Ученики рассказывают, каким образом складываются и вычитаются обыкновенные дроби с разными знаменателями и обобщают этот прием на сложение и вычитание алгебраических дробей. Они </w:t>
      </w:r>
      <w:proofErr w:type="gramStart"/>
      <w:r w:rsidRPr="00584028">
        <w:rPr>
          <w:sz w:val="28"/>
          <w:szCs w:val="32"/>
        </w:rPr>
        <w:t>вспоминают</w:t>
      </w:r>
      <w:proofErr w:type="gramEnd"/>
      <w:r w:rsidRPr="00584028">
        <w:rPr>
          <w:sz w:val="28"/>
          <w:szCs w:val="32"/>
        </w:rPr>
        <w:t xml:space="preserve"> как находится общий знаменатель и что для этого им нужно  разложить знаменатели на множители.</w:t>
      </w:r>
    </w:p>
    <w:p w:rsidR="001022FD" w:rsidRPr="00584028" w:rsidRDefault="001022FD" w:rsidP="001022FD">
      <w:pPr>
        <w:pStyle w:val="a3"/>
        <w:spacing w:line="360" w:lineRule="auto"/>
        <w:ind w:left="720"/>
        <w:rPr>
          <w:b/>
          <w:sz w:val="28"/>
          <w:szCs w:val="32"/>
        </w:rPr>
      </w:pPr>
      <w:r w:rsidRPr="00584028">
        <w:rPr>
          <w:b/>
          <w:sz w:val="28"/>
          <w:szCs w:val="32"/>
        </w:rPr>
        <w:t>Строим кластер:</w:t>
      </w:r>
    </w:p>
    <w:p w:rsidR="001022FD" w:rsidRPr="006F0BB5" w:rsidRDefault="001022FD" w:rsidP="001022FD">
      <w:pPr>
        <w:pStyle w:val="a3"/>
        <w:spacing w:line="360" w:lineRule="auto"/>
        <w:ind w:left="720"/>
        <w:rPr>
          <w:sz w:val="32"/>
          <w:szCs w:val="32"/>
        </w:rPr>
      </w:pPr>
      <w:r w:rsidRPr="00F8296F">
        <w:rPr>
          <w:noProof/>
          <w:sz w:val="28"/>
          <w:szCs w:val="28"/>
        </w:rPr>
        <w:pict>
          <v:oval id="_x0000_s1028" style="position:absolute;left:0;text-align:left;margin-left:153.45pt;margin-top:9.5pt;width:123pt;height:97.5pt;z-index:251662336">
            <v:textbox>
              <w:txbxContent>
                <w:p w:rsidR="001022FD" w:rsidRDefault="001022FD" w:rsidP="001022FD">
                  <w:r>
                    <w:t>Приведение дробей к общему знаменателю</w:t>
                  </w:r>
                </w:p>
              </w:txbxContent>
            </v:textbox>
          </v:oval>
        </w:pict>
      </w:r>
    </w:p>
    <w:p w:rsidR="001022FD" w:rsidRDefault="001022FD" w:rsidP="001022F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29" style="position:absolute;left:0;text-align:left;margin-left:305.7pt;margin-top:27.9pt;width:130.5pt;height:87.75pt;z-index:251663360">
            <v:textbox>
              <w:txbxContent>
                <w:p w:rsidR="001022FD" w:rsidRDefault="001022FD" w:rsidP="001022FD">
                  <w:r>
                    <w:t>Вынесение общего множителя за скобки</w:t>
                  </w:r>
                </w:p>
              </w:txbxContent>
            </v:textbox>
          </v:oval>
        </w:pict>
      </w:r>
      <w:r w:rsidRPr="00F8296F">
        <w:rPr>
          <w:noProof/>
          <w:sz w:val="32"/>
          <w:szCs w:val="32"/>
        </w:rPr>
        <w:pict>
          <v:oval id="_x0000_s1027" style="position:absolute;left:0;text-align:left;margin-left:16.95pt;margin-top:27.9pt;width:121.5pt;height:87.75pt;z-index:251661312">
            <v:textbox>
              <w:txbxContent>
                <w:p w:rsidR="001022FD" w:rsidRDefault="001022FD" w:rsidP="001022FD">
                  <w:r>
                    <w:t>Формулы сокращенного умножения</w:t>
                  </w:r>
                </w:p>
              </w:txbxContent>
            </v:textbox>
          </v:oval>
        </w:pict>
      </w:r>
    </w:p>
    <w:p w:rsidR="001022FD" w:rsidRDefault="001022FD" w:rsidP="001022FD">
      <w:pPr>
        <w:jc w:val="both"/>
        <w:rPr>
          <w:sz w:val="28"/>
          <w:szCs w:val="28"/>
        </w:rPr>
      </w:pPr>
    </w:p>
    <w:p w:rsidR="001022FD" w:rsidRDefault="001022FD" w:rsidP="001022F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70.7pt;margin-top:237.85pt;width:59.25pt;height:0;z-index:2516746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146.7pt;margin-top:126.85pt;width:55.5pt;height:91.5pt;flip:x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120.45pt;margin-top:98.35pt;width:33pt;height:17.25pt;flip:x;z-index:25167257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286.95pt;margin-top:98.35pt;width:39.75pt;height:17.25pt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32" style="position:absolute;margin-left:280.2pt;margin-top:39.85pt;width:33.75pt;height:30.75pt;flip:y;z-index:25167052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5" type="#_x0000_t32" style="position:absolute;margin-left:126.45pt;margin-top:43.6pt;width:39pt;height:21.75pt;flip:x y;z-index:25166950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32" style="position:absolute;margin-left:211.2pt;margin-top:6.1pt;width:3pt;height:41.25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31" style="position:absolute;margin-left:229.95pt;margin-top:171.85pt;width:150pt;height:95.25pt;z-index:251665408">
            <v:textbox>
              <w:txbxContent>
                <w:p w:rsidR="001022FD" w:rsidRDefault="001022FD" w:rsidP="001022FD">
                  <w:r>
                    <w:t>Поиск дополнительного множителя для дроби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2" style="position:absolute;margin-left:23.7pt;margin-top:211.6pt;width:147pt;height:66.75pt;z-index:251666432">
            <v:textbox>
              <w:txbxContent>
                <w:p w:rsidR="001022FD" w:rsidRDefault="001022FD" w:rsidP="001022FD">
                  <w:r>
                    <w:t>Нахождение НОК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0" style="position:absolute;margin-left:-24.3pt;margin-top:78.1pt;width:144.75pt;height:85.5pt;z-index:251664384">
            <v:textbox>
              <w:txbxContent>
                <w:p w:rsidR="001022FD" w:rsidRDefault="001022FD" w:rsidP="001022FD">
                  <w:r>
                    <w:t>Действия со степенями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33" style="position:absolute;margin-left:326.7pt;margin-top:78.1pt;width:145.5pt;height:93.75pt;z-index:251667456">
            <v:textbox>
              <w:txbxContent>
                <w:p w:rsidR="001022FD" w:rsidRDefault="001022FD" w:rsidP="001022FD">
                  <w:r>
                    <w:t>Метод группировки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26" style="position:absolute;margin-left:153.45pt;margin-top:47.35pt;width:133.5pt;height:79.5pt;z-index:251660288">
            <v:textbox>
              <w:txbxContent>
                <w:p w:rsidR="001022FD" w:rsidRDefault="001022FD" w:rsidP="001022FD">
                  <w:r>
                    <w:t>Разложение знаменателя на множители</w:t>
                  </w:r>
                </w:p>
              </w:txbxContent>
            </v:textbox>
          </v:oval>
        </w:pict>
      </w:r>
      <w:r>
        <w:rPr>
          <w:sz w:val="28"/>
          <w:szCs w:val="28"/>
        </w:rPr>
        <w:br w:type="page"/>
      </w:r>
    </w:p>
    <w:p w:rsidR="001022FD" w:rsidRDefault="001022FD" w:rsidP="001022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 разбивается на группы и каждой группе дается задание придумать выражение, которое можно разложить на множители при помощи:</w:t>
      </w:r>
    </w:p>
    <w:p w:rsidR="001022FD" w:rsidRDefault="001022FD" w:rsidP="001022F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Вынесения общего множителя за скобки</w:t>
      </w:r>
    </w:p>
    <w:p w:rsidR="001022FD" w:rsidRDefault="001022FD" w:rsidP="001022F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метода группировки</w:t>
      </w:r>
    </w:p>
    <w:p w:rsidR="001022FD" w:rsidRDefault="001022FD" w:rsidP="001022F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формулы разность квадратов</w:t>
      </w:r>
    </w:p>
    <w:p w:rsidR="001022FD" w:rsidRDefault="001022FD" w:rsidP="001022F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формулы  квадрат разности</w:t>
      </w:r>
    </w:p>
    <w:p w:rsidR="001022FD" w:rsidRDefault="001022FD" w:rsidP="001022F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формулы  квадрат суммы</w:t>
      </w:r>
    </w:p>
    <w:p w:rsidR="001022FD" w:rsidRDefault="001022FD" w:rsidP="001022F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формулы  куб суммы</w:t>
      </w:r>
    </w:p>
    <w:p w:rsidR="001022FD" w:rsidRPr="00A95B64" w:rsidRDefault="001022FD" w:rsidP="001022F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формулы  куб разности</w:t>
      </w:r>
    </w:p>
    <w:p w:rsidR="001022FD" w:rsidRDefault="001022FD" w:rsidP="001022F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формулы   суммы кубов</w:t>
      </w:r>
    </w:p>
    <w:p w:rsidR="001022FD" w:rsidRDefault="001022FD" w:rsidP="001022F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Применения формулы   разности кубов</w:t>
      </w:r>
    </w:p>
    <w:p w:rsidR="001022FD" w:rsidRPr="00A95B64" w:rsidRDefault="001022FD" w:rsidP="001022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Свои примеры ребята записывают на доске, вспоминают формулы сокращенного умножения. Корректируют ошибки, если они встречаются.</w:t>
      </w:r>
    </w:p>
    <w:p w:rsidR="001022FD" w:rsidRPr="003523B5" w:rsidRDefault="001022FD" w:rsidP="001022FD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23B5">
        <w:rPr>
          <w:b/>
          <w:sz w:val="28"/>
          <w:szCs w:val="28"/>
        </w:rPr>
        <w:t>Мотивация.</w:t>
      </w:r>
    </w:p>
    <w:p w:rsidR="001022FD" w:rsidRPr="00FC19E3" w:rsidRDefault="001022FD" w:rsidP="001022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Учащиеся понимают, что алгоритм решения поставленной цели найден и хотят попробовать выполнить действия сложения и вычитания с </w:t>
      </w:r>
      <w:r w:rsidRPr="00FC19E3">
        <w:rPr>
          <w:sz w:val="28"/>
          <w:szCs w:val="28"/>
        </w:rPr>
        <w:t>алгебраическими дробями.</w:t>
      </w:r>
    </w:p>
    <w:p w:rsidR="001022FD" w:rsidRDefault="001022FD" w:rsidP="001022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430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ФАЗА «РЕАЛИЗАЦИЯ СМЫСЛА» (ОСМЫСЛЕНИЯ).</w:t>
      </w:r>
    </w:p>
    <w:p w:rsidR="001022FD" w:rsidRDefault="001022FD" w:rsidP="001022F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523B5">
        <w:rPr>
          <w:b/>
          <w:color w:val="000000"/>
          <w:sz w:val="28"/>
          <w:szCs w:val="28"/>
        </w:rPr>
        <w:t>Изучение нового материала на примерах</w:t>
      </w:r>
      <w:r>
        <w:rPr>
          <w:color w:val="000000"/>
          <w:sz w:val="28"/>
          <w:szCs w:val="28"/>
        </w:rPr>
        <w:t xml:space="preserve"> §2, №77(б),  №79(г), №85(а, г), №91(а),  №93(а, г),  №97(г), №98(б).</w:t>
      </w:r>
    </w:p>
    <w:p w:rsidR="001022FD" w:rsidRDefault="001022FD" w:rsidP="001022F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523B5">
        <w:rPr>
          <w:b/>
          <w:color w:val="000000"/>
          <w:sz w:val="28"/>
          <w:szCs w:val="28"/>
        </w:rPr>
        <w:t>Закрепление изученного материала</w:t>
      </w:r>
      <w:r>
        <w:rPr>
          <w:color w:val="000000"/>
          <w:sz w:val="28"/>
          <w:szCs w:val="28"/>
        </w:rPr>
        <w:t>. Работа в парах №100</w:t>
      </w:r>
    </w:p>
    <w:p w:rsidR="001022FD" w:rsidRDefault="001022FD" w:rsidP="001022FD">
      <w:pPr>
        <w:pStyle w:val="a4"/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022FD" w:rsidRPr="003523B5" w:rsidRDefault="001022FD" w:rsidP="001022FD">
      <w:pPr>
        <w:pStyle w:val="a4"/>
        <w:numPr>
          <w:ilvl w:val="0"/>
          <w:numId w:val="1"/>
        </w:numPr>
        <w:rPr>
          <w:sz w:val="28"/>
          <w:szCs w:val="28"/>
        </w:rPr>
      </w:pPr>
      <w:r w:rsidRPr="00775CCB">
        <w:rPr>
          <w:b/>
          <w:bCs/>
          <w:sz w:val="28"/>
          <w:szCs w:val="28"/>
        </w:rPr>
        <w:t>Рефлексия</w:t>
      </w:r>
    </w:p>
    <w:p w:rsidR="001022FD" w:rsidRPr="001C66E8" w:rsidRDefault="001022FD" w:rsidP="001022FD">
      <w:pPr>
        <w:rPr>
          <w:rFonts w:eastAsiaTheme="minorEastAsia"/>
          <w:sz w:val="28"/>
          <w:szCs w:val="28"/>
        </w:rPr>
      </w:pPr>
      <w:r w:rsidRPr="001C66E8">
        <w:rPr>
          <w:rFonts w:eastAsiaTheme="minorEastAsia"/>
          <w:sz w:val="28"/>
          <w:szCs w:val="28"/>
        </w:rPr>
        <w:t>Начертите  в тетради отрезок и расставьте на нем деления от 0 до 5.</w:t>
      </w:r>
    </w:p>
    <w:p w:rsidR="001022FD" w:rsidRDefault="001022FD" w:rsidP="001022FD">
      <w:pPr>
        <w:rPr>
          <w:rFonts w:eastAsiaTheme="minorEastAsia"/>
          <w:sz w:val="28"/>
          <w:szCs w:val="28"/>
        </w:rPr>
      </w:pPr>
      <w:r w:rsidRPr="001C66E8">
        <w:rPr>
          <w:rFonts w:eastAsiaTheme="minorEastAsia"/>
          <w:sz w:val="28"/>
          <w:szCs w:val="28"/>
        </w:rPr>
        <w:t>Отметьте на этом отрезке</w:t>
      </w:r>
      <w:proofErr w:type="gramStart"/>
      <w:r w:rsidRPr="001C66E8">
        <w:rPr>
          <w:rFonts w:eastAsiaTheme="minorEastAsia"/>
          <w:sz w:val="28"/>
          <w:szCs w:val="28"/>
        </w:rPr>
        <w:t xml:space="preserve"> :</w:t>
      </w:r>
      <w:proofErr w:type="gramEnd"/>
    </w:p>
    <w:p w:rsidR="001022FD" w:rsidRDefault="001022FD" w:rsidP="001022FD">
      <w:pPr>
        <w:pStyle w:val="a4"/>
        <w:numPr>
          <w:ilvl w:val="0"/>
          <w:numId w:val="1"/>
        </w:numPr>
        <w:spacing w:after="200" w:line="276" w:lineRule="auto"/>
        <w:rPr>
          <w:rFonts w:eastAsiaTheme="minorEastAsia"/>
          <w:sz w:val="28"/>
          <w:szCs w:val="28"/>
        </w:rPr>
      </w:pPr>
      <w:r w:rsidRPr="001C66E8">
        <w:rPr>
          <w:rFonts w:eastAsiaTheme="minorEastAsia"/>
          <w:sz w:val="28"/>
          <w:szCs w:val="28"/>
        </w:rPr>
        <w:t xml:space="preserve">Буквой «Н» - степень новизны </w:t>
      </w:r>
      <w:r>
        <w:rPr>
          <w:rFonts w:eastAsiaTheme="minorEastAsia"/>
          <w:sz w:val="28"/>
          <w:szCs w:val="28"/>
        </w:rPr>
        <w:t xml:space="preserve">материала, изученного </w:t>
      </w:r>
      <w:r w:rsidRPr="001C66E8">
        <w:rPr>
          <w:rFonts w:eastAsiaTheme="minorEastAsia"/>
          <w:sz w:val="28"/>
          <w:szCs w:val="28"/>
        </w:rPr>
        <w:t>на сегодняшнем уроке;</w:t>
      </w:r>
    </w:p>
    <w:p w:rsidR="001022FD" w:rsidRDefault="001022FD" w:rsidP="001022FD">
      <w:pPr>
        <w:pStyle w:val="a4"/>
        <w:numPr>
          <w:ilvl w:val="0"/>
          <w:numId w:val="1"/>
        </w:numPr>
        <w:spacing w:after="200" w:line="276" w:lineRule="auto"/>
        <w:rPr>
          <w:rFonts w:eastAsiaTheme="minorEastAsia"/>
          <w:sz w:val="28"/>
          <w:szCs w:val="28"/>
        </w:rPr>
      </w:pPr>
      <w:r w:rsidRPr="003523B5">
        <w:rPr>
          <w:rFonts w:eastAsiaTheme="minorEastAsia"/>
          <w:sz w:val="28"/>
          <w:szCs w:val="28"/>
        </w:rPr>
        <w:t xml:space="preserve">Буквой «П» - степень полезности </w:t>
      </w:r>
      <w:r>
        <w:rPr>
          <w:rFonts w:eastAsiaTheme="minorEastAsia"/>
          <w:sz w:val="28"/>
          <w:szCs w:val="28"/>
        </w:rPr>
        <w:t>материала, изученного на уроке;</w:t>
      </w:r>
    </w:p>
    <w:p w:rsidR="001022FD" w:rsidRPr="003523B5" w:rsidRDefault="001022FD" w:rsidP="001022FD">
      <w:pPr>
        <w:pStyle w:val="a4"/>
        <w:numPr>
          <w:ilvl w:val="0"/>
          <w:numId w:val="1"/>
        </w:numPr>
        <w:spacing w:after="200" w:line="276" w:lineRule="auto"/>
        <w:rPr>
          <w:rFonts w:eastAsiaTheme="minorEastAsia"/>
          <w:sz w:val="28"/>
          <w:szCs w:val="28"/>
        </w:rPr>
      </w:pPr>
      <w:r w:rsidRPr="003523B5">
        <w:rPr>
          <w:rFonts w:eastAsiaTheme="minorEastAsia"/>
          <w:sz w:val="28"/>
          <w:szCs w:val="28"/>
        </w:rPr>
        <w:t>Буквой «У» - степень удовлетворенности собственной работой на уроке.</w:t>
      </w:r>
    </w:p>
    <w:p w:rsidR="001022FD" w:rsidRPr="00775CCB" w:rsidRDefault="001022FD" w:rsidP="001022FD">
      <w:pPr>
        <w:pStyle w:val="a4"/>
        <w:rPr>
          <w:sz w:val="28"/>
          <w:szCs w:val="28"/>
        </w:rPr>
      </w:pPr>
    </w:p>
    <w:p w:rsidR="001022FD" w:rsidRDefault="001022FD" w:rsidP="001022F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523B5">
        <w:rPr>
          <w:b/>
          <w:color w:val="000000"/>
          <w:sz w:val="28"/>
          <w:szCs w:val="28"/>
        </w:rPr>
        <w:t>Подводятся итоги урока.</w:t>
      </w:r>
      <w:r>
        <w:rPr>
          <w:color w:val="000000"/>
          <w:sz w:val="28"/>
          <w:szCs w:val="28"/>
        </w:rPr>
        <w:t xml:space="preserve"> Обсуждается, что нового узнали на уроке, какое правило изучили, что еще пригодилось при сложении и вычитании дробей   (сокращение дробей). Добавляем это в кластер. Какие из примеров, подобранных учащимися были наиболее интересными и творческими.</w:t>
      </w:r>
    </w:p>
    <w:p w:rsidR="001022FD" w:rsidRPr="003523B5" w:rsidRDefault="001022FD" w:rsidP="001022FD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3523B5">
        <w:rPr>
          <w:b/>
          <w:color w:val="000000"/>
          <w:sz w:val="28"/>
          <w:szCs w:val="28"/>
        </w:rPr>
        <w:lastRenderedPageBreak/>
        <w:t>7.Домашнее задание.</w:t>
      </w:r>
    </w:p>
    <w:p w:rsidR="001022FD" w:rsidRDefault="001022FD" w:rsidP="001022F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1, §2, изучить параграф, разобрать примеры 1-3;</w:t>
      </w:r>
    </w:p>
    <w:p w:rsidR="001022FD" w:rsidRPr="00FC19E3" w:rsidRDefault="001022FD" w:rsidP="001022F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№75, №77(а), №79(в),№84(б,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),  для сильных учащихся №91(б).</w:t>
      </w:r>
    </w:p>
    <w:p w:rsidR="001022FD" w:rsidRDefault="001022FD" w:rsidP="001022FD">
      <w:pPr>
        <w:rPr>
          <w:sz w:val="28"/>
          <w:szCs w:val="28"/>
        </w:rPr>
      </w:pPr>
    </w:p>
    <w:p w:rsidR="001022FD" w:rsidRPr="00584028" w:rsidRDefault="001022FD" w:rsidP="001022FD">
      <w:pPr>
        <w:rPr>
          <w:sz w:val="28"/>
          <w:szCs w:val="28"/>
        </w:rPr>
      </w:pPr>
    </w:p>
    <w:p w:rsidR="001022FD" w:rsidRDefault="001022FD"/>
    <w:sectPr w:rsidR="001022FD" w:rsidSect="00D6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docviewer.yandex.ru/view/0/htmlimage?placeholder=true" style="width:9.75pt;height:9.75pt;visibility:visible" o:bullet="t">
        <v:imagedata r:id="rId1" o:title="htmlimage?placeholder=true"/>
      </v:shape>
    </w:pict>
  </w:numPicBullet>
  <w:abstractNum w:abstractNumId="0">
    <w:nsid w:val="00502593"/>
    <w:multiLevelType w:val="hybridMultilevel"/>
    <w:tmpl w:val="7A2453A2"/>
    <w:lvl w:ilvl="0" w:tplc="F91E7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62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2B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AA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EE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A85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81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02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BA6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0D01C6"/>
    <w:multiLevelType w:val="hybridMultilevel"/>
    <w:tmpl w:val="FB78F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44250"/>
    <w:multiLevelType w:val="hybridMultilevel"/>
    <w:tmpl w:val="11B8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673D"/>
    <w:multiLevelType w:val="hybridMultilevel"/>
    <w:tmpl w:val="9268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FD"/>
    <w:rsid w:val="001022FD"/>
    <w:rsid w:val="002068D8"/>
    <w:rsid w:val="00D6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38"/>
        <o:r id="V:Rule3" type="connector" idref="#_x0000_s1037"/>
        <o:r id="V:Rule4" type="connector" idref="#_x0000_s1039"/>
        <o:r id="V:Rule5" type="connector" idref="#_x0000_s1034"/>
        <o:r id="V:Rule6" type="connector" idref="#_x0000_s1036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2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2019-01-26T22:01:00Z</dcterms:created>
  <dcterms:modified xsi:type="dcterms:W3CDTF">2019-01-26T22:05:00Z</dcterms:modified>
</cp:coreProperties>
</file>