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9" w:rsidRPr="009517D9" w:rsidRDefault="009517D9" w:rsidP="009517D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9517D9" w:rsidRPr="009517D9" w:rsidRDefault="009517D9" w:rsidP="009517D9">
      <w:pPr>
        <w:shd w:val="clear" w:color="auto" w:fill="FFFFFF"/>
        <w:spacing w:after="0" w:line="187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9517D9" w:rsidRPr="009517D9" w:rsidRDefault="009517D9" w:rsidP="009517D9">
      <w:pPr>
        <w:shd w:val="clear" w:color="auto" w:fill="FFFFFF"/>
        <w:spacing w:after="0" w:line="187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9517D9" w:rsidRPr="009517D9" w:rsidRDefault="009517D9" w:rsidP="009517D9">
      <w:pPr>
        <w:shd w:val="clear" w:color="auto" w:fill="FFFFFF"/>
        <w:spacing w:after="0" w:line="187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526D3F" w:rsidRPr="00526D3F" w:rsidRDefault="009517D9" w:rsidP="00526D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526D3F" w:rsidRPr="00526D3F" w:rsidRDefault="00526D3F" w:rsidP="00526D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</w:p>
    <w:p w:rsid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</w:p>
    <w:p w:rsid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</w:p>
    <w:p w:rsid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</w:p>
    <w:p w:rsid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</w:p>
    <w:p w:rsidR="00526D3F" w:rsidRPr="00526D3F" w:rsidRDefault="00526D3F" w:rsidP="00526D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 w:rsidRPr="00526D3F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РАБОЧАЯ  ПРОГРАММА</w:t>
      </w:r>
    </w:p>
    <w:p w:rsidR="00526D3F" w:rsidRPr="00526D3F" w:rsidRDefault="00526D3F" w:rsidP="00526D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526D3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по </w:t>
      </w: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элективному </w:t>
      </w:r>
      <w:r w:rsidRPr="00526D3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учебному </w:t>
      </w: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курсу</w:t>
      </w:r>
    </w:p>
    <w:p w:rsidR="00526D3F" w:rsidRPr="00526D3F" w:rsidRDefault="00526D3F" w:rsidP="00526D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 xml:space="preserve">«Подготовка к ОГЭ по русскому </w:t>
      </w:r>
      <w:r w:rsidRPr="00526D3F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 xml:space="preserve"> язык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у»</w:t>
      </w:r>
    </w:p>
    <w:p w:rsidR="00526D3F" w:rsidRP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26D3F" w:rsidRP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26D3F" w:rsidRP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26D3F" w:rsidRP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6D3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Составитель</w:t>
      </w:r>
      <w:r w:rsidRPr="00526D3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26D3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26D3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Бобрецова Татьяна Петровна</w:t>
      </w:r>
    </w:p>
    <w:p w:rsidR="00526D3F" w:rsidRP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6D3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Класс   </w:t>
      </w:r>
      <w:r w:rsidRPr="00526D3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26D3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</w:p>
    <w:p w:rsidR="00526D3F" w:rsidRP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6D3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год</w:t>
      </w:r>
      <w:r w:rsidRPr="00526D3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458B3">
        <w:rPr>
          <w:rFonts w:ascii="Times New Roman" w:eastAsia="Calibri" w:hAnsi="Times New Roman" w:cs="Times New Roman"/>
          <w:sz w:val="28"/>
          <w:szCs w:val="28"/>
          <w:lang w:eastAsia="ar-SA"/>
        </w:rPr>
        <w:t>34</w:t>
      </w:r>
    </w:p>
    <w:p w:rsidR="00526D3F" w:rsidRPr="00526D3F" w:rsidRDefault="00526D3F" w:rsidP="00526D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6D3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неделю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</w:t>
      </w:r>
    </w:p>
    <w:p w:rsidR="00526D3F" w:rsidRPr="00526D3F" w:rsidRDefault="00526D3F" w:rsidP="00526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D3F" w:rsidRPr="00526D3F" w:rsidRDefault="00526D3F" w:rsidP="0052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D3F" w:rsidRPr="00526D3F" w:rsidRDefault="00526D3F" w:rsidP="00526D3F">
      <w:pPr>
        <w:tabs>
          <w:tab w:val="left" w:pos="8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26D3F" w:rsidRPr="00526D3F" w:rsidRDefault="00526D3F" w:rsidP="00526D3F">
      <w:pPr>
        <w:tabs>
          <w:tab w:val="left" w:pos="8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F04552" w:rsidRDefault="00F0455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04552" w:rsidRDefault="00F0455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04552" w:rsidRPr="009517D9" w:rsidRDefault="00F0455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color w:val="000000"/>
        </w:rPr>
      </w:pPr>
      <w:r w:rsidRPr="00526D3F">
        <w:rPr>
          <w:rFonts w:ascii="Open Sans" w:hAnsi="Open Sans" w:cs="Open Sans"/>
          <w:b/>
          <w:color w:val="000000"/>
        </w:rPr>
        <w:lastRenderedPageBreak/>
        <w:t>Планируемые результаты освоения элективного учебного курса</w:t>
      </w:r>
      <w:r w:rsidR="009517D9" w:rsidRPr="009517D9">
        <w:rPr>
          <w:rFonts w:ascii="Open Sans" w:hAnsi="Open Sans" w:cs="Open Sans"/>
          <w:b/>
          <w:color w:val="000000"/>
        </w:rPr>
        <w:br/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26D3F">
        <w:rPr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26D3F">
        <w:rPr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26D3F"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526D3F"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526D3F">
        <w:rPr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26D3F">
        <w:rPr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26D3F">
        <w:rPr>
          <w:color w:val="000000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26D3F">
        <w:rPr>
          <w:color w:val="000000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26D3F"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26D3F" w:rsidRPr="00526D3F" w:rsidRDefault="00526D3F" w:rsidP="00526D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26D3F">
        <w:rPr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9517D9" w:rsidRPr="009517D9" w:rsidRDefault="009517D9" w:rsidP="009517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Содержание </w:t>
      </w:r>
      <w:r w:rsidR="00526D3F" w:rsidRPr="00526D3F">
        <w:rPr>
          <w:rFonts w:ascii="Times New Roman" w:hAnsi="Times New Roman" w:cs="Times New Roman"/>
          <w:b/>
          <w:color w:val="000000"/>
          <w:sz w:val="24"/>
          <w:szCs w:val="24"/>
        </w:rPr>
        <w:t>элективного учебного курса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1.</w:t>
      </w: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1. Нормативная база ОГЭ, структура и содержание </w:t>
      </w:r>
      <w:proofErr w:type="spellStart"/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КИМов</w:t>
      </w:r>
      <w:proofErr w:type="spellEnd"/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как форма контроля. Спецификация как документ, перечисляющий особенности экзаменационной работы. Структура экзаменационной работы, распределение заданий и их дифференциация по уровням сложности. Тестовый характер заданий. Демоверсия по русскому языку.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бланков регистрации и ответов участника ОГЭ. Правила заполнения бланков ОГЭ. Критерии проверки и оценки выполнения заданий с развернутым ответом 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Работа над частью 1. Изложение исходного текста.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Текст, его строение. </w:t>
      </w:r>
      <w:proofErr w:type="spellStart"/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Речеведческий</w:t>
      </w:r>
      <w:proofErr w:type="spellEnd"/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анализ текста.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и стиль речи. Тема и композиция. Основная мысль исходного текста. Коммуникативно-речевые </w:t>
      </w: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умения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осмыслить прочитанное, вычленить главное в тексте, сократить текст разными способами, логично и 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кратко изложить содержание, точно использовать языковые средства обобщённой передачи содержания.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3.Выделение микро - и </w:t>
      </w:r>
      <w:proofErr w:type="spellStart"/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макротемы</w:t>
      </w:r>
      <w:proofErr w:type="spellEnd"/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Составление плана</w:t>
      </w:r>
      <w:r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ключевые слова, несущие информацию: 1 абзац - это проблемный вопрос, в котором автор пытается разобраться; во 2 абзаце (основная часть) записать развитие мысли автора; 3 абзац - это вывод автора на основании своих размышлений. Составляя план, учащиеся должны учитывать тип речи</w:t>
      </w:r>
      <w:r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функционально-смысловые типы речи строятся по-разному. </w:t>
      </w: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Приёмы компрессии текста: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 </w:t>
      </w: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исключения подробностей (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некоторых членов предложения или предложений, конкретизирующих смысл первого, в котором заключена основная мысль автора, исключение повторов, исключение фрагмента, имеющего менее существенное значение);</w:t>
      </w: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б) обобщение однородных явлений 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(например: замена однородных членов синонимичным выражением, замена предложения или его части указательным местоимением, замена сложноподчинённого предложения простым); </w:t>
      </w: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сочетание исключения и обобщения 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(например: слияние простых предложений в сложное, повествующих об одном и том же, </w:t>
      </w:r>
      <w:proofErr w:type="gramStart"/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proofErr w:type="gramEnd"/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исключая повторы, однородные члены и разные обособления).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</w:t>
      </w:r>
      <w:proofErr w:type="spellStart"/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письмо.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чернового варианта переработки информации текста, данного для сжатого изложения с учётом методических требований и комментариев учителя (чтение текста, составление плана и переработка информации с применением приёмов компрессии).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Контроль знаний (часть 1)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Практикум по</w:t>
      </w:r>
      <w:r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написанию и анализу сжатого изложения.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2.</w:t>
      </w: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Работа над частью 2 (тесты)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9517D9"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Повторение орфографии.</w:t>
      </w:r>
      <w:r w:rsidR="009517D9"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в корне: изменяемые и неизменяемые на письме; правописание приставок изменяемых, неизменяемых,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proofErr w:type="gramStart"/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//при-;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 с чередованием гласных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о-а, е-и, с непроизносимой согласной.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Слитное, дефисное, раздельное написание.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Способы словообразования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(приставочный, суффиксальный, приставочно-суффиксальный).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Повторение морфологии.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самостоятельных и служебных частей речи. Нормы употребления частей речи.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 Повторение морфологических признаков существительных, глаголов, прилагательных, причастий и деепричастий.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 Правописание личных окончаний глаголов.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 Правописание гласных в суффиксах глагольных форм.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 Трудные случаи написания Н и НН в различных частях речи.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5. Слитное и раздельное написание НЕ с различными частями речи.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6. Союзы сочинительные и подчинительные, союзные слова.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Лексика и фразеология.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текста. Лексическое значение слова. </w:t>
      </w:r>
      <w:proofErr w:type="gramStart"/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лексики (слова однозначные и многозначные, в прямом и переносном значении, метафора, метонимия, синекдоха, эпитеты, сравнения, олицетворения).</w:t>
      </w:r>
      <w:proofErr w:type="gramEnd"/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Фразеологизм и его признаки. Замена фразеологических оборотов синонимами. Нормы сочетаемости.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Работа с текстом.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Нахождение изобразительных средств языка в тексте, их толкование.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Контроль знаний.</w:t>
      </w:r>
      <w:r w:rsidR="009517D9"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сочинения-рассуждения о роли выразительно-изобразительных сре</w:t>
      </w:r>
      <w:proofErr w:type="gramStart"/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ексте. Соблюдение композиции сочинения-рассуждения: тезис, аргументы, вывод.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.Повторение синтаксиса и пунктуации.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Словосочетание.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подчинительной связи: согласование, управление, примыкание.</w:t>
      </w:r>
      <w:r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Синонимичные словосочетания</w:t>
      </w:r>
      <w:r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Простое предложение, его грамматическая основа.</w:t>
      </w:r>
      <w:r w:rsidR="009517D9"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подлежащего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(существительное, субстантивированное прилагательное и причастие, местоимение, числительное, инфинитив). Виды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сказуемого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</w:t>
      </w:r>
      <w:proofErr w:type="gramEnd"/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составное (составное глагольное и составное именное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proofErr w:type="gramStart"/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предложений: простое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(односоставное и двусоставное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простое осложнённое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(уточняющие члены предложения, однородные члены, вводные слова и конструкции, обращения, обособленные определения, приложения, обстоятельства, дополнения),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сложное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(союзные, бессоюзные, с различными видами связи.</w:t>
      </w:r>
      <w:proofErr w:type="gramEnd"/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простого односоставного предложения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назывные, определённо-личные, неопределённо-личные, безличные.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предложений с обособленным определением или обособленным обстоятельством</w:t>
      </w:r>
      <w:r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обособлении.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Виды сложного предложения:</w:t>
      </w:r>
      <w:r w:rsidR="009517D9"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сложносочиненное</w:t>
      </w:r>
      <w:proofErr w:type="gramEnd"/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сложноподчинённое, бессоюзное. Знаки препинания в сложных предложениях. Сложноподчинённое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 с несколькими придаточными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(подчинение последовательное, однородное, параллельное).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51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3 (ч.3)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Работа над сочинением-рассуждением на лингвистическую тему.</w:t>
      </w:r>
      <w:r w:rsidR="009517D9"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анализ текста по заданному вопросу (цитате) с опорой на содержание исходного текста. Умение раскрыть глубину данной фразы и связать её с текстом через толкование. Умение соблюдать композицию сочинения-рассуждения: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часть - тезис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(цитата, понимание её или небольшой комментарий к ней);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часть - аргументы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примера, взятых из текста, которые доказывают цитату);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 часть - заключение </w:t>
      </w:r>
      <w:proofErr w:type="gramStart"/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обобщение, вывод, либо ответ на вопрос). Работа с текстом и 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цитатой: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шаг - определение ключевых слов в цитате; 2 шаг - толкование слов-ключей, 3шаг - сопоставить цитату с текстом. Комментарий к вступлению и иллюстрирование примеров-доказательств к цитате в основной части сочинения-рассуждения. Работа над абзацем. Прямая и косвенная речь, умение сокращать цитирование.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Контроль знаний.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</w:t>
      </w:r>
      <w:r w:rsidR="00A4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проверочной работы 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формате ОГЭ</w:t>
      </w:r>
    </w:p>
    <w:p w:rsidR="009517D9" w:rsidRPr="009517D9" w:rsidRDefault="00653602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="009517D9" w:rsidRPr="0095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Итоговое занятие.</w:t>
      </w:r>
      <w:r w:rsidR="009517D9" w:rsidRPr="0095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517D9" w:rsidRPr="0095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редактирование работ.</w:t>
      </w:r>
    </w:p>
    <w:p w:rsidR="009517D9" w:rsidRPr="009517D9" w:rsidRDefault="009517D9" w:rsidP="009517D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9517D9" w:rsidRDefault="00653602" w:rsidP="009517D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653602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7229"/>
        <w:gridCol w:w="1383"/>
      </w:tblGrid>
      <w:tr w:rsidR="00653602" w:rsidTr="00653602">
        <w:tc>
          <w:tcPr>
            <w:tcW w:w="959" w:type="dxa"/>
          </w:tcPr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229" w:type="dxa"/>
          </w:tcPr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383" w:type="dxa"/>
          </w:tcPr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Кол-во часов на тему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Нормативная база ОГЭ, структура и содержание </w:t>
            </w:r>
            <w:proofErr w:type="spellStart"/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КИМов</w:t>
            </w:r>
            <w:proofErr w:type="spellEnd"/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29" w:type="dxa"/>
          </w:tcPr>
          <w:p w:rsidR="00653602" w:rsidRPr="009517D9" w:rsidRDefault="00E73555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резентация, аналитическое чтение и изучение содержания </w:t>
            </w:r>
            <w:proofErr w:type="spellStart"/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КИМов</w:t>
            </w:r>
            <w:proofErr w:type="spellEnd"/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Работа над частью 1 (изложение).</w:t>
            </w:r>
          </w:p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Типы и стили речи. Текст и его строение. </w:t>
            </w:r>
            <w:proofErr w:type="spellStart"/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Речеведческий</w:t>
            </w:r>
            <w:proofErr w:type="spellEnd"/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анализ текста. Тема и композиция текста. Основная мысль исходного текста.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29" w:type="dxa"/>
          </w:tcPr>
          <w:p w:rsidR="00653602" w:rsidRPr="009517D9" w:rsidRDefault="00E73555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с текстом,</w:t>
            </w:r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слушание и осмысление прочитанного текста</w:t>
            </w:r>
          </w:p>
          <w:p w:rsidR="00653602" w:rsidRP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плана с опорой на ключевые слова, несущие инфор</w:t>
            </w:r>
            <w:r w:rsidR="00E7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мацию. Приёмы компрессии текста</w:t>
            </w: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29" w:type="dxa"/>
          </w:tcPr>
          <w:p w:rsidR="00653602" w:rsidRPr="009517D9" w:rsidRDefault="00E73555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абота с </w:t>
            </w:r>
            <w:proofErr w:type="spellStart"/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текстом,выделение</w:t>
            </w:r>
            <w:proofErr w:type="spellEnd"/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микро и </w:t>
            </w:r>
            <w:proofErr w:type="spellStart"/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макротемы</w:t>
            </w:r>
            <w:proofErr w:type="spellEnd"/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алгоритмов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Черновой вариант переработки информации текста, данного для изложения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29" w:type="dxa"/>
          </w:tcPr>
          <w:p w:rsidR="00653602" w:rsidRPr="009517D9" w:rsidRDefault="00E73555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аписание сжатого изложения с учётом компрессии и комментариев учителя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знаний (часть 1) Написание сжатого изложения. Работа над ошибками.</w:t>
            </w:r>
          </w:p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 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29" w:type="dxa"/>
          </w:tcPr>
          <w:p w:rsidR="00653602" w:rsidRPr="009517D9" w:rsidRDefault="00E73555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рактикум по написанию и анализу сжатого изложения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Модуль 2 (ч.2) Работа с тестами.</w:t>
            </w:r>
          </w:p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Повторение фонетики и орфографии.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29" w:type="dxa"/>
          </w:tcPr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Способы словообразования</w:t>
            </w: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Повторение морфологии. Самостоятельные и служебные части речи.</w:t>
            </w:r>
          </w:p>
          <w:p w:rsidR="00653602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Повторение морфологии. Самостоятельные и служебные части речи.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29" w:type="dxa"/>
          </w:tcPr>
          <w:p w:rsidR="00653602" w:rsidRPr="009517D9" w:rsidRDefault="00E73555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порный конспект,практикум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Лексика. Фразеология.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Практикум,работа со словарём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текстом. Изобразительно-выразительные средства языка.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229" w:type="dxa"/>
          </w:tcPr>
          <w:p w:rsidR="00653602" w:rsidRPr="009517D9" w:rsidRDefault="00E73555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ахождение и толкование языковых средств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знаний.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Нахождение </w:t>
            </w: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изобразительно - выразительных сре</w:t>
            </w:r>
            <w:proofErr w:type="gramStart"/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т</w:t>
            </w:r>
            <w:proofErr w:type="gramEnd"/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ексте.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229" w:type="dxa"/>
          </w:tcPr>
          <w:p w:rsidR="00653602" w:rsidRPr="009517D9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Повторение синтаксиса и пунктуации. Словосочетание, виды связи. Синонимичные словосочетания.</w:t>
            </w:r>
          </w:p>
          <w:p w:rsidR="00653602" w:rsidRDefault="00653602" w:rsidP="00653602">
            <w:pPr>
              <w:shd w:val="clear" w:color="auto" w:fill="FFFFFF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229" w:type="dxa"/>
          </w:tcPr>
          <w:p w:rsidR="00653602" w:rsidRPr="009517D9" w:rsidRDefault="00E73555" w:rsidP="00653602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="00653602"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абота в группах,составление схем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7229" w:type="dxa"/>
          </w:tcPr>
          <w:p w:rsidR="00E73555" w:rsidRPr="009517D9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Простое предложение и его виды.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229" w:type="dxa"/>
          </w:tcPr>
          <w:p w:rsidR="00E73555" w:rsidRPr="009517D9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схем, переработка предложений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229" w:type="dxa"/>
          </w:tcPr>
          <w:p w:rsidR="00E73555" w:rsidRPr="009517D9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сложного предложения</w:t>
            </w: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Знаки препинания в сложных предложениях.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229" w:type="dxa"/>
          </w:tcPr>
          <w:p w:rsidR="00E73555" w:rsidRPr="009517D9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оставление схем предложений, практикум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29" w:type="dxa"/>
          </w:tcPr>
          <w:p w:rsidR="00E73555" w:rsidRPr="009517D9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знаний</w:t>
            </w:r>
            <w:r w:rsidRPr="0095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Тест в формате</w:t>
            </w: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ОГЭ (часть 2)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229" w:type="dxa"/>
          </w:tcPr>
          <w:p w:rsidR="00E73555" w:rsidRPr="009517D9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Работа над ошибками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229" w:type="dxa"/>
          </w:tcPr>
          <w:p w:rsidR="00E73555" w:rsidRPr="009517D9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Модуль 3 (ч.3)</w:t>
            </w:r>
          </w:p>
          <w:p w:rsidR="00653602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структурой сочинения-рассуждения</w:t>
            </w: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229" w:type="dxa"/>
          </w:tcPr>
          <w:p w:rsidR="00653602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над  содержанием сочинения-рассуждения</w:t>
            </w: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229" w:type="dxa"/>
          </w:tcPr>
          <w:p w:rsidR="00E73555" w:rsidRPr="009517D9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Написание сочинения-рассуждения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32, 33</w:t>
            </w:r>
          </w:p>
        </w:tc>
        <w:tc>
          <w:tcPr>
            <w:tcW w:w="722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Промежуточная аттестация. Проверочная работа</w:t>
            </w:r>
          </w:p>
        </w:tc>
        <w:tc>
          <w:tcPr>
            <w:tcW w:w="1383" w:type="dxa"/>
          </w:tcPr>
          <w:p w:rsidR="00653602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53602" w:rsidTr="00653602">
        <w:tc>
          <w:tcPr>
            <w:tcW w:w="959" w:type="dxa"/>
          </w:tcPr>
          <w:p w:rsidR="00653602" w:rsidRPr="00E73555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7355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229" w:type="dxa"/>
          </w:tcPr>
          <w:p w:rsidR="00E73555" w:rsidRPr="009517D9" w:rsidRDefault="00E73555" w:rsidP="00E73555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нализ и редактирование работ,</w:t>
            </w:r>
            <w:r w:rsidRPr="009517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коллективная работа</w:t>
            </w:r>
          </w:p>
          <w:p w:rsidR="00653602" w:rsidRDefault="00653602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653602" w:rsidRDefault="00E73555" w:rsidP="009517D9">
            <w:pPr>
              <w:spacing w:line="294" w:lineRule="atLeast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653602" w:rsidRPr="009517D9" w:rsidRDefault="00653602" w:rsidP="009517D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9517D9" w:rsidRPr="009517D9" w:rsidRDefault="009517D9" w:rsidP="00E735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04552" w:rsidRDefault="00F04552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Default="00A458B3" w:rsidP="00A458B3">
      <w:pPr>
        <w:spacing w:after="150" w:line="240" w:lineRule="auto"/>
        <w:ind w:right="2085"/>
        <w:jc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458B3" w:rsidRPr="003C7206" w:rsidRDefault="009517D9" w:rsidP="00A458B3">
      <w:pPr>
        <w:spacing w:after="150" w:line="240" w:lineRule="auto"/>
        <w:ind w:right="2085"/>
        <w:jc w:val="center"/>
        <w:outlineLvl w:val="2"/>
        <w:rPr>
          <w:rFonts w:ascii="Segoe UI" w:eastAsia="Times New Roman" w:hAnsi="Segoe UI" w:cs="Segoe UI"/>
          <w:color w:val="4F4F4F"/>
          <w:sz w:val="27"/>
          <w:szCs w:val="27"/>
          <w:lang w:eastAsia="ru-RU"/>
        </w:rPr>
      </w:pPr>
      <w:bookmarkStart w:id="0" w:name="_GoBack"/>
      <w:bookmarkEnd w:id="0"/>
      <w:r w:rsidRPr="009517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  <w:r w:rsidR="00A458B3">
        <w:rPr>
          <w:rFonts w:ascii="Segoe UI" w:eastAsia="Times New Roman" w:hAnsi="Segoe UI" w:cs="Segoe UI"/>
          <w:color w:val="4F4F4F"/>
          <w:sz w:val="27"/>
          <w:szCs w:val="27"/>
          <w:lang w:eastAsia="ru-RU"/>
        </w:rPr>
        <w:t>Промежуточная аттестация. Проверочная работа</w:t>
      </w:r>
    </w:p>
    <w:p w:rsidR="00A458B3" w:rsidRPr="003C7206" w:rsidRDefault="00A458B3" w:rsidP="00A458B3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465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Ответами к заданиям 2–8 являются слово (несколько слов), или последовательность цифр, которые следует записать в поле ответа.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</w:t>
      </w:r>
    </w:p>
    <w:p w:rsidR="00A458B3" w:rsidRPr="003C7206" w:rsidRDefault="00A458B3" w:rsidP="00A458B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  <w:t>2</w:t>
      </w:r>
      <w:r w:rsidR="000547C4" w:rsidRPr="003C7206">
        <w:rPr>
          <w:rFonts w:ascii="Segoe UI" w:eastAsia="Times New Roman" w:hAnsi="Segoe UI" w:cs="Segoe UI"/>
          <w:color w:val="262626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.45pt;height:18.15pt" o:ole="">
            <v:imagedata r:id="rId4" o:title=""/>
          </v:shape>
          <w:control r:id="rId5" w:name="DefaultOcxName" w:shapeid="_x0000_i1041"/>
        </w:objec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Выполните синтаксический анализ предложений текста. Прочитайте текст.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i/>
          <w:iCs/>
          <w:color w:val="252525"/>
          <w:sz w:val="23"/>
          <w:szCs w:val="23"/>
          <w:lang w:eastAsia="ru-RU"/>
        </w:rPr>
        <w:t>(1)Мадагаскар отделился от Африки 120 000 000 лет назад и с тех пор пошёл по своему эволюционному пути развития. (2)В результате этого животные и растения, которых вы не встретите больше нигде в мире, успешно выжили и процветают на этом острове — четвёртом по величине в мире. (З</w:t>
      </w:r>
      <w:proofErr w:type="gramStart"/>
      <w:r w:rsidRPr="003C7206">
        <w:rPr>
          <w:rFonts w:ascii="Segoe UI" w:eastAsia="Times New Roman" w:hAnsi="Segoe UI" w:cs="Segoe UI"/>
          <w:i/>
          <w:iCs/>
          <w:color w:val="252525"/>
          <w:sz w:val="23"/>
          <w:szCs w:val="23"/>
          <w:lang w:eastAsia="ru-RU"/>
        </w:rPr>
        <w:t>)Н</w:t>
      </w:r>
      <w:proofErr w:type="gramEnd"/>
      <w:r w:rsidRPr="003C7206">
        <w:rPr>
          <w:rFonts w:ascii="Segoe UI" w:eastAsia="Times New Roman" w:hAnsi="Segoe UI" w:cs="Segoe UI"/>
          <w:i/>
          <w:iCs/>
          <w:color w:val="252525"/>
          <w:sz w:val="23"/>
          <w:szCs w:val="23"/>
          <w:lang w:eastAsia="ru-RU"/>
        </w:rPr>
        <w:t>апример, лемуры, которые уже давно исчезли в Европе и Северной Америке. (4)Первые люди появились на Мадагаскаре только две тысячи лет назад — своего рода эволюционный ход, позволивший проследить на примере острова, как влияет человек на природу. (5)Команда Кусто исследовала остров и собрала огромный материал об этом удивительном заповеднике уникальных жизненных форм, не упустив из виду ни его внутренние территории, ни побережье.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Запишите номера ответов.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Мадагаскар отделился (и) пошёл (предложение 1)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2) животные выжили (и) процветают (предложение 2)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3) </w:t>
      </w:r>
      <w:proofErr w:type="gramStart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которые</w:t>
      </w:r>
      <w:proofErr w:type="gramEnd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исчезли (предложение 3)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4) лемуры исчезли (предложение 3)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5) команда исследовала (и) собрала (предложение 5)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</w:t>
      </w:r>
    </w:p>
    <w:p w:rsidR="00A458B3" w:rsidRPr="003C7206" w:rsidRDefault="00A458B3" w:rsidP="00A458B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  <w:t>3</w:t>
      </w:r>
      <w:r w:rsidR="000547C4" w:rsidRPr="003C7206">
        <w:rPr>
          <w:rFonts w:ascii="Segoe UI" w:eastAsia="Times New Roman" w:hAnsi="Segoe UI" w:cs="Segoe UI"/>
          <w:color w:val="262626"/>
          <w:sz w:val="23"/>
          <w:szCs w:val="23"/>
        </w:rPr>
        <w:object w:dxaOrig="225" w:dyaOrig="225">
          <v:shape id="_x0000_i1045" type="#_x0000_t75" style="width:49.45pt;height:18.15pt" o:ole="">
            <v:imagedata r:id="rId4" o:title=""/>
          </v:shape>
          <w:control r:id="rId6" w:name="DefaultOcxName1" w:shapeid="_x0000_i1045"/>
        </w:objec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Коперник доказал (1) что планеты движутся вокруг Солнца (2) а не (3) наоборот (4) как это было принято считать раньше (5) и (6) кроме того (</w:t>
      </w:r>
      <w:proofErr w:type="gramStart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7) </w:t>
      </w:r>
      <w:proofErr w:type="gramEnd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он считал (8) что (9) именно (10) Солнце является центром Вселенной.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</w:t>
      </w:r>
    </w:p>
    <w:p w:rsidR="00A458B3" w:rsidRPr="003C7206" w:rsidRDefault="00A458B3" w:rsidP="00A458B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  <w:t>4</w:t>
      </w:r>
      <w:r w:rsidR="000547C4" w:rsidRPr="003C7206">
        <w:rPr>
          <w:rFonts w:ascii="Segoe UI" w:eastAsia="Times New Roman" w:hAnsi="Segoe UI" w:cs="Segoe UI"/>
          <w:color w:val="262626"/>
          <w:sz w:val="23"/>
          <w:szCs w:val="23"/>
        </w:rPr>
        <w:object w:dxaOrig="225" w:dyaOrig="225">
          <v:shape id="_x0000_i1049" type="#_x0000_t75" style="width:49.45pt;height:18.15pt" o:ole="">
            <v:imagedata r:id="rId4" o:title=""/>
          </v:shape>
          <w:control r:id="rId7" w:name="DefaultOcxName2" w:shapeid="_x0000_i1049"/>
        </w:objec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Выполните синтаксический анализ словосочетания. Замените словосочетание «поле ромашек»,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5</w:t>
      </w:r>
    </w:p>
    <w:p w:rsidR="00A458B3" w:rsidRPr="003C7206" w:rsidRDefault="00A458B3" w:rsidP="00A458B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  <w:t>5</w:t>
      </w:r>
      <w:r w:rsidR="000547C4" w:rsidRPr="003C7206">
        <w:rPr>
          <w:rFonts w:ascii="Segoe UI" w:eastAsia="Times New Roman" w:hAnsi="Segoe UI" w:cs="Segoe UI"/>
          <w:color w:val="262626"/>
          <w:sz w:val="23"/>
          <w:szCs w:val="23"/>
        </w:rPr>
        <w:object w:dxaOrig="225" w:dyaOrig="225">
          <v:shape id="_x0000_i1053" type="#_x0000_t75" style="width:49.45pt;height:18.15pt" o:ole="">
            <v:imagedata r:id="rId4" o:title=""/>
          </v:shape>
          <w:control r:id="rId8" w:name="DefaultOcxName3" w:shapeid="_x0000_i1053"/>
        </w:objec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1) </w:t>
      </w:r>
      <w:proofErr w:type="gramStart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ВЫРАЩЕННЫЙ</w:t>
      </w:r>
      <w:proofErr w:type="gramEnd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— написание безударной чередующейся гласной в корне зависит от согласных в конце корня.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2) СЪЯЗВИТЬ — разделительный твёрдый знак пишется после приставок на согласную перед буквами Е, Ё, </w:t>
      </w:r>
      <w:proofErr w:type="gramStart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Ю</w:t>
      </w:r>
      <w:proofErr w:type="gramEnd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, Я, И.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3) ЛЫЖНИЦЫ — в окончаниях слов после </w:t>
      </w:r>
      <w:proofErr w:type="gramStart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Ц</w:t>
      </w:r>
      <w:proofErr w:type="gramEnd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пишется буква Ы.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4) СТАРОЖИЛЫ — написание безударной гласной</w:t>
      </w:r>
      <w:proofErr w:type="gramStart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А</w:t>
      </w:r>
      <w:proofErr w:type="gramEnd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в корне слова необходимо запомнить.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5) ДОКРАСНА — в наречиях, образованных приставочно-суффиксальным способом от имён прилагательных с помощью приставок И</w:t>
      </w:r>
      <w:proofErr w:type="gramStart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З-</w:t>
      </w:r>
      <w:proofErr w:type="gramEnd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, ДО-, С-, на конце пишется буква А.</w:t>
      </w:r>
    </w:p>
    <w:p w:rsidR="00A458B3" w:rsidRPr="003C7206" w:rsidRDefault="00A458B3" w:rsidP="00A458B3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465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Прочитайте текст и выполните задания 6—9.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(1) В тот памятный день, когда Колька вернулся из пионерского лагеря, в центре стола красовался пирог, купленный Еленой Станиславовной, которая появилась в их доме после смерти мамы.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(2) К этому дню её дочь Неля выучила новую музыкальную пьесу — бравурную и торжественную, подобную маршам, какими встречают победителей сражений. (3)А Колька появился на пороге с облупившимся на солнце носом и со старым, тоже облупившимся чемоданчиком.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(4)Неля кинулась к своему круглому вертящемуся стулу без спинки, откинула блестящую крышку пианино — и грянул марш. (5)Но она не сумела доиграть до конца...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(6)Где моя Чёрная Спинка? — вскрикнул Колька, заглушая пианино. (7)Чёрной Спинкой он называл раненую чайку, которую нашёл прошлым летом на озере, возле лагеря, прикормил, приручил и всю зиму лечил.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(8)Она... была на кухне, — привстав, ответил отец и двинулся навстречу Кольке с распростёртыми объятиями. — (9)3дравствуй!..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(10)Колька увернулся от его рук, бросил свой чемоданчик на тахту и выскочил из комнаты. (11)Все трое — отец, Елена Станиславовна и Неля, — переглянувшись, неуверенно двинулись за ним.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(12)В кухне на окне стояла пустая клетка... (13)Эту клетку Колька построил давно с маминой помощью, и она бы, наверно, вполне подошла даже для ширококрылого горного орла, а не только для скромной чайки. (14)Внутри клетки в горшочке с землёй рос куст, чтобы птица, если бы она не была речной чайкой, могла присесть на него и вспомнить свой родной</w:t>
      </w:r>
      <w:proofErr w:type="gramEnd"/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лес. (15)Сейчас листики на кусте свернулись в сухие трубочки: их, видно, давно уже никто не поливал. (16)Дверца клетки, которую вполне можно </w:t>
      </w: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было бы назвать дверью, была открыта. (17)В пустой банке из-под консервов валялось несколько жёлтых зёрен...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(18)Вы давали ей рыбу? — тихо спросил Колька.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(19)Нет... у нас не было времени возиться с рыбой, — ответил отец. — (20)А вот зёрна...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(21)Колька боялся задать главный вопрос, оттягивая его...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(22)Но ведь тут, на кухне, темно и жарко... и пахнет газом. (23)3ачем же вы её сюда?..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(24)Ты знаешь, Николай, ты знаешь, что Неля нигде летом не отдыхала, что она занималась с утра до вечера, а птица кричала, хлопала крыльями, чем-то там шуршала. (25)Ну, в общем, мешала ей...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(26)Чёрная Спинка, значит, тебе очень мешала? — всё так же тихо, избегая ещё главного вопроса, спросил Колька у Нели.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(27)Да, мешала! — звонко, дребезжащим от надвигавшегося плача голосом ответила девочка.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(28)Недаром тебя в школе называют Писклёй!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(29)Ещё бы... (З</w:t>
      </w:r>
      <w:proofErr w:type="gramStart"/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</w:t>
      </w:r>
      <w:proofErr w:type="gramEnd"/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)Ведь я твоя сестра!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(31)А ты мне не сестра... — выпалил Колька.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(32)До сих пор Елена Станиславовна молчала. (33)В глубине души она считала, что должна была более чутко отнестись к Колькиной просьбе и, конечно, должна была внимательнее следить за больной птицей. (34)Она даже готова была вслух признать свою вину. (35)Но последняя фраза мигом изменила все её намерения.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(З</w:t>
      </w:r>
      <w:proofErr w:type="gramStart"/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</w:t>
      </w:r>
      <w:proofErr w:type="gramEnd"/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)Как ты можешь так, Коля? (37)Неля видит в тебе своего брата, она так готовилась к твоему приезду, и эта Чёрная Спинка действительно мешала ей заниматься.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(38)— Где же она сейчас? — тихо спросил Колька, не слыша ничего, кроме того, что касалось его любимой птицы. (39)Елена Станиславовна опустила голову.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(40)Она сдохла, — набравшись мужества, ответил отец. (41)Колька качнулся... (42)Его поразило и то, что не стало любимой птицы, для которой он привёз из лагеря целую банку мальков, и то, что отец сказал о её смерти вот так прямо и грубо.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(43)Она умерла... а не сдохла. (44)Умерла из-за вас! — крикнул Колька, сам еле сдерживая слёзы. (45)Он схватил свою огромную клетку и, неловко волоча её впереди себя, спотыкаясь, побежал во двор...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— (46)Ничего не понимаю, — медленно произнесла Елена Станиславовна. — (47)Мы его так встретили... (48)Неля марш приготовила. (49)Подумаешь, птица!..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</w:t>
      </w:r>
      <w:r w:rsidRPr="003C720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 А. Алексину</w:t>
      </w: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*)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* Анатолий Алексин — советский писатель, сценарист и драматург.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</w:t>
      </w:r>
    </w:p>
    <w:p w:rsidR="00A458B3" w:rsidRPr="003C7206" w:rsidRDefault="00A458B3" w:rsidP="00A458B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  <w:t>6</w:t>
      </w:r>
      <w:r w:rsidR="000547C4" w:rsidRPr="003C7206">
        <w:rPr>
          <w:rFonts w:ascii="Segoe UI" w:eastAsia="Times New Roman" w:hAnsi="Segoe UI" w:cs="Segoe UI"/>
          <w:color w:val="262626"/>
          <w:sz w:val="23"/>
          <w:szCs w:val="23"/>
        </w:rPr>
        <w:object w:dxaOrig="225" w:dyaOrig="225">
          <v:shape id="_x0000_i1057" type="#_x0000_t75" style="width:49.45pt;height:18.15pt" o:ole="">
            <v:imagedata r:id="rId4" o:title=""/>
          </v:shape>
          <w:control r:id="rId9" w:name="DefaultOcxName4" w:shapeid="_x0000_i1057"/>
        </w:objec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lastRenderedPageBreak/>
        <w:t>Проанализируйте содержание текста. Какие из высказываний соответствуют содержанию текста? Укажите номера ответов.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К приезду Кольки Неля выучила новую музыкальную пьесу.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2) Кольку очень обрадовала встреча с родителями.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3) Елена Станиславовна внимательно следила за больной чайкой.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4) Колька в пионерском лагере наловил мальков и привёз для Чёрной Спинки.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5) Большую клетку для чайки Колька построил сам.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</w:t>
      </w:r>
    </w:p>
    <w:p w:rsidR="00A458B3" w:rsidRPr="003C7206" w:rsidRDefault="00A458B3" w:rsidP="00A458B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  <w:t>7</w:t>
      </w:r>
      <w:r w:rsidR="000547C4" w:rsidRPr="003C7206">
        <w:rPr>
          <w:rFonts w:ascii="Segoe UI" w:eastAsia="Times New Roman" w:hAnsi="Segoe UI" w:cs="Segoe UI"/>
          <w:color w:val="262626"/>
          <w:sz w:val="23"/>
          <w:szCs w:val="23"/>
        </w:rPr>
        <w:object w:dxaOrig="225" w:dyaOrig="225">
          <v:shape id="_x0000_i1061" type="#_x0000_t75" style="width:49.45pt;height:18.15pt" o:ole="">
            <v:imagedata r:id="rId4" o:title=""/>
          </v:shape>
          <w:control r:id="rId10" w:name="DefaultOcxName5" w:shapeid="_x0000_i1061"/>
        </w:objec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Проанализируйте средства выразительности в тексте. Укажите варианты ответов, в которых средством выразительности речи является эпитет.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Эту клетку Колька построил давно с маминой помощью, и она бы, наверно, вполне подошла даже для ширококрылого горного орла, а не только для скромной чайки.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2) В пустой банке из-под консервов валялось несколько жёлтых зёрен.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3) — Ты знаешь, Николай, ты знаешь, что Неля нигде летом не отдыхала, что она занималась с утра до вечера, а птица кричала, хлопала крыльями, чем-то там шуршала.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4) Но последняя фраза мигом изменила все её намерения.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5) — Где же она сейчас? — тихо спросил Колька, не слыша ничего, кроме того, что касалось его любимой птицы.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</w:t>
      </w:r>
    </w:p>
    <w:p w:rsidR="00A458B3" w:rsidRPr="003C7206" w:rsidRDefault="00A458B3" w:rsidP="00A458B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62626"/>
          <w:sz w:val="23"/>
          <w:szCs w:val="23"/>
          <w:lang w:eastAsia="ru-RU"/>
        </w:rPr>
        <w:t>8</w:t>
      </w:r>
      <w:r w:rsidR="000547C4" w:rsidRPr="003C7206">
        <w:rPr>
          <w:rFonts w:ascii="Segoe UI" w:eastAsia="Times New Roman" w:hAnsi="Segoe UI" w:cs="Segoe UI"/>
          <w:color w:val="262626"/>
          <w:sz w:val="23"/>
          <w:szCs w:val="23"/>
        </w:rPr>
        <w:object w:dxaOrig="225" w:dyaOrig="225">
          <v:shape id="_x0000_i1065" type="#_x0000_t75" style="width:49.45pt;height:18.15pt" o:ole="">
            <v:imagedata r:id="rId4" o:title=""/>
          </v:shape>
          <w:control r:id="rId11" w:name="DefaultOcxName6" w:shapeid="_x0000_i1065"/>
        </w:objec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Выполните лексический анализ слова. Замените разговорное слово ВОЗИТЬСЯ (предложение 19) стилистически нейтральным синонимом. Напишите этот синоним.</w:t>
      </w:r>
    </w:p>
    <w:p w:rsidR="00A458B3" w:rsidRPr="003C7206" w:rsidRDefault="00A458B3" w:rsidP="00A458B3">
      <w:pPr>
        <w:spacing w:after="150" w:line="240" w:lineRule="auto"/>
        <w:ind w:right="2085"/>
        <w:jc w:val="center"/>
        <w:outlineLvl w:val="2"/>
        <w:rPr>
          <w:rFonts w:ascii="Segoe UI" w:eastAsia="Times New Roman" w:hAnsi="Segoe UI" w:cs="Segoe UI"/>
          <w:color w:val="4F4F4F"/>
          <w:sz w:val="27"/>
          <w:szCs w:val="27"/>
          <w:lang w:eastAsia="ru-RU"/>
        </w:rPr>
      </w:pPr>
      <w:r w:rsidRPr="003C7206">
        <w:rPr>
          <w:rFonts w:ascii="Segoe UI" w:eastAsia="Times New Roman" w:hAnsi="Segoe UI" w:cs="Segoe UI"/>
          <w:color w:val="4F4F4F"/>
          <w:sz w:val="27"/>
          <w:szCs w:val="27"/>
          <w:lang w:eastAsia="ru-RU"/>
        </w:rPr>
        <w:t>Часть 3.</w:t>
      </w:r>
    </w:p>
    <w:p w:rsidR="00A458B3" w:rsidRPr="003C7206" w:rsidRDefault="00A458B3" w:rsidP="00A458B3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465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Используя прочитанный текст из части 2, выполните на отдельном листе ТОЛЬКО ОДНО из заданий: 9.1, 9.2 или 9.3. Перед написанием сочинения запишите номер выбранного задания: 9.1, 9.2 или 9.3.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9.2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Напишите сочинение-рассуждение. Объясните, как Вы понимаете смысл финала текста: «Подумаешь, птица!..»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Приведите в сочинении </w:t>
      </w:r>
      <w:r w:rsidRPr="003C720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два</w:t>
      </w: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 аргумента из прочитанного текста, подтверждающих Ваши рассуждения.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Приводя примеры, указывайте номера нужных предложений или применяйте цитирование. Объём сочинения должен составлять не менее 70 слов.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lastRenderedPageBreak/>
        <w:t xml:space="preserve">Если сочинение представляет собой пересказанный или полностью переписанный исходный </w:t>
      </w:r>
      <w:proofErr w:type="gramStart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текст</w:t>
      </w:r>
      <w:proofErr w:type="gramEnd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Сочинение пишите аккуратно, разборчивым почерком.</w:t>
      </w:r>
    </w:p>
    <w:p w:rsidR="00A458B3" w:rsidRPr="003C7206" w:rsidRDefault="00A458B3" w:rsidP="00A458B3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9.3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 Вы понимаете значение слова </w:t>
      </w:r>
      <w:r w:rsidRPr="003C720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БЕЗДУШИЕ</w:t>
      </w: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? Сформулируйте и прокомментируйте данное Вами определение. Напишите сочинение-рассуждение на тему «Что такое бездушие?»,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</w:t>
      </w:r>
    </w:p>
    <w:p w:rsidR="00A458B3" w:rsidRPr="003C7206" w:rsidRDefault="00A458B3" w:rsidP="00A458B3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Объём сочинения должен составлять не менее 70 слов.</w:t>
      </w:r>
    </w:p>
    <w:p w:rsidR="009517D9" w:rsidRPr="009517D9" w:rsidRDefault="00A458B3" w:rsidP="00A458B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текст</w:t>
      </w:r>
      <w:proofErr w:type="gramEnd"/>
      <w:r w:rsidRPr="003C7206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sectPr w:rsidR="009517D9" w:rsidRPr="009517D9" w:rsidSect="0005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7D9"/>
    <w:rsid w:val="000547C4"/>
    <w:rsid w:val="00526D3F"/>
    <w:rsid w:val="00653602"/>
    <w:rsid w:val="008327F0"/>
    <w:rsid w:val="009517D9"/>
    <w:rsid w:val="00A458B3"/>
    <w:rsid w:val="00E73555"/>
    <w:rsid w:val="00F0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2020-05-20T09:35:00Z</dcterms:created>
  <dcterms:modified xsi:type="dcterms:W3CDTF">2020-05-21T15:19:00Z</dcterms:modified>
</cp:coreProperties>
</file>