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BB" w:rsidRDefault="001347BB" w:rsidP="001347BB">
      <w:pPr>
        <w:jc w:val="both"/>
        <w:rPr>
          <w:b/>
          <w:bCs/>
          <w:sz w:val="26"/>
          <w:szCs w:val="26"/>
        </w:rPr>
      </w:pPr>
    </w:p>
    <w:p w:rsidR="001347BB" w:rsidRDefault="001347BB" w:rsidP="001347BB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1347BB" w:rsidRDefault="001347BB" w:rsidP="001347B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1347BB" w:rsidRDefault="001347BB" w:rsidP="001347B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1347BB" w:rsidRDefault="001347BB" w:rsidP="001347B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1347BB" w:rsidRDefault="001347BB" w:rsidP="001347BB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РАБОЧАЯ  ПРОГРАММА</w:t>
      </w:r>
    </w:p>
    <w:p w:rsidR="001347BB" w:rsidRDefault="001347BB" w:rsidP="001347BB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1347BB" w:rsidRDefault="001347BB" w:rsidP="001347BB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72"/>
          <w:szCs w:val="72"/>
          <w:u w:val="single"/>
        </w:rPr>
        <w:t>«Обществознанию»</w:t>
      </w:r>
    </w:p>
    <w:p w:rsidR="001347BB" w:rsidRDefault="001347BB" w:rsidP="001347BB">
      <w:pPr>
        <w:jc w:val="center"/>
        <w:rPr>
          <w:rFonts w:eastAsia="Calibri"/>
          <w:b/>
          <w:sz w:val="28"/>
          <w:szCs w:val="28"/>
        </w:rPr>
      </w:pPr>
    </w:p>
    <w:p w:rsidR="001347BB" w:rsidRDefault="001347BB" w:rsidP="001347BB">
      <w:pPr>
        <w:jc w:val="center"/>
        <w:rPr>
          <w:rFonts w:eastAsia="Calibri"/>
          <w:b/>
          <w:sz w:val="28"/>
          <w:szCs w:val="28"/>
        </w:rPr>
      </w:pPr>
    </w:p>
    <w:p w:rsidR="001347BB" w:rsidRDefault="001347BB" w:rsidP="001347BB">
      <w:pPr>
        <w:jc w:val="center"/>
        <w:rPr>
          <w:rFonts w:eastAsia="Calibri"/>
          <w:b/>
          <w:sz w:val="28"/>
          <w:szCs w:val="28"/>
        </w:rPr>
      </w:pPr>
    </w:p>
    <w:p w:rsidR="001347BB" w:rsidRDefault="001347BB" w:rsidP="001347BB">
      <w:pPr>
        <w:rPr>
          <w:rFonts w:eastAsia="Calibri"/>
          <w:b/>
          <w:sz w:val="28"/>
          <w:szCs w:val="28"/>
        </w:rPr>
      </w:pPr>
    </w:p>
    <w:p w:rsidR="001347BB" w:rsidRDefault="001347BB" w:rsidP="001347BB">
      <w:pPr>
        <w:rPr>
          <w:rFonts w:eastAsia="Calibri"/>
          <w:sz w:val="28"/>
          <w:szCs w:val="28"/>
        </w:rPr>
      </w:pPr>
    </w:p>
    <w:p w:rsidR="001347BB" w:rsidRDefault="001347BB" w:rsidP="001347BB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1347BB" w:rsidTr="001347BB">
        <w:trPr>
          <w:trHeight w:val="1202"/>
        </w:trPr>
        <w:tc>
          <w:tcPr>
            <w:tcW w:w="4252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</w:tr>
      <w:tr w:rsidR="001347BB" w:rsidTr="001347BB">
        <w:trPr>
          <w:trHeight w:val="601"/>
        </w:trPr>
        <w:tc>
          <w:tcPr>
            <w:tcW w:w="4252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1347BB" w:rsidTr="001347BB">
        <w:trPr>
          <w:trHeight w:val="601"/>
        </w:trPr>
        <w:tc>
          <w:tcPr>
            <w:tcW w:w="4252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  <w:tr w:rsidR="001347BB" w:rsidTr="001347BB">
        <w:trPr>
          <w:trHeight w:val="601"/>
        </w:trPr>
        <w:tc>
          <w:tcPr>
            <w:tcW w:w="4252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1347BB" w:rsidRDefault="001347B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1347BB" w:rsidRDefault="001347BB" w:rsidP="001347BB">
      <w:pPr>
        <w:jc w:val="both"/>
        <w:rPr>
          <w:b/>
          <w:bCs/>
          <w:sz w:val="26"/>
          <w:szCs w:val="26"/>
        </w:rPr>
      </w:pPr>
    </w:p>
    <w:p w:rsidR="001347BB" w:rsidRDefault="001347BB" w:rsidP="001347BB">
      <w:pPr>
        <w:jc w:val="both"/>
        <w:rPr>
          <w:b/>
          <w:bCs/>
          <w:sz w:val="26"/>
          <w:szCs w:val="26"/>
        </w:rPr>
      </w:pPr>
    </w:p>
    <w:p w:rsidR="001347BB" w:rsidRDefault="001347BB" w:rsidP="001347BB">
      <w:pPr>
        <w:jc w:val="both"/>
        <w:rPr>
          <w:b/>
          <w:bCs/>
          <w:sz w:val="26"/>
          <w:szCs w:val="26"/>
        </w:rPr>
      </w:pPr>
    </w:p>
    <w:p w:rsidR="001347BB" w:rsidRDefault="001347BB" w:rsidP="001347BB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1347BB" w:rsidRDefault="001347BB" w:rsidP="001347BB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1347BB" w:rsidRDefault="001347BB" w:rsidP="001347BB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9B78B3" w:rsidRPr="002F2131" w:rsidRDefault="009B78B3" w:rsidP="001347BB">
      <w:pPr>
        <w:shd w:val="clear" w:color="auto" w:fill="FFFFFF"/>
        <w:suppressAutoHyphens/>
        <w:autoSpaceDE w:val="0"/>
        <w:spacing w:line="276" w:lineRule="auto"/>
        <w:jc w:val="both"/>
        <w:rPr>
          <w:color w:val="000000"/>
          <w:lang w:eastAsia="ar-SA"/>
        </w:rPr>
      </w:pPr>
    </w:p>
    <w:p w:rsidR="002F2131" w:rsidRPr="002F2131" w:rsidRDefault="006E7823" w:rsidP="001347BB">
      <w:pPr>
        <w:shd w:val="clear" w:color="auto" w:fill="FFFFFF"/>
        <w:suppressAutoHyphens/>
        <w:autoSpaceDE w:val="0"/>
        <w:spacing w:line="276" w:lineRule="auto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t xml:space="preserve">Планируемые результаты освоения </w:t>
      </w:r>
      <w:r w:rsidR="00CB63A8">
        <w:rPr>
          <w:b/>
          <w:bCs/>
          <w:caps/>
          <w:color w:val="000000"/>
          <w:lang w:eastAsia="ar-SA"/>
        </w:rPr>
        <w:t>учебного</w:t>
      </w:r>
      <w:r w:rsidRPr="002F2131">
        <w:rPr>
          <w:b/>
          <w:caps/>
          <w:color w:val="000000"/>
          <w:lang w:eastAsia="ar-SA"/>
        </w:rPr>
        <w:t>предмета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b/>
          <w:bCs/>
          <w:color w:val="000000"/>
        </w:rPr>
        <w:t>Предметными</w:t>
      </w:r>
      <w:r w:rsidRPr="002F2AAE">
        <w:rPr>
          <w:color w:val="000000"/>
        </w:rPr>
        <w:t> результатами освоения содержания программы по обществознанию являются: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 xml:space="preserve">4. </w:t>
      </w:r>
      <w:proofErr w:type="gramStart"/>
      <w:r w:rsidRPr="002F2AAE">
        <w:rPr>
          <w:color w:val="000000"/>
        </w:rPr>
        <w:t>Умения находить нужную социальную информацию в педагогически отобранных источника; аде</w:t>
      </w:r>
      <w:r w:rsidRPr="002F2AAE">
        <w:rPr>
          <w:color w:val="000000"/>
        </w:rPr>
        <w:t>к</w:t>
      </w:r>
      <w:r w:rsidRPr="002F2AAE">
        <w:rPr>
          <w:color w:val="000000"/>
        </w:rPr>
        <w:t xml:space="preserve">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2F2AAE">
        <w:rPr>
          <w:color w:val="000000"/>
        </w:rPr>
        <w:t>одобряемх</w:t>
      </w:r>
      <w:proofErr w:type="spellEnd"/>
      <w:r w:rsidRPr="002F2AAE">
        <w:rPr>
          <w:color w:val="000000"/>
        </w:rPr>
        <w:t xml:space="preserve"> в современном российском обществе социальных ценностей;</w:t>
      </w:r>
      <w:proofErr w:type="gramEnd"/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6. Знание основных нравственных и правовых понятий, норм и правил, понимание их роли как реша</w:t>
      </w:r>
      <w:r w:rsidRPr="002F2AAE">
        <w:rPr>
          <w:color w:val="000000"/>
        </w:rPr>
        <w:t>ю</w:t>
      </w:r>
      <w:r w:rsidRPr="002F2AAE">
        <w:rPr>
          <w:color w:val="000000"/>
        </w:rPr>
        <w:t>щих регуляторов общественной жизни; умение применять эти нормы и правила к анализу и оценке р</w:t>
      </w:r>
      <w:r w:rsidRPr="002F2AAE">
        <w:rPr>
          <w:color w:val="000000"/>
        </w:rPr>
        <w:t>е</w:t>
      </w:r>
      <w:r w:rsidRPr="002F2AAE">
        <w:rPr>
          <w:color w:val="000000"/>
        </w:rPr>
        <w:t>альных социальных ситуаций; установка на необходимость руководствоваться этими нормами и прав</w:t>
      </w:r>
      <w:r w:rsidRPr="002F2AAE">
        <w:rPr>
          <w:color w:val="000000"/>
        </w:rPr>
        <w:t>и</w:t>
      </w:r>
      <w:r w:rsidRPr="002F2AAE">
        <w:rPr>
          <w:color w:val="000000"/>
        </w:rPr>
        <w:t>лами в собственной повседневной жизни;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7. Приверженность гуманистическим и демократическим ценностям, патриотизм и гражданственность;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8. Знание особенностей труда как одного из основных видов деятельности человека, основных требов</w:t>
      </w:r>
      <w:r w:rsidRPr="002F2AAE">
        <w:rPr>
          <w:color w:val="000000"/>
        </w:rPr>
        <w:t>а</w:t>
      </w:r>
      <w:r w:rsidRPr="002F2AAE">
        <w:rPr>
          <w:color w:val="000000"/>
        </w:rPr>
        <w:t>ний трудовой этики в современном обществе, правовых норм, регулирующих трудовую деятельность несовершеннолетних;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9. Понимание значения трудовой деятельности для личности и общества;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10. Понимание специфики познания мира средствами искусства в соответствии с другими способами познания;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11. Понимание роли искусства в становлении личности и в жизни общества;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13. Знание новых возможностей для коммуникации в современном обществе; умение использовать с</w:t>
      </w:r>
      <w:r w:rsidRPr="002F2AAE">
        <w:rPr>
          <w:color w:val="000000"/>
        </w:rPr>
        <w:t>о</w:t>
      </w:r>
      <w:r w:rsidRPr="002F2AAE">
        <w:rPr>
          <w:color w:val="000000"/>
        </w:rPr>
        <w:t>временные средства связи и коммуникации для поиска и обработки необходимой социальной информ</w:t>
      </w:r>
      <w:r w:rsidRPr="002F2AAE">
        <w:rPr>
          <w:color w:val="000000"/>
        </w:rPr>
        <w:t>а</w:t>
      </w:r>
      <w:r w:rsidRPr="002F2AAE">
        <w:rPr>
          <w:color w:val="000000"/>
        </w:rPr>
        <w:t>ции;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</w:t>
      </w:r>
      <w:r w:rsidRPr="002F2AAE">
        <w:rPr>
          <w:color w:val="000000"/>
        </w:rPr>
        <w:t>е</w:t>
      </w:r>
      <w:r w:rsidRPr="002F2AAE">
        <w:rPr>
          <w:color w:val="000000"/>
        </w:rPr>
        <w:t>ния;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AAE">
        <w:rPr>
          <w:color w:val="000000"/>
        </w:rPr>
        <w:t>15. Понимание значения коммуникации в межличностном общении;</w:t>
      </w:r>
    </w:p>
    <w:p w:rsidR="002F2AAE" w:rsidRPr="002F2AAE" w:rsidRDefault="002F2AAE" w:rsidP="001347BB">
      <w:pPr>
        <w:shd w:val="clear" w:color="auto" w:fill="FFFFFF"/>
        <w:spacing w:line="276" w:lineRule="auto"/>
        <w:jc w:val="both"/>
        <w:rPr>
          <w:color w:val="000000"/>
        </w:rPr>
      </w:pPr>
      <w:r w:rsidRPr="002F2AAE">
        <w:rPr>
          <w:color w:val="000000"/>
        </w:rPr>
        <w:t>16. Умение взаимодействовать в ходе выполнения групповой работы, вести диалог, участвовать в ди</w:t>
      </w:r>
      <w:r w:rsidRPr="002F2AAE">
        <w:rPr>
          <w:color w:val="000000"/>
        </w:rPr>
        <w:t>с</w:t>
      </w:r>
      <w:r w:rsidRPr="002F2AAE">
        <w:rPr>
          <w:color w:val="000000"/>
        </w:rPr>
        <w:t>куссии, аргументировать собственную точку зрения. Знакомство с отдельными приемами и техниками преодоления конфликтов.</w:t>
      </w:r>
    </w:p>
    <w:p w:rsidR="002F2AAE" w:rsidRPr="002F2AAE" w:rsidRDefault="002F2AAE" w:rsidP="002F2AAE">
      <w:pPr>
        <w:shd w:val="clear" w:color="auto" w:fill="FFFFFF"/>
        <w:rPr>
          <w:color w:val="000000"/>
        </w:rPr>
      </w:pPr>
    </w:p>
    <w:p w:rsidR="00BB642A" w:rsidRPr="002F2131" w:rsidRDefault="00EB3F1F" w:rsidP="001347BB">
      <w:pPr>
        <w:autoSpaceDE w:val="0"/>
        <w:autoSpaceDN w:val="0"/>
        <w:adjustRightInd w:val="0"/>
        <w:spacing w:line="252" w:lineRule="auto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BB642A" w:rsidRPr="002F2131">
        <w:rPr>
          <w:b/>
        </w:rPr>
        <w:t>(68 ч)</w:t>
      </w:r>
    </w:p>
    <w:p w:rsidR="00BB642A" w:rsidRPr="002F2131" w:rsidRDefault="00BB642A" w:rsidP="009E72C6">
      <w:pPr>
        <w:widowControl w:val="0"/>
        <w:shd w:val="clear" w:color="auto" w:fill="FFFFFF"/>
        <w:suppressAutoHyphens/>
        <w:rPr>
          <w:rFonts w:eastAsia="SimSun"/>
          <w:b/>
          <w:bCs/>
          <w:kern w:val="1"/>
          <w:lang w:eastAsia="hi-IN" w:bidi="hi-IN"/>
        </w:rPr>
      </w:pPr>
    </w:p>
    <w:p w:rsidR="002F2AAE" w:rsidRPr="002F2AAE" w:rsidRDefault="002F2AAE" w:rsidP="001347BB">
      <w:pPr>
        <w:jc w:val="both"/>
        <w:rPr>
          <w:b/>
        </w:rPr>
      </w:pPr>
      <w:r w:rsidRPr="002F2AAE">
        <w:rPr>
          <w:b/>
        </w:rPr>
        <w:t>Глава 1. Человек в обществе.</w:t>
      </w:r>
    </w:p>
    <w:p w:rsidR="002F2AAE" w:rsidRPr="002F2AAE" w:rsidRDefault="002F2AAE" w:rsidP="002F2AAE">
      <w:pPr>
        <w:jc w:val="both"/>
      </w:pPr>
      <w:r w:rsidRPr="002F2AAE">
        <w:rPr>
          <w:rFonts w:cs="Arial"/>
          <w:szCs w:val="18"/>
        </w:rPr>
        <w:t>Понятие об обществе. Общество как совместная жизнедеятельность людей Общество и природа Общ</w:t>
      </w:r>
      <w:r w:rsidRPr="002F2AAE">
        <w:rPr>
          <w:rFonts w:cs="Arial"/>
          <w:szCs w:val="18"/>
        </w:rPr>
        <w:t>е</w:t>
      </w:r>
      <w:r w:rsidRPr="002F2AAE">
        <w:rPr>
          <w:rFonts w:cs="Arial"/>
          <w:szCs w:val="18"/>
        </w:rPr>
        <w:t xml:space="preserve">ство и культура. Науки об обществе </w:t>
      </w:r>
      <w:r w:rsidRPr="002F2AAE">
        <w:t>Структура общества. Особенности социальной системы. Взаим</w:t>
      </w:r>
      <w:r w:rsidRPr="002F2AAE">
        <w:t>о</w:t>
      </w:r>
      <w:r w:rsidRPr="002F2AAE">
        <w:t>связь экономической, социальной, политической, духовной сфер жизни общества. Социальные инст</w:t>
      </w:r>
      <w:r w:rsidRPr="002F2AAE">
        <w:t>и</w:t>
      </w:r>
      <w:r w:rsidRPr="002F2AAE">
        <w:t>туты.</w:t>
      </w:r>
    </w:p>
    <w:p w:rsidR="002F2AAE" w:rsidRPr="002F2AAE" w:rsidRDefault="002F2AAE" w:rsidP="002F2AAE">
      <w:pPr>
        <w:jc w:val="both"/>
      </w:pPr>
      <w:r w:rsidRPr="002F2AAE">
        <w:rPr>
          <w:rFonts w:cs="Arial"/>
          <w:szCs w:val="18"/>
        </w:rPr>
        <w:lastRenderedPageBreak/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2F2AAE">
        <w:rPr>
          <w:rFonts w:cs="Arial"/>
          <w:szCs w:val="18"/>
        </w:rPr>
        <w:softHyphen/>
        <w:t xml:space="preserve">ние и знание. </w:t>
      </w:r>
      <w:r w:rsidRPr="002F2AAE">
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</w:r>
      <w:r w:rsidRPr="002F2AAE">
        <w:rPr>
          <w:rFonts w:cs="Arial"/>
          <w:szCs w:val="18"/>
        </w:rPr>
        <w:t>Человек в систе</w:t>
      </w:r>
      <w:r w:rsidRPr="002F2AAE">
        <w:rPr>
          <w:rFonts w:cs="Arial"/>
          <w:szCs w:val="18"/>
        </w:rPr>
        <w:softHyphen/>
        <w:t>ме соци</w:t>
      </w:r>
      <w:r w:rsidRPr="002F2AAE">
        <w:rPr>
          <w:rFonts w:cs="Arial"/>
          <w:szCs w:val="18"/>
        </w:rPr>
        <w:softHyphen/>
        <w:t xml:space="preserve">альных связей. </w:t>
      </w:r>
      <w:r w:rsidRPr="002F2AAE">
        <w:t>Личность, факторы, влияющие на ее формирование. Самосозн</w:t>
      </w:r>
      <w:r w:rsidRPr="002F2AAE">
        <w:t>а</w:t>
      </w:r>
      <w:r w:rsidRPr="002F2AAE">
        <w:t>ние и самореализация. Социальное поведение и социализация личности Единство свободы и отве</w:t>
      </w:r>
      <w:r w:rsidRPr="002F2AAE">
        <w:t>т</w:t>
      </w:r>
      <w:r w:rsidRPr="002F2AAE">
        <w:t>ственность личности.</w:t>
      </w:r>
    </w:p>
    <w:p w:rsidR="002F2AAE" w:rsidRPr="002F2AAE" w:rsidRDefault="002F2AAE" w:rsidP="001347BB">
      <w:pPr>
        <w:autoSpaceDE w:val="0"/>
        <w:autoSpaceDN w:val="0"/>
        <w:adjustRightInd w:val="0"/>
        <w:jc w:val="both"/>
        <w:rPr>
          <w:b/>
        </w:rPr>
      </w:pPr>
      <w:r w:rsidRPr="002F2AAE">
        <w:rPr>
          <w:b/>
        </w:rPr>
        <w:t xml:space="preserve">Глава 2. Общество как мир культуры. </w:t>
      </w:r>
    </w:p>
    <w:p w:rsidR="002F2AAE" w:rsidRPr="002F2AAE" w:rsidRDefault="002F2AAE" w:rsidP="002F2AAE">
      <w:pPr>
        <w:autoSpaceDE w:val="0"/>
        <w:autoSpaceDN w:val="0"/>
        <w:adjustRightInd w:val="0"/>
        <w:jc w:val="both"/>
        <w:rPr>
          <w:b/>
        </w:rPr>
      </w:pPr>
      <w:r w:rsidRPr="002F2AAE">
        <w:rPr>
          <w:szCs w:val="18"/>
        </w:rPr>
        <w:t xml:space="preserve">Духовная жизнь общества. Культура и духовная жизнь. Формы и разновидности культуры: массовая, народная и элитарная. Диалог культур. Средства </w:t>
      </w:r>
      <w:proofErr w:type="gramStart"/>
      <w:r w:rsidRPr="002F2AAE">
        <w:rPr>
          <w:szCs w:val="18"/>
        </w:rPr>
        <w:t>массовой</w:t>
      </w:r>
      <w:proofErr w:type="gramEnd"/>
      <w:r w:rsidRPr="002F2AAE">
        <w:rPr>
          <w:szCs w:val="18"/>
        </w:rPr>
        <w:t xml:space="preserve"> </w:t>
      </w:r>
      <w:proofErr w:type="spellStart"/>
      <w:r w:rsidRPr="002F2AAE">
        <w:rPr>
          <w:szCs w:val="18"/>
        </w:rPr>
        <w:t>информацииНаука</w:t>
      </w:r>
      <w:proofErr w:type="spellEnd"/>
      <w:r w:rsidRPr="002F2AAE">
        <w:rPr>
          <w:szCs w:val="18"/>
        </w:rPr>
        <w:t xml:space="preserve"> и образо</w:t>
      </w:r>
      <w:r w:rsidRPr="002F2AAE">
        <w:rPr>
          <w:szCs w:val="18"/>
        </w:rPr>
        <w:softHyphen/>
        <w:t xml:space="preserve">вание. Наука, ее роль в современном мире. Этика ученого. Непрерывное образование и </w:t>
      </w:r>
      <w:proofErr w:type="spellStart"/>
      <w:r w:rsidRPr="002F2AAE">
        <w:rPr>
          <w:szCs w:val="18"/>
        </w:rPr>
        <w:t>самообразование</w:t>
      </w:r>
      <w:proofErr w:type="gramStart"/>
      <w:r w:rsidRPr="002F2AAE">
        <w:rPr>
          <w:szCs w:val="18"/>
        </w:rPr>
        <w:t>.М</w:t>
      </w:r>
      <w:proofErr w:type="gramEnd"/>
      <w:r w:rsidRPr="002F2AAE">
        <w:rPr>
          <w:szCs w:val="18"/>
        </w:rPr>
        <w:t>ораль</w:t>
      </w:r>
      <w:proofErr w:type="spellEnd"/>
      <w:r w:rsidRPr="002F2AAE">
        <w:rPr>
          <w:szCs w:val="18"/>
        </w:rPr>
        <w:t xml:space="preserve"> и рел</w:t>
      </w:r>
      <w:r w:rsidRPr="002F2AAE">
        <w:rPr>
          <w:szCs w:val="18"/>
        </w:rPr>
        <w:t>и</w:t>
      </w:r>
      <w:r w:rsidRPr="002F2AAE">
        <w:rPr>
          <w:szCs w:val="18"/>
        </w:rPr>
        <w:t xml:space="preserve">гия. Мораль, её  категории. Религия, её роль в жизни общества. Нравственная </w:t>
      </w:r>
      <w:proofErr w:type="spellStart"/>
      <w:r w:rsidRPr="002F2AAE">
        <w:rPr>
          <w:szCs w:val="18"/>
        </w:rPr>
        <w:t>культураИскусст</w:t>
      </w:r>
      <w:r w:rsidRPr="002F2AAE">
        <w:rPr>
          <w:szCs w:val="18"/>
        </w:rPr>
        <w:softHyphen/>
        <w:t>во</w:t>
      </w:r>
      <w:proofErr w:type="spellEnd"/>
      <w:r w:rsidRPr="002F2AAE">
        <w:rPr>
          <w:szCs w:val="18"/>
        </w:rPr>
        <w:t xml:space="preserve"> и ду</w:t>
      </w:r>
      <w:r w:rsidRPr="002F2AAE">
        <w:rPr>
          <w:szCs w:val="18"/>
        </w:rPr>
        <w:softHyphen/>
        <w:t xml:space="preserve">ховная жизнь </w:t>
      </w:r>
      <w:r w:rsidRPr="002F2AAE">
        <w:t>Искусство, его формы, Основные  направления. Эстетическая культура. Тенденции д</w:t>
      </w:r>
      <w:r w:rsidRPr="002F2AAE">
        <w:t>у</w:t>
      </w:r>
      <w:r w:rsidRPr="002F2AAE">
        <w:t>ховной жизни современной России.</w:t>
      </w:r>
    </w:p>
    <w:p w:rsidR="002F2AAE" w:rsidRPr="002F2AAE" w:rsidRDefault="002F2AAE" w:rsidP="002F2AAE">
      <w:pPr>
        <w:shd w:val="clear" w:color="auto" w:fill="FFFFFF"/>
        <w:ind w:right="14"/>
        <w:jc w:val="both"/>
        <w:rPr>
          <w:rFonts w:ascii="Arial" w:hAnsi="Arial" w:cs="Arial"/>
          <w:sz w:val="18"/>
          <w:szCs w:val="18"/>
        </w:rPr>
      </w:pPr>
      <w:r w:rsidRPr="002F2AAE">
        <w:rPr>
          <w:b/>
        </w:rPr>
        <w:t>Глава 3. Правовое регулирование общественных отношений.</w:t>
      </w:r>
    </w:p>
    <w:p w:rsidR="002F2AAE" w:rsidRPr="002F2AAE" w:rsidRDefault="002F2AAE" w:rsidP="002F2AAE">
      <w:pPr>
        <w:jc w:val="both"/>
        <w:rPr>
          <w:rFonts w:ascii="Arial" w:hAnsi="Arial" w:cs="Arial"/>
          <w:sz w:val="18"/>
          <w:szCs w:val="18"/>
        </w:rPr>
      </w:pPr>
      <w:r w:rsidRPr="002F2AAE">
        <w:rPr>
          <w:rFonts w:cs="Arial"/>
          <w:szCs w:val="18"/>
        </w:rPr>
        <w:t>Право в системе социальных норм.</w:t>
      </w:r>
      <w:r w:rsidRPr="002F2AAE">
        <w:t xml:space="preserve"> Система права: основные отрасли, институты, отношения. Публи</w:t>
      </w:r>
      <w:r w:rsidRPr="002F2AAE">
        <w:t>ч</w:t>
      </w:r>
      <w:r w:rsidRPr="002F2AAE">
        <w:t>ное и частное право.</w:t>
      </w:r>
      <w:r w:rsidRPr="002F2AAE">
        <w:rPr>
          <w:rFonts w:cs="Arial"/>
          <w:szCs w:val="18"/>
        </w:rPr>
        <w:t xml:space="preserve"> Источни</w:t>
      </w:r>
      <w:r w:rsidRPr="002F2AAE">
        <w:rPr>
          <w:rFonts w:cs="Arial"/>
          <w:szCs w:val="18"/>
        </w:rPr>
        <w:softHyphen/>
        <w:t>ки права. Правовые акты.</w:t>
      </w:r>
      <w:r w:rsidRPr="002F2AAE">
        <w:t xml:space="preserve"> Конституция в иерархии нормативных актов.</w:t>
      </w:r>
      <w:r w:rsidRPr="002F2AAE">
        <w:rPr>
          <w:rFonts w:cs="Arial"/>
          <w:szCs w:val="18"/>
        </w:rPr>
        <w:t xml:space="preserve"> Право</w:t>
      </w:r>
      <w:r w:rsidRPr="002F2AAE">
        <w:rPr>
          <w:rFonts w:cs="Arial"/>
          <w:szCs w:val="18"/>
        </w:rPr>
        <w:softHyphen/>
        <w:t>отноше</w:t>
      </w:r>
      <w:r w:rsidRPr="002F2AAE">
        <w:rPr>
          <w:rFonts w:cs="Arial"/>
          <w:szCs w:val="18"/>
        </w:rPr>
        <w:softHyphen/>
        <w:t>ния и правона</w:t>
      </w:r>
      <w:r w:rsidRPr="002F2AAE">
        <w:rPr>
          <w:rFonts w:cs="Arial"/>
          <w:szCs w:val="18"/>
        </w:rPr>
        <w:softHyphen/>
        <w:t>рушения. Виды юридической ответственности.</w:t>
      </w:r>
      <w:r w:rsidRPr="002F2AAE">
        <w:t xml:space="preserve"> Систему судебной защиты прав человека. Развитие права в современной России</w:t>
      </w:r>
      <w:r w:rsidRPr="002F2AAE">
        <w:rPr>
          <w:rFonts w:cs="Arial"/>
          <w:szCs w:val="18"/>
        </w:rPr>
        <w:t xml:space="preserve"> Совре</w:t>
      </w:r>
      <w:r w:rsidRPr="002F2AAE">
        <w:rPr>
          <w:rFonts w:cs="Arial"/>
          <w:szCs w:val="18"/>
        </w:rPr>
        <w:softHyphen/>
        <w:t>менное россий</w:t>
      </w:r>
      <w:r w:rsidRPr="002F2AAE">
        <w:rPr>
          <w:rFonts w:cs="Arial"/>
          <w:szCs w:val="18"/>
        </w:rPr>
        <w:softHyphen/>
        <w:t>ское за</w:t>
      </w:r>
      <w:r w:rsidRPr="002F2AAE">
        <w:rPr>
          <w:rFonts w:cs="Arial"/>
          <w:szCs w:val="18"/>
        </w:rPr>
        <w:softHyphen/>
        <w:t>конода</w:t>
      </w:r>
      <w:r w:rsidRPr="002F2AAE">
        <w:rPr>
          <w:rFonts w:cs="Arial"/>
          <w:szCs w:val="18"/>
        </w:rPr>
        <w:softHyphen/>
        <w:t>тельство. Осн</w:t>
      </w:r>
      <w:r w:rsidRPr="002F2AAE">
        <w:rPr>
          <w:rFonts w:cs="Arial"/>
          <w:szCs w:val="18"/>
        </w:rPr>
        <w:t>о</w:t>
      </w:r>
      <w:r w:rsidRPr="002F2AAE">
        <w:rPr>
          <w:rFonts w:cs="Arial"/>
          <w:szCs w:val="18"/>
        </w:rPr>
        <w:t>вы государственного, гражданского, трудового, семейного и  уголовного права. Правовая защита пр</w:t>
      </w:r>
      <w:r w:rsidRPr="002F2AAE">
        <w:rPr>
          <w:rFonts w:cs="Arial"/>
          <w:szCs w:val="18"/>
        </w:rPr>
        <w:t>и</w:t>
      </w:r>
      <w:r w:rsidRPr="002F2AAE">
        <w:rPr>
          <w:rFonts w:cs="Arial"/>
          <w:szCs w:val="18"/>
        </w:rPr>
        <w:t>роды. Предпо</w:t>
      </w:r>
      <w:r w:rsidRPr="002F2AAE">
        <w:rPr>
          <w:rFonts w:cs="Arial"/>
          <w:szCs w:val="18"/>
        </w:rPr>
        <w:softHyphen/>
        <w:t>сылки право</w:t>
      </w:r>
      <w:r w:rsidRPr="002F2AAE">
        <w:rPr>
          <w:rFonts w:cs="Arial"/>
          <w:szCs w:val="18"/>
        </w:rPr>
        <w:softHyphen/>
        <w:t>мерного поведе</w:t>
      </w:r>
      <w:r w:rsidRPr="002F2AAE">
        <w:rPr>
          <w:rFonts w:cs="Arial"/>
          <w:szCs w:val="18"/>
        </w:rPr>
        <w:softHyphen/>
        <w:t>ния Правосознание. Правовая культура</w:t>
      </w:r>
      <w:r w:rsidRPr="002F2AAE">
        <w:rPr>
          <w:rFonts w:ascii="Arial" w:hAnsi="Arial" w:cs="Arial"/>
          <w:sz w:val="18"/>
          <w:szCs w:val="18"/>
        </w:rPr>
        <w:t>.</w:t>
      </w:r>
    </w:p>
    <w:p w:rsidR="002F2AAE" w:rsidRPr="002F2AAE" w:rsidRDefault="002F2AAE" w:rsidP="001347BB">
      <w:pPr>
        <w:shd w:val="clear" w:color="auto" w:fill="FFFFFF"/>
        <w:ind w:right="14"/>
        <w:jc w:val="both"/>
        <w:rPr>
          <w:b/>
          <w:sz w:val="22"/>
          <w:szCs w:val="22"/>
        </w:rPr>
      </w:pPr>
      <w:r w:rsidRPr="002F2AAE">
        <w:rPr>
          <w:b/>
          <w:sz w:val="22"/>
          <w:szCs w:val="22"/>
        </w:rPr>
        <w:t>Заключение. Человек в 21 веке.</w:t>
      </w:r>
    </w:p>
    <w:p w:rsidR="002F2AAE" w:rsidRPr="002F2AAE" w:rsidRDefault="002F2AAE" w:rsidP="002F2AAE">
      <w:pPr>
        <w:shd w:val="clear" w:color="auto" w:fill="FFFFFF"/>
        <w:ind w:right="14"/>
        <w:jc w:val="both"/>
        <w:rPr>
          <w:szCs w:val="22"/>
        </w:rPr>
      </w:pPr>
      <w:r w:rsidRPr="002F2AAE">
        <w:rPr>
          <w:szCs w:val="22"/>
        </w:rPr>
        <w:t xml:space="preserve">Общество в развитии. </w:t>
      </w:r>
      <w:proofErr w:type="spellStart"/>
      <w:r w:rsidRPr="002F2AAE">
        <w:rPr>
          <w:szCs w:val="22"/>
        </w:rPr>
        <w:t>Многовариантность</w:t>
      </w:r>
      <w:proofErr w:type="spellEnd"/>
      <w:r w:rsidRPr="002F2AAE">
        <w:rPr>
          <w:szCs w:val="22"/>
        </w:rPr>
        <w:t xml:space="preserve"> общественного развития. Прогресс и регресс. Современный мир и его противоречия. </w:t>
      </w: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1347BB" w:rsidRDefault="00217579" w:rsidP="001347BB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>тематическое планирование</w:t>
      </w:r>
    </w:p>
    <w:tbl>
      <w:tblPr>
        <w:tblW w:w="9798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333"/>
        <w:gridCol w:w="1496"/>
      </w:tblGrid>
      <w:tr w:rsidR="006E7823" w:rsidRPr="002F2131" w:rsidTr="001347BB">
        <w:trPr>
          <w:trHeight w:val="41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1347BB">
            <w:pPr>
              <w:contextualSpacing/>
              <w:rPr>
                <w:b/>
              </w:rPr>
            </w:pPr>
          </w:p>
        </w:tc>
        <w:tc>
          <w:tcPr>
            <w:tcW w:w="7333" w:type="dxa"/>
            <w:vAlign w:val="center"/>
          </w:tcPr>
          <w:p w:rsidR="006E7823" w:rsidRPr="002F2131" w:rsidRDefault="006E7823" w:rsidP="001347BB">
            <w:pPr>
              <w:contextualSpacing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496" w:type="dxa"/>
          </w:tcPr>
          <w:p w:rsidR="006E7823" w:rsidRPr="002F2131" w:rsidRDefault="001347BB" w:rsidP="001347B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="006E7823">
              <w:rPr>
                <w:b/>
              </w:rPr>
              <w:t xml:space="preserve"> </w:t>
            </w:r>
            <w:r>
              <w:rPr>
                <w:b/>
              </w:rPr>
              <w:t>час.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333" w:type="dxa"/>
          </w:tcPr>
          <w:p w:rsidR="006E7823" w:rsidRPr="002F2131" w:rsidRDefault="002F2AAE" w:rsidP="00217579">
            <w:r w:rsidRPr="002F2AAE">
              <w:t>Введение</w:t>
            </w:r>
            <w:r>
              <w:t>.</w:t>
            </w:r>
          </w:p>
        </w:tc>
        <w:tc>
          <w:tcPr>
            <w:tcW w:w="1496" w:type="dxa"/>
          </w:tcPr>
          <w:p w:rsidR="006E7823" w:rsidRPr="002F2131" w:rsidRDefault="006E7823" w:rsidP="001347B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  <w:r w:rsidR="002F2AAE">
              <w:t>-3</w:t>
            </w:r>
          </w:p>
        </w:tc>
        <w:tc>
          <w:tcPr>
            <w:tcW w:w="7333" w:type="dxa"/>
          </w:tcPr>
          <w:p w:rsidR="006E7823" w:rsidRPr="002F2131" w:rsidRDefault="002F2AAE" w:rsidP="00217579">
            <w:r w:rsidRPr="002F2AAE">
              <w:rPr>
                <w:szCs w:val="22"/>
              </w:rPr>
              <w:t>Что такое общество</w:t>
            </w:r>
            <w:r>
              <w:rPr>
                <w:szCs w:val="22"/>
              </w:rPr>
              <w:t>.</w:t>
            </w:r>
            <w:r w:rsidR="001347BB">
              <w:rPr>
                <w:szCs w:val="22"/>
              </w:rPr>
              <w:t xml:space="preserve"> </w:t>
            </w:r>
            <w:r w:rsidRPr="002F2AAE">
              <w:rPr>
                <w:szCs w:val="22"/>
              </w:rPr>
              <w:t>Науки об обществе.</w:t>
            </w:r>
          </w:p>
        </w:tc>
        <w:tc>
          <w:tcPr>
            <w:tcW w:w="1496" w:type="dxa"/>
          </w:tcPr>
          <w:p w:rsidR="006E7823" w:rsidRPr="002F2131" w:rsidRDefault="002F2AAE" w:rsidP="001347BB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2F2AAE" w:rsidP="00217579">
            <w:pPr>
              <w:contextualSpacing/>
              <w:jc w:val="center"/>
            </w:pPr>
            <w:r>
              <w:t>4-5</w:t>
            </w:r>
          </w:p>
        </w:tc>
        <w:tc>
          <w:tcPr>
            <w:tcW w:w="7333" w:type="dxa"/>
          </w:tcPr>
          <w:p w:rsidR="006E7823" w:rsidRPr="002F2131" w:rsidRDefault="002F2AAE" w:rsidP="002F2AAE">
            <w:r w:rsidRPr="002F2AAE">
              <w:rPr>
                <w:sz w:val="22"/>
                <w:szCs w:val="22"/>
              </w:rPr>
              <w:t>Общество как сложная система.</w:t>
            </w:r>
            <w:r w:rsidR="001347BB">
              <w:rPr>
                <w:sz w:val="22"/>
                <w:szCs w:val="22"/>
              </w:rPr>
              <w:t xml:space="preserve"> </w:t>
            </w:r>
            <w:r w:rsidRPr="002F2AAE">
              <w:rPr>
                <w:sz w:val="22"/>
                <w:szCs w:val="22"/>
              </w:rPr>
              <w:t>Социальные институты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6E7823" w:rsidRPr="002F2131" w:rsidRDefault="002F2AAE" w:rsidP="001347BB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2F2AAE" w:rsidP="00217579">
            <w:pPr>
              <w:contextualSpacing/>
              <w:jc w:val="center"/>
            </w:pPr>
            <w:r>
              <w:t>6-7</w:t>
            </w:r>
          </w:p>
        </w:tc>
        <w:tc>
          <w:tcPr>
            <w:tcW w:w="7333" w:type="dxa"/>
          </w:tcPr>
          <w:p w:rsidR="002F2AAE" w:rsidRPr="002F2AAE" w:rsidRDefault="002F2AAE" w:rsidP="002F2AAE">
            <w:r w:rsidRPr="002F2AAE">
              <w:rPr>
                <w:szCs w:val="22"/>
              </w:rPr>
              <w:t>Динамика общественного развития.</w:t>
            </w:r>
          </w:p>
          <w:p w:rsidR="006E7823" w:rsidRPr="002F2131" w:rsidRDefault="002F2AAE" w:rsidP="00217579">
            <w:r w:rsidRPr="002F2AAE">
              <w:rPr>
                <w:sz w:val="22"/>
                <w:szCs w:val="22"/>
              </w:rPr>
              <w:t>Проблема общественного прогресса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6E7823" w:rsidRPr="002F2131" w:rsidRDefault="000F0617" w:rsidP="001347BB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0F0617" w:rsidP="00217579">
            <w:pPr>
              <w:jc w:val="center"/>
            </w:pPr>
            <w:r>
              <w:t>8-9</w:t>
            </w:r>
          </w:p>
        </w:tc>
        <w:tc>
          <w:tcPr>
            <w:tcW w:w="7333" w:type="dxa"/>
          </w:tcPr>
          <w:p w:rsidR="006E7823" w:rsidRPr="002F2131" w:rsidRDefault="002F2AAE" w:rsidP="00217579">
            <w:r w:rsidRPr="002F2AAE">
              <w:rPr>
                <w:sz w:val="22"/>
                <w:szCs w:val="22"/>
              </w:rPr>
              <w:t>Социальная сущность человек.</w:t>
            </w:r>
            <w:r w:rsidR="001347BB">
              <w:rPr>
                <w:sz w:val="22"/>
                <w:szCs w:val="22"/>
              </w:rPr>
              <w:t xml:space="preserve"> </w:t>
            </w:r>
            <w:r w:rsidRPr="002F2AAE">
              <w:rPr>
                <w:sz w:val="22"/>
                <w:szCs w:val="22"/>
              </w:rPr>
              <w:t>Самосознание и самореализация.</w:t>
            </w:r>
          </w:p>
        </w:tc>
        <w:tc>
          <w:tcPr>
            <w:tcW w:w="1496" w:type="dxa"/>
          </w:tcPr>
          <w:p w:rsidR="006E7823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0F0617" w:rsidP="00217579">
            <w:pPr>
              <w:jc w:val="center"/>
            </w:pPr>
            <w:r>
              <w:t>10-11</w:t>
            </w:r>
          </w:p>
        </w:tc>
        <w:tc>
          <w:tcPr>
            <w:tcW w:w="7333" w:type="dxa"/>
          </w:tcPr>
          <w:p w:rsidR="000F0617" w:rsidRPr="000F0617" w:rsidRDefault="000F0617" w:rsidP="000F0617">
            <w:r w:rsidRPr="000F0617">
              <w:rPr>
                <w:sz w:val="22"/>
                <w:szCs w:val="22"/>
              </w:rPr>
              <w:t>Деятельность – способ существования людей.</w:t>
            </w:r>
          </w:p>
          <w:p w:rsidR="006E7823" w:rsidRPr="002F2131" w:rsidRDefault="000F0617" w:rsidP="00217579">
            <w:r w:rsidRPr="000F0617">
              <w:rPr>
                <w:sz w:val="22"/>
                <w:szCs w:val="22"/>
              </w:rPr>
              <w:t>Многообразие видов деятельности.</w:t>
            </w:r>
          </w:p>
        </w:tc>
        <w:tc>
          <w:tcPr>
            <w:tcW w:w="1496" w:type="dxa"/>
          </w:tcPr>
          <w:p w:rsidR="006E7823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0F0617" w:rsidP="00217579">
            <w:pPr>
              <w:jc w:val="center"/>
            </w:pPr>
            <w:r>
              <w:t>12-13</w:t>
            </w:r>
          </w:p>
        </w:tc>
        <w:tc>
          <w:tcPr>
            <w:tcW w:w="7333" w:type="dxa"/>
          </w:tcPr>
          <w:p w:rsidR="000F0617" w:rsidRPr="000F0617" w:rsidRDefault="000F0617" w:rsidP="000F0617">
            <w:r w:rsidRPr="000F0617">
              <w:rPr>
                <w:szCs w:val="22"/>
              </w:rPr>
              <w:t>Познавательная и коммуникативная деятельность.</w:t>
            </w:r>
          </w:p>
          <w:p w:rsidR="006E7823" w:rsidRPr="002F2131" w:rsidRDefault="000F0617" w:rsidP="00217579">
            <w:r w:rsidRPr="000F0617">
              <w:rPr>
                <w:szCs w:val="22"/>
              </w:rPr>
              <w:t>Истина и её критерии.</w:t>
            </w:r>
          </w:p>
        </w:tc>
        <w:tc>
          <w:tcPr>
            <w:tcW w:w="1496" w:type="dxa"/>
          </w:tcPr>
          <w:p w:rsidR="006E7823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0F0617" w:rsidP="00217579">
            <w:pPr>
              <w:jc w:val="center"/>
            </w:pPr>
            <w:r>
              <w:t>14-15</w:t>
            </w:r>
          </w:p>
        </w:tc>
        <w:tc>
          <w:tcPr>
            <w:tcW w:w="7333" w:type="dxa"/>
          </w:tcPr>
          <w:p w:rsidR="000F0617" w:rsidRPr="000F0617" w:rsidRDefault="000F0617" w:rsidP="000F0617">
            <w:r w:rsidRPr="000F0617">
              <w:rPr>
                <w:szCs w:val="22"/>
              </w:rPr>
              <w:t>Свобода и необходимость в деятельности человек</w:t>
            </w:r>
            <w:r>
              <w:rPr>
                <w:szCs w:val="22"/>
              </w:rPr>
              <w:t>.</w:t>
            </w:r>
          </w:p>
          <w:p w:rsidR="006E7823" w:rsidRPr="002F2131" w:rsidRDefault="000F0617" w:rsidP="00217579">
            <w:r w:rsidRPr="000F0617">
              <w:rPr>
                <w:szCs w:val="22"/>
              </w:rPr>
              <w:t>Свобода и ответственность.</w:t>
            </w:r>
          </w:p>
        </w:tc>
        <w:tc>
          <w:tcPr>
            <w:tcW w:w="1496" w:type="dxa"/>
          </w:tcPr>
          <w:p w:rsidR="006E7823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6E7823" w:rsidRPr="002F2131" w:rsidTr="001347BB">
        <w:trPr>
          <w:jc w:val="center"/>
        </w:trPr>
        <w:tc>
          <w:tcPr>
            <w:tcW w:w="969" w:type="dxa"/>
          </w:tcPr>
          <w:p w:rsidR="006E7823" w:rsidRPr="002F2131" w:rsidRDefault="000F0617" w:rsidP="00217579">
            <w:pPr>
              <w:jc w:val="center"/>
            </w:pPr>
            <w:r>
              <w:t>16-17</w:t>
            </w:r>
          </w:p>
        </w:tc>
        <w:tc>
          <w:tcPr>
            <w:tcW w:w="7333" w:type="dxa"/>
          </w:tcPr>
          <w:p w:rsidR="006E7823" w:rsidRPr="002F2131" w:rsidRDefault="000F0617" w:rsidP="00217579">
            <w:r w:rsidRPr="000F0617">
              <w:rPr>
                <w:szCs w:val="22"/>
              </w:rPr>
              <w:t>Современное общество.</w:t>
            </w:r>
            <w:r w:rsidR="001347BB">
              <w:rPr>
                <w:szCs w:val="22"/>
              </w:rPr>
              <w:t xml:space="preserve"> </w:t>
            </w:r>
            <w:r w:rsidRPr="000F0617">
              <w:rPr>
                <w:szCs w:val="22"/>
              </w:rPr>
              <w:t>Глобальная информационная экономика.</w:t>
            </w:r>
          </w:p>
        </w:tc>
        <w:tc>
          <w:tcPr>
            <w:tcW w:w="1496" w:type="dxa"/>
          </w:tcPr>
          <w:p w:rsidR="006E7823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18-19</w:t>
            </w:r>
          </w:p>
        </w:tc>
        <w:tc>
          <w:tcPr>
            <w:tcW w:w="7333" w:type="dxa"/>
            <w:vAlign w:val="center"/>
          </w:tcPr>
          <w:p w:rsidR="000F0617" w:rsidRDefault="000F0617" w:rsidP="006D32B1">
            <w:r w:rsidRPr="00FB0760">
              <w:rPr>
                <w:szCs w:val="22"/>
              </w:rPr>
              <w:t>Глобальная угроза международного терроризма.</w:t>
            </w:r>
          </w:p>
          <w:p w:rsidR="000F0617" w:rsidRPr="00FB0760" w:rsidRDefault="000F0617" w:rsidP="006D32B1">
            <w:r>
              <w:rPr>
                <w:szCs w:val="22"/>
              </w:rPr>
              <w:t>П</w:t>
            </w:r>
            <w:r w:rsidRPr="00FB0760">
              <w:rPr>
                <w:szCs w:val="22"/>
              </w:rPr>
              <w:t>ротиводействие международному терроризму.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20-21</w:t>
            </w:r>
          </w:p>
        </w:tc>
        <w:tc>
          <w:tcPr>
            <w:tcW w:w="7333" w:type="dxa"/>
            <w:vAlign w:val="center"/>
          </w:tcPr>
          <w:p w:rsidR="000F0617" w:rsidRPr="00E239B6" w:rsidRDefault="000F0617" w:rsidP="006D32B1">
            <w:r w:rsidRPr="00E239B6">
              <w:rPr>
                <w:sz w:val="22"/>
                <w:szCs w:val="22"/>
              </w:rPr>
              <w:t xml:space="preserve"> Урок повторения «Человек в обществе»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  <w:rPr>
                <w:highlight w:val="yellow"/>
              </w:rPr>
            </w:pPr>
            <w:r w:rsidRPr="002F2131">
              <w:t>2</w:t>
            </w:r>
            <w:r>
              <w:t>2-23</w:t>
            </w:r>
          </w:p>
        </w:tc>
        <w:tc>
          <w:tcPr>
            <w:tcW w:w="7333" w:type="dxa"/>
          </w:tcPr>
          <w:p w:rsidR="000F0617" w:rsidRPr="000F0617" w:rsidRDefault="000F0617" w:rsidP="00217579">
            <w:r w:rsidRPr="000F0617">
              <w:rPr>
                <w:sz w:val="22"/>
                <w:szCs w:val="22"/>
              </w:rPr>
              <w:t>Духовная культура общества.</w:t>
            </w:r>
            <w:r w:rsidR="001347BB">
              <w:rPr>
                <w:sz w:val="22"/>
                <w:szCs w:val="22"/>
              </w:rPr>
              <w:t xml:space="preserve"> </w:t>
            </w:r>
            <w:r w:rsidRPr="000F0617">
              <w:rPr>
                <w:sz w:val="22"/>
                <w:szCs w:val="22"/>
              </w:rPr>
              <w:t>Многообразие культур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24-25</w:t>
            </w:r>
          </w:p>
        </w:tc>
        <w:tc>
          <w:tcPr>
            <w:tcW w:w="7333" w:type="dxa"/>
          </w:tcPr>
          <w:p w:rsidR="000F0617" w:rsidRPr="002F2131" w:rsidRDefault="000F0617" w:rsidP="000F0617">
            <w:r w:rsidRPr="000F0617">
              <w:rPr>
                <w:sz w:val="22"/>
                <w:szCs w:val="22"/>
              </w:rPr>
              <w:t>Духовный мир личности.</w:t>
            </w:r>
            <w:r w:rsidR="001347BB">
              <w:rPr>
                <w:sz w:val="22"/>
                <w:szCs w:val="22"/>
              </w:rPr>
              <w:t xml:space="preserve"> </w:t>
            </w:r>
            <w:r w:rsidRPr="000F0617">
              <w:rPr>
                <w:sz w:val="22"/>
                <w:szCs w:val="22"/>
              </w:rPr>
              <w:t>Мировоззрение и его роль в жизни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26-27</w:t>
            </w:r>
          </w:p>
        </w:tc>
        <w:tc>
          <w:tcPr>
            <w:tcW w:w="7333" w:type="dxa"/>
          </w:tcPr>
          <w:p w:rsidR="000F0617" w:rsidRPr="000F0617" w:rsidRDefault="000F0617" w:rsidP="00AE5CA5">
            <w:r w:rsidRPr="000F0617">
              <w:rPr>
                <w:sz w:val="22"/>
                <w:szCs w:val="22"/>
              </w:rPr>
              <w:t>Мораль. Что заставляет нас делать выбор в пользу добра.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28-29</w:t>
            </w:r>
          </w:p>
        </w:tc>
        <w:tc>
          <w:tcPr>
            <w:tcW w:w="7333" w:type="dxa"/>
          </w:tcPr>
          <w:p w:rsidR="000F0617" w:rsidRPr="000F0617" w:rsidRDefault="000F0617" w:rsidP="00AE5CA5">
            <w:r w:rsidRPr="000F0617">
              <w:rPr>
                <w:sz w:val="22"/>
                <w:szCs w:val="22"/>
              </w:rPr>
              <w:t>Наука и её функции в обществе.</w:t>
            </w:r>
            <w:r w:rsidR="001347BB">
              <w:rPr>
                <w:sz w:val="22"/>
                <w:szCs w:val="22"/>
              </w:rPr>
              <w:t xml:space="preserve"> </w:t>
            </w:r>
            <w:r w:rsidRPr="000F0617">
              <w:rPr>
                <w:sz w:val="22"/>
                <w:szCs w:val="22"/>
              </w:rPr>
              <w:t>Образование в современном обществе.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30-31</w:t>
            </w:r>
          </w:p>
        </w:tc>
        <w:tc>
          <w:tcPr>
            <w:tcW w:w="7333" w:type="dxa"/>
          </w:tcPr>
          <w:p w:rsidR="000F0617" w:rsidRPr="000F0617" w:rsidRDefault="000F0617" w:rsidP="00AE5CA5">
            <w:r w:rsidRPr="000F0617">
              <w:rPr>
                <w:sz w:val="22"/>
                <w:szCs w:val="22"/>
              </w:rPr>
              <w:t>Религия  и религиозные организации. Проблема поддержания межрелиг</w:t>
            </w:r>
            <w:r w:rsidRPr="000F0617">
              <w:rPr>
                <w:sz w:val="22"/>
                <w:szCs w:val="22"/>
              </w:rPr>
              <w:t>и</w:t>
            </w:r>
            <w:r w:rsidRPr="000F0617">
              <w:rPr>
                <w:sz w:val="22"/>
                <w:szCs w:val="22"/>
              </w:rPr>
              <w:t>озного мира.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32-33</w:t>
            </w:r>
          </w:p>
        </w:tc>
        <w:tc>
          <w:tcPr>
            <w:tcW w:w="7333" w:type="dxa"/>
          </w:tcPr>
          <w:p w:rsidR="000F0617" w:rsidRPr="002F2131" w:rsidRDefault="000F0617" w:rsidP="00217579">
            <w:r w:rsidRPr="000F0617">
              <w:rPr>
                <w:sz w:val="22"/>
                <w:szCs w:val="22"/>
              </w:rPr>
              <w:t>Искусство. Современное искусство.</w:t>
            </w:r>
          </w:p>
        </w:tc>
        <w:tc>
          <w:tcPr>
            <w:tcW w:w="1496" w:type="dxa"/>
          </w:tcPr>
          <w:p w:rsidR="000F0617" w:rsidRPr="002F2131" w:rsidRDefault="000F0617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0F0617" w:rsidP="00217579">
            <w:pPr>
              <w:jc w:val="center"/>
            </w:pPr>
            <w:r>
              <w:t>34-35</w:t>
            </w:r>
          </w:p>
        </w:tc>
        <w:tc>
          <w:tcPr>
            <w:tcW w:w="7333" w:type="dxa"/>
          </w:tcPr>
          <w:p w:rsidR="000F0617" w:rsidRPr="000F0617" w:rsidRDefault="000F0617" w:rsidP="00217579">
            <w:r w:rsidRPr="000F0617">
              <w:rPr>
                <w:sz w:val="22"/>
                <w:szCs w:val="22"/>
              </w:rPr>
              <w:t>Массовая культура.</w:t>
            </w:r>
            <w:r w:rsidR="001347BB">
              <w:rPr>
                <w:sz w:val="22"/>
                <w:szCs w:val="22"/>
              </w:rPr>
              <w:t xml:space="preserve"> </w:t>
            </w:r>
            <w:r w:rsidRPr="000F0617">
              <w:rPr>
                <w:sz w:val="22"/>
                <w:szCs w:val="22"/>
              </w:rPr>
              <w:t>Средства массовой информации и массовая культура.</w:t>
            </w:r>
          </w:p>
        </w:tc>
        <w:tc>
          <w:tcPr>
            <w:tcW w:w="1496" w:type="dxa"/>
          </w:tcPr>
          <w:p w:rsidR="000F0617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A2614F" w:rsidP="00217579">
            <w:pPr>
              <w:jc w:val="center"/>
            </w:pPr>
            <w:r>
              <w:t>36-37</w:t>
            </w:r>
          </w:p>
        </w:tc>
        <w:tc>
          <w:tcPr>
            <w:tcW w:w="7333" w:type="dxa"/>
          </w:tcPr>
          <w:p w:rsidR="000F0617" w:rsidRPr="002F2131" w:rsidRDefault="00A2614F" w:rsidP="00AE5CA5">
            <w:r w:rsidRPr="00A2614F">
              <w:rPr>
                <w:szCs w:val="22"/>
              </w:rPr>
              <w:t>Урок обобщения</w:t>
            </w:r>
            <w:r>
              <w:rPr>
                <w:sz w:val="22"/>
                <w:szCs w:val="22"/>
              </w:rPr>
              <w:t xml:space="preserve">  на тему: </w:t>
            </w:r>
            <w:r w:rsidRPr="00A2614F">
              <w:rPr>
                <w:sz w:val="22"/>
                <w:szCs w:val="22"/>
              </w:rPr>
              <w:t>«Общество как мир культуры».</w:t>
            </w:r>
          </w:p>
        </w:tc>
        <w:tc>
          <w:tcPr>
            <w:tcW w:w="1496" w:type="dxa"/>
          </w:tcPr>
          <w:p w:rsidR="000F0617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0F0617" w:rsidRPr="002F2131" w:rsidTr="001347BB">
        <w:trPr>
          <w:jc w:val="center"/>
        </w:trPr>
        <w:tc>
          <w:tcPr>
            <w:tcW w:w="969" w:type="dxa"/>
          </w:tcPr>
          <w:p w:rsidR="000F0617" w:rsidRPr="002F2131" w:rsidRDefault="00A2614F" w:rsidP="00217579">
            <w:pPr>
              <w:jc w:val="center"/>
            </w:pPr>
            <w:r>
              <w:t>38-39</w:t>
            </w:r>
          </w:p>
        </w:tc>
        <w:tc>
          <w:tcPr>
            <w:tcW w:w="7333" w:type="dxa"/>
          </w:tcPr>
          <w:p w:rsidR="000F0617" w:rsidRPr="002F2131" w:rsidRDefault="00A2614F" w:rsidP="00A2614F">
            <w:r w:rsidRPr="00A2614F">
              <w:rPr>
                <w:sz w:val="22"/>
                <w:szCs w:val="22"/>
              </w:rPr>
              <w:t>Современные подходы к пониманию права.</w:t>
            </w:r>
          </w:p>
        </w:tc>
        <w:tc>
          <w:tcPr>
            <w:tcW w:w="1496" w:type="dxa"/>
          </w:tcPr>
          <w:p w:rsidR="000F0617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40-41</w:t>
            </w:r>
          </w:p>
        </w:tc>
        <w:tc>
          <w:tcPr>
            <w:tcW w:w="7333" w:type="dxa"/>
            <w:vAlign w:val="center"/>
          </w:tcPr>
          <w:p w:rsidR="00A2614F" w:rsidRPr="00E239B6" w:rsidRDefault="00A2614F" w:rsidP="006D32B1">
            <w:r w:rsidRPr="00E239B6">
              <w:rPr>
                <w:sz w:val="22"/>
                <w:szCs w:val="22"/>
              </w:rPr>
              <w:t>Право в системе социальных норм. Отрасли права.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42-43</w:t>
            </w:r>
          </w:p>
        </w:tc>
        <w:tc>
          <w:tcPr>
            <w:tcW w:w="7333" w:type="dxa"/>
            <w:vAlign w:val="center"/>
          </w:tcPr>
          <w:p w:rsidR="00A2614F" w:rsidRPr="00E239B6" w:rsidRDefault="00A2614F" w:rsidP="006D32B1">
            <w:r w:rsidRPr="00A2614F">
              <w:rPr>
                <w:sz w:val="22"/>
                <w:szCs w:val="22"/>
              </w:rPr>
              <w:t>Источники права.</w:t>
            </w:r>
            <w:r w:rsidR="001347BB">
              <w:rPr>
                <w:sz w:val="22"/>
                <w:szCs w:val="22"/>
              </w:rPr>
              <w:t xml:space="preserve"> </w:t>
            </w:r>
            <w:r w:rsidRPr="00A2614F">
              <w:rPr>
                <w:sz w:val="22"/>
                <w:szCs w:val="22"/>
              </w:rPr>
              <w:t>Виды нормативных актов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44-45</w:t>
            </w:r>
          </w:p>
        </w:tc>
        <w:tc>
          <w:tcPr>
            <w:tcW w:w="7333" w:type="dxa"/>
          </w:tcPr>
          <w:p w:rsidR="00A2614F" w:rsidRPr="00A2614F" w:rsidRDefault="00A2614F" w:rsidP="00217579">
            <w:r w:rsidRPr="00A2614F">
              <w:rPr>
                <w:sz w:val="22"/>
                <w:szCs w:val="22"/>
              </w:rPr>
              <w:t>Правоотношения и правонарушения.</w:t>
            </w:r>
            <w:r w:rsidR="001347BB">
              <w:rPr>
                <w:sz w:val="22"/>
                <w:szCs w:val="22"/>
              </w:rPr>
              <w:t xml:space="preserve"> </w:t>
            </w:r>
            <w:r w:rsidRPr="00A2614F">
              <w:rPr>
                <w:sz w:val="22"/>
                <w:szCs w:val="22"/>
              </w:rPr>
              <w:t>Юридическая ответственность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46-47</w:t>
            </w:r>
          </w:p>
        </w:tc>
        <w:tc>
          <w:tcPr>
            <w:tcW w:w="7333" w:type="dxa"/>
          </w:tcPr>
          <w:p w:rsidR="00A2614F" w:rsidRPr="002F2131" w:rsidRDefault="00A2614F" w:rsidP="006E7823">
            <w:r w:rsidRPr="00A2614F">
              <w:rPr>
                <w:sz w:val="22"/>
                <w:szCs w:val="22"/>
              </w:rPr>
              <w:t>Предпосылки правомерного поведения.</w:t>
            </w:r>
            <w:r w:rsidR="001347BB">
              <w:rPr>
                <w:sz w:val="22"/>
                <w:szCs w:val="22"/>
              </w:rPr>
              <w:t xml:space="preserve"> </w:t>
            </w:r>
            <w:r w:rsidRPr="00A2614F">
              <w:rPr>
                <w:sz w:val="22"/>
                <w:szCs w:val="22"/>
              </w:rPr>
              <w:t>Правовая культура.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48-49</w:t>
            </w:r>
          </w:p>
        </w:tc>
        <w:tc>
          <w:tcPr>
            <w:tcW w:w="7333" w:type="dxa"/>
          </w:tcPr>
          <w:p w:rsidR="00A2614F" w:rsidRPr="00A2614F" w:rsidRDefault="00A2614F" w:rsidP="00A2614F">
            <w:r w:rsidRPr="00A2614F">
              <w:rPr>
                <w:sz w:val="22"/>
                <w:szCs w:val="22"/>
              </w:rPr>
              <w:t>Гражданин Российской Федерации.</w:t>
            </w:r>
          </w:p>
          <w:p w:rsidR="00A2614F" w:rsidRPr="002F2131" w:rsidRDefault="00A2614F" w:rsidP="00217579">
            <w:r w:rsidRPr="00A2614F">
              <w:rPr>
                <w:sz w:val="22"/>
                <w:szCs w:val="22"/>
              </w:rPr>
              <w:t>Права и обязанности гражданина Российской Федерации.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50-51</w:t>
            </w:r>
          </w:p>
        </w:tc>
        <w:tc>
          <w:tcPr>
            <w:tcW w:w="7333" w:type="dxa"/>
          </w:tcPr>
          <w:p w:rsidR="00A2614F" w:rsidRPr="00A2614F" w:rsidRDefault="00A2614F" w:rsidP="00A93EB2">
            <w:r w:rsidRPr="00A2614F">
              <w:rPr>
                <w:sz w:val="22"/>
                <w:szCs w:val="22"/>
              </w:rPr>
              <w:t>Гражданское право.</w:t>
            </w:r>
            <w:r w:rsidR="001347BB">
              <w:rPr>
                <w:sz w:val="22"/>
                <w:szCs w:val="22"/>
              </w:rPr>
              <w:t xml:space="preserve"> </w:t>
            </w:r>
            <w:r w:rsidRPr="00A2614F">
              <w:rPr>
                <w:sz w:val="22"/>
                <w:szCs w:val="22"/>
              </w:rPr>
              <w:t>Защита гражданских прав.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52-53</w:t>
            </w:r>
          </w:p>
        </w:tc>
        <w:tc>
          <w:tcPr>
            <w:tcW w:w="7333" w:type="dxa"/>
          </w:tcPr>
          <w:p w:rsidR="00A2614F" w:rsidRPr="002F2131" w:rsidRDefault="00A2614F" w:rsidP="00217579">
            <w:r w:rsidRPr="00A2614F">
              <w:rPr>
                <w:sz w:val="22"/>
                <w:szCs w:val="22"/>
              </w:rPr>
              <w:t>Семейное право.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54-55</w:t>
            </w:r>
          </w:p>
        </w:tc>
        <w:tc>
          <w:tcPr>
            <w:tcW w:w="7333" w:type="dxa"/>
          </w:tcPr>
          <w:p w:rsidR="00A2614F" w:rsidRPr="00A2614F" w:rsidRDefault="00A2614F" w:rsidP="00217579">
            <w:r w:rsidRPr="00A2614F">
              <w:rPr>
                <w:sz w:val="22"/>
                <w:szCs w:val="22"/>
              </w:rPr>
              <w:t>Правовое регулирование занятости и трудоустройства.</w:t>
            </w:r>
            <w:r w:rsidR="001347BB">
              <w:rPr>
                <w:sz w:val="22"/>
                <w:szCs w:val="22"/>
              </w:rPr>
              <w:t xml:space="preserve"> </w:t>
            </w:r>
            <w:r w:rsidRPr="00A2614F">
              <w:rPr>
                <w:sz w:val="22"/>
                <w:szCs w:val="22"/>
              </w:rPr>
              <w:t>Занятость насел</w:t>
            </w:r>
            <w:r w:rsidRPr="00A2614F">
              <w:rPr>
                <w:sz w:val="22"/>
                <w:szCs w:val="22"/>
              </w:rPr>
              <w:t>е</w:t>
            </w:r>
            <w:r w:rsidRPr="00A2614F">
              <w:rPr>
                <w:sz w:val="22"/>
                <w:szCs w:val="22"/>
              </w:rPr>
              <w:t>ния. Социальная защита и социальное обеспечение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56-57</w:t>
            </w:r>
          </w:p>
        </w:tc>
        <w:tc>
          <w:tcPr>
            <w:tcW w:w="7333" w:type="dxa"/>
          </w:tcPr>
          <w:p w:rsidR="00A2614F" w:rsidRPr="00A2614F" w:rsidRDefault="00A2614F" w:rsidP="00A93EB2">
            <w:r w:rsidRPr="00A2614F">
              <w:rPr>
                <w:sz w:val="22"/>
                <w:szCs w:val="22"/>
              </w:rPr>
              <w:t>Экологическое право.</w:t>
            </w:r>
            <w:r w:rsidR="001347BB">
              <w:rPr>
                <w:sz w:val="22"/>
                <w:szCs w:val="22"/>
              </w:rPr>
              <w:t xml:space="preserve"> </w:t>
            </w:r>
            <w:r w:rsidRPr="00A2614F">
              <w:rPr>
                <w:sz w:val="22"/>
                <w:szCs w:val="22"/>
              </w:rPr>
              <w:t>Экологические правонарушения.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58-59</w:t>
            </w:r>
          </w:p>
        </w:tc>
        <w:tc>
          <w:tcPr>
            <w:tcW w:w="7333" w:type="dxa"/>
          </w:tcPr>
          <w:p w:rsidR="00A2614F" w:rsidRPr="002F2131" w:rsidRDefault="00A2614F" w:rsidP="006E7823">
            <w:r w:rsidRPr="00A2614F">
              <w:rPr>
                <w:sz w:val="22"/>
                <w:szCs w:val="22"/>
              </w:rPr>
              <w:t>Процессуальные отрасли права.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A2614F" w:rsidP="00217579">
            <w:pPr>
              <w:jc w:val="center"/>
            </w:pPr>
            <w:r>
              <w:t>60-61</w:t>
            </w:r>
          </w:p>
        </w:tc>
        <w:tc>
          <w:tcPr>
            <w:tcW w:w="7333" w:type="dxa"/>
          </w:tcPr>
          <w:p w:rsidR="00A2614F" w:rsidRPr="002F2131" w:rsidRDefault="00A2614F" w:rsidP="006E7823">
            <w:r w:rsidRPr="00A2614F">
              <w:rPr>
                <w:sz w:val="22"/>
                <w:szCs w:val="22"/>
              </w:rPr>
              <w:t>Конституционное производство.</w:t>
            </w:r>
            <w:r w:rsidR="001347BB">
              <w:rPr>
                <w:sz w:val="22"/>
                <w:szCs w:val="22"/>
              </w:rPr>
              <w:t xml:space="preserve"> </w:t>
            </w:r>
            <w:r w:rsidRPr="00A2614F">
              <w:rPr>
                <w:sz w:val="22"/>
                <w:szCs w:val="22"/>
              </w:rPr>
              <w:t>Основные стадии конституционного пр</w:t>
            </w:r>
            <w:r w:rsidRPr="00A2614F">
              <w:rPr>
                <w:sz w:val="22"/>
                <w:szCs w:val="22"/>
              </w:rPr>
              <w:t>о</w:t>
            </w:r>
            <w:r w:rsidRPr="00A2614F">
              <w:rPr>
                <w:sz w:val="22"/>
                <w:szCs w:val="22"/>
              </w:rPr>
              <w:t>изводства.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5431F3" w:rsidP="00217579">
            <w:pPr>
              <w:jc w:val="center"/>
            </w:pPr>
            <w:r>
              <w:t>62</w:t>
            </w:r>
          </w:p>
        </w:tc>
        <w:tc>
          <w:tcPr>
            <w:tcW w:w="7333" w:type="dxa"/>
          </w:tcPr>
          <w:p w:rsidR="00A2614F" w:rsidRPr="002F2131" w:rsidRDefault="005431F3" w:rsidP="00217579">
            <w:r>
              <w:t>Промежуточная аттестация. Итоговое тестирование.</w:t>
            </w:r>
          </w:p>
        </w:tc>
        <w:tc>
          <w:tcPr>
            <w:tcW w:w="1496" w:type="dxa"/>
          </w:tcPr>
          <w:p w:rsidR="00A2614F" w:rsidRPr="002F2131" w:rsidRDefault="00A2614F" w:rsidP="001347BB">
            <w:pPr>
              <w:jc w:val="center"/>
            </w:pPr>
            <w:r>
              <w:t>1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5431F3" w:rsidP="00217579">
            <w:pPr>
              <w:jc w:val="center"/>
            </w:pPr>
            <w:r>
              <w:t>63-64</w:t>
            </w:r>
          </w:p>
        </w:tc>
        <w:tc>
          <w:tcPr>
            <w:tcW w:w="7333" w:type="dxa"/>
          </w:tcPr>
          <w:p w:rsidR="00A2614F" w:rsidRPr="002F2131" w:rsidRDefault="005431F3" w:rsidP="006E7823">
            <w:r w:rsidRPr="005431F3">
              <w:rPr>
                <w:sz w:val="22"/>
                <w:szCs w:val="22"/>
              </w:rPr>
              <w:t>Международная защита прав человека.</w:t>
            </w:r>
            <w:r w:rsidR="001347BB">
              <w:rPr>
                <w:sz w:val="22"/>
                <w:szCs w:val="22"/>
              </w:rPr>
              <w:t xml:space="preserve"> </w:t>
            </w:r>
            <w:r w:rsidRPr="005431F3">
              <w:rPr>
                <w:sz w:val="22"/>
                <w:szCs w:val="22"/>
              </w:rPr>
              <w:t>Перспективы развития механизмов международной защиты прав и свобод человека.</w:t>
            </w:r>
          </w:p>
        </w:tc>
        <w:tc>
          <w:tcPr>
            <w:tcW w:w="1496" w:type="dxa"/>
          </w:tcPr>
          <w:p w:rsidR="00A2614F" w:rsidRPr="002F2131" w:rsidRDefault="005431F3" w:rsidP="001347BB">
            <w:pPr>
              <w:jc w:val="center"/>
            </w:pPr>
            <w:r>
              <w:t>2</w:t>
            </w:r>
          </w:p>
        </w:tc>
      </w:tr>
      <w:tr w:rsidR="00A2614F" w:rsidRPr="002F2131" w:rsidTr="001347BB">
        <w:trPr>
          <w:jc w:val="center"/>
        </w:trPr>
        <w:tc>
          <w:tcPr>
            <w:tcW w:w="969" w:type="dxa"/>
          </w:tcPr>
          <w:p w:rsidR="00A2614F" w:rsidRPr="002F2131" w:rsidRDefault="005431F3" w:rsidP="00217579">
            <w:pPr>
              <w:jc w:val="center"/>
            </w:pPr>
            <w:r>
              <w:t>65-66</w:t>
            </w:r>
          </w:p>
        </w:tc>
        <w:tc>
          <w:tcPr>
            <w:tcW w:w="7333" w:type="dxa"/>
          </w:tcPr>
          <w:p w:rsidR="005431F3" w:rsidRPr="005431F3" w:rsidRDefault="005431F3" w:rsidP="005431F3">
            <w:r w:rsidRPr="005431F3">
              <w:rPr>
                <w:sz w:val="22"/>
                <w:szCs w:val="22"/>
              </w:rPr>
              <w:t>Правовые основы антитеррористической политики Российского госуда</w:t>
            </w:r>
            <w:r w:rsidRPr="005431F3">
              <w:rPr>
                <w:sz w:val="22"/>
                <w:szCs w:val="22"/>
              </w:rPr>
              <w:t>р</w:t>
            </w:r>
            <w:r w:rsidRPr="005431F3">
              <w:rPr>
                <w:sz w:val="22"/>
                <w:szCs w:val="22"/>
              </w:rPr>
              <w:t>ства.</w:t>
            </w:r>
            <w:r w:rsidR="001347BB">
              <w:rPr>
                <w:sz w:val="22"/>
                <w:szCs w:val="22"/>
              </w:rPr>
              <w:t xml:space="preserve"> </w:t>
            </w:r>
            <w:r w:rsidRPr="005431F3">
              <w:rPr>
                <w:sz w:val="22"/>
                <w:szCs w:val="22"/>
              </w:rPr>
              <w:t>Правовые основы антитеррористической политики Российского го</w:t>
            </w:r>
            <w:r w:rsidRPr="005431F3">
              <w:rPr>
                <w:sz w:val="22"/>
                <w:szCs w:val="22"/>
              </w:rPr>
              <w:t>с</w:t>
            </w:r>
            <w:r w:rsidRPr="005431F3">
              <w:rPr>
                <w:sz w:val="22"/>
                <w:szCs w:val="22"/>
              </w:rPr>
              <w:t>ударства</w:t>
            </w:r>
          </w:p>
          <w:p w:rsidR="00A2614F" w:rsidRPr="002F2131" w:rsidRDefault="00A2614F" w:rsidP="00217579"/>
        </w:tc>
        <w:tc>
          <w:tcPr>
            <w:tcW w:w="1496" w:type="dxa"/>
          </w:tcPr>
          <w:p w:rsidR="00A2614F" w:rsidRPr="002F2131" w:rsidRDefault="005431F3" w:rsidP="001347BB">
            <w:pPr>
              <w:jc w:val="center"/>
            </w:pPr>
            <w:r>
              <w:t>2</w:t>
            </w:r>
          </w:p>
        </w:tc>
      </w:tr>
      <w:tr w:rsidR="005431F3" w:rsidRPr="002F2131" w:rsidTr="001347BB">
        <w:trPr>
          <w:jc w:val="center"/>
        </w:trPr>
        <w:tc>
          <w:tcPr>
            <w:tcW w:w="969" w:type="dxa"/>
          </w:tcPr>
          <w:p w:rsidR="005431F3" w:rsidRPr="002F2131" w:rsidRDefault="005431F3" w:rsidP="00217579">
            <w:pPr>
              <w:jc w:val="center"/>
            </w:pPr>
            <w:r>
              <w:t>67</w:t>
            </w:r>
          </w:p>
        </w:tc>
        <w:tc>
          <w:tcPr>
            <w:tcW w:w="7333" w:type="dxa"/>
            <w:vAlign w:val="center"/>
          </w:tcPr>
          <w:p w:rsidR="005431F3" w:rsidRPr="00E239B6" w:rsidRDefault="005431F3" w:rsidP="006D32B1">
            <w:r>
              <w:rPr>
                <w:sz w:val="22"/>
                <w:szCs w:val="22"/>
              </w:rPr>
              <w:t>Урок обобщения «Правовое регулирование общественных отношений»</w:t>
            </w:r>
          </w:p>
        </w:tc>
        <w:tc>
          <w:tcPr>
            <w:tcW w:w="1496" w:type="dxa"/>
          </w:tcPr>
          <w:p w:rsidR="005431F3" w:rsidRPr="002F2131" w:rsidRDefault="005431F3" w:rsidP="001347BB">
            <w:pPr>
              <w:jc w:val="center"/>
            </w:pPr>
            <w:r>
              <w:t>1</w:t>
            </w:r>
          </w:p>
        </w:tc>
      </w:tr>
      <w:tr w:rsidR="005431F3" w:rsidRPr="002F2131" w:rsidTr="001347BB">
        <w:trPr>
          <w:jc w:val="center"/>
        </w:trPr>
        <w:tc>
          <w:tcPr>
            <w:tcW w:w="969" w:type="dxa"/>
          </w:tcPr>
          <w:p w:rsidR="005431F3" w:rsidRPr="002F2131" w:rsidRDefault="005431F3" w:rsidP="00217579">
            <w:pPr>
              <w:jc w:val="center"/>
            </w:pPr>
            <w:r>
              <w:t>68</w:t>
            </w:r>
          </w:p>
        </w:tc>
        <w:tc>
          <w:tcPr>
            <w:tcW w:w="7333" w:type="dxa"/>
            <w:vAlign w:val="center"/>
          </w:tcPr>
          <w:p w:rsidR="005431F3" w:rsidRPr="004F330C" w:rsidRDefault="005431F3" w:rsidP="006D32B1">
            <w:r>
              <w:rPr>
                <w:sz w:val="22"/>
                <w:szCs w:val="22"/>
              </w:rPr>
              <w:t xml:space="preserve"> Итоговый урок «Человек в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веке».</w:t>
            </w:r>
          </w:p>
        </w:tc>
        <w:tc>
          <w:tcPr>
            <w:tcW w:w="1496" w:type="dxa"/>
          </w:tcPr>
          <w:p w:rsidR="005431F3" w:rsidRPr="002F2131" w:rsidRDefault="005431F3" w:rsidP="00217579"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0663F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</w:p>
    <w:p w:rsidR="009B78B3" w:rsidRPr="009B78B3" w:rsidRDefault="005431F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 обществознанию</w:t>
      </w:r>
    </w:p>
    <w:p w:rsidR="000663F3" w:rsidRDefault="000663F3" w:rsidP="00CB63A8">
      <w:pPr>
        <w:pStyle w:val="Standard"/>
        <w:jc w:val="both"/>
        <w:rPr>
          <w:rFonts w:ascii="Times New Roman" w:eastAsia="Times New Roman" w:hAnsi="Times New Roman" w:cs="Times New Roman"/>
          <w:kern w:val="0"/>
          <w:sz w:val="24"/>
        </w:rPr>
      </w:pPr>
    </w:p>
    <w:p w:rsidR="009B78B3" w:rsidRPr="009B78B3" w:rsidRDefault="009B78B3" w:rsidP="00CB63A8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1C44D1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>Форма проведения работы – итоговое тестирование</w:t>
      </w:r>
      <w:r w:rsidR="001C44D1">
        <w:rPr>
          <w:rFonts w:ascii="Times New Roman" w:hAnsi="Times New Roman" w:cs="Times New Roman"/>
          <w:sz w:val="24"/>
        </w:rPr>
        <w:t>.  Работа состоит из 3-х частей,</w:t>
      </w:r>
    </w:p>
    <w:p w:rsidR="001C44D1" w:rsidRPr="001C44D1" w:rsidRDefault="001C44D1" w:rsidP="001C44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которые различаются по содержанию, сложности и количеству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1C44D1" w:rsidRPr="001C44D1" w:rsidRDefault="001C44D1" w:rsidP="000663F3">
      <w:pPr>
        <w:autoSpaceDE w:val="0"/>
        <w:autoSpaceDN w:val="0"/>
        <w:adjustRightInd w:val="0"/>
        <w:ind w:left="-567" w:firstLine="283"/>
        <w:jc w:val="center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часть 1 содержит задания с выбором ответа;</w:t>
      </w:r>
    </w:p>
    <w:p w:rsidR="001C44D1" w:rsidRPr="001C44D1" w:rsidRDefault="001C44D1" w:rsidP="000663F3">
      <w:pPr>
        <w:autoSpaceDE w:val="0"/>
        <w:autoSpaceDN w:val="0"/>
        <w:adjustRightInd w:val="0"/>
        <w:ind w:left="-567" w:firstLine="283"/>
        <w:jc w:val="center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часть 2 содержит задания с кратким ответом;</w:t>
      </w:r>
    </w:p>
    <w:p w:rsidR="001C44D1" w:rsidRPr="001C44D1" w:rsidRDefault="001C44D1" w:rsidP="000663F3">
      <w:pPr>
        <w:autoSpaceDE w:val="0"/>
        <w:autoSpaceDN w:val="0"/>
        <w:adjustRightInd w:val="0"/>
        <w:ind w:left="-567" w:firstLine="283"/>
        <w:jc w:val="center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часть 3 содержит задания с развернутым ответом.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К каждому из заданий части 1 работы с выбором ответа предлагается четыре варианта отв</w:t>
      </w:r>
      <w:r w:rsidRPr="001C44D1">
        <w:rPr>
          <w:rFonts w:eastAsia="Calibri"/>
          <w:lang w:eastAsia="en-US"/>
        </w:rPr>
        <w:t>е</w:t>
      </w:r>
      <w:r w:rsidRPr="001C44D1">
        <w:rPr>
          <w:rFonts w:eastAsia="Calibri"/>
          <w:lang w:eastAsia="en-US"/>
        </w:rPr>
        <w:t>та, из которых только один правильный.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 xml:space="preserve">В заданиях части 2 работы с кратким ответом ответ дается соответствующей записью в виде слова (например, </w:t>
      </w:r>
      <w:r w:rsidRPr="001C44D1">
        <w:rPr>
          <w:rFonts w:eastAsia="Calibri"/>
          <w:b/>
          <w:bCs/>
          <w:i/>
          <w:iCs/>
          <w:lang w:eastAsia="en-US"/>
        </w:rPr>
        <w:t>право</w:t>
      </w:r>
      <w:r w:rsidRPr="001C44D1">
        <w:rPr>
          <w:rFonts w:eastAsia="Calibri"/>
          <w:lang w:eastAsia="en-US"/>
        </w:rPr>
        <w:t xml:space="preserve">), словосочетания (например, </w:t>
      </w:r>
      <w:r w:rsidRPr="001C44D1">
        <w:rPr>
          <w:rFonts w:eastAsia="Calibri"/>
          <w:b/>
          <w:bCs/>
          <w:i/>
          <w:iCs/>
          <w:lang w:eastAsia="en-US"/>
        </w:rPr>
        <w:t>социальный статус</w:t>
      </w:r>
      <w:r w:rsidRPr="001C44D1">
        <w:rPr>
          <w:rFonts w:eastAsia="Calibri"/>
          <w:lang w:eastAsia="en-US"/>
        </w:rPr>
        <w:t xml:space="preserve">), последовательности цифр (например, </w:t>
      </w:r>
      <w:r w:rsidRPr="001C44D1">
        <w:rPr>
          <w:rFonts w:eastAsia="Calibri"/>
          <w:b/>
          <w:bCs/>
          <w:i/>
          <w:iCs/>
          <w:lang w:eastAsia="en-US"/>
        </w:rPr>
        <w:t>1342</w:t>
      </w:r>
      <w:r w:rsidRPr="001C44D1">
        <w:rPr>
          <w:rFonts w:eastAsia="Calibri"/>
          <w:lang w:eastAsia="en-US"/>
        </w:rPr>
        <w:t>).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 xml:space="preserve">В заданиях части 3 работы с развернутым ответом ответ формулируется и записывается учащимся самостоятельно в развернутой форме. 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Н</w:t>
      </w:r>
      <w:r w:rsidRPr="001C44D1">
        <w:rPr>
          <w:rFonts w:ascii="Times New Roman CYR" w:eastAsia="Calibri" w:hAnsi="Times New Roman CYR" w:cs="Times New Roman CYR"/>
          <w:lang w:eastAsia="en-US"/>
        </w:rPr>
        <w:t>а выполнение экзаменационной работы отводится 45 минут.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bCs/>
          <w:lang w:eastAsia="en-US"/>
        </w:rPr>
      </w:pPr>
      <w:r w:rsidRPr="001C44D1">
        <w:rPr>
          <w:rFonts w:eastAsia="Calibri"/>
          <w:bCs/>
          <w:lang w:eastAsia="en-US"/>
        </w:rPr>
        <w:t>Система оценивания выполнения отдельных заданий и контрольной работы в целом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 xml:space="preserve">Каждое правильно выполненное задание части 1 оценивается 1 баллом. Задание считается выполненным верно, если экзаменуемый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1C44D1">
        <w:rPr>
          <w:rFonts w:eastAsia="Calibri"/>
          <w:lang w:eastAsia="en-US"/>
        </w:rPr>
        <w:t xml:space="preserve">в) </w:t>
      </w:r>
      <w:proofErr w:type="gramEnd"/>
      <w:r w:rsidRPr="001C44D1">
        <w:rPr>
          <w:rFonts w:eastAsia="Calibri"/>
          <w:lang w:eastAsia="en-US"/>
        </w:rPr>
        <w:t>номер ответа не указан.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Правильное выполнение заданий части 2 оценивается от 1 (В</w:t>
      </w:r>
      <w:proofErr w:type="gramStart"/>
      <w:r w:rsidRPr="001C44D1">
        <w:rPr>
          <w:rFonts w:eastAsia="Calibri"/>
          <w:lang w:eastAsia="en-US"/>
        </w:rPr>
        <w:t>1</w:t>
      </w:r>
      <w:proofErr w:type="gramEnd"/>
      <w:r w:rsidRPr="001C44D1">
        <w:rPr>
          <w:rFonts w:eastAsia="Calibri"/>
          <w:lang w:eastAsia="en-US"/>
        </w:rPr>
        <w:t xml:space="preserve">, В2) до 2 (В3–В4) баллов. Задания В3–В4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 других символах) – 1 балл; неверное выполнение задания (при указании двух и более ошибочных символов) – 0 баллов. 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lang w:eastAsia="en-US"/>
        </w:rPr>
      </w:pPr>
      <w:r w:rsidRPr="001C44D1">
        <w:rPr>
          <w:rFonts w:eastAsia="Calibri"/>
          <w:lang w:eastAsia="en-US"/>
        </w:rPr>
        <w:t>За полное правильное выполнение заданий С</w:t>
      </w:r>
      <w:proofErr w:type="gramStart"/>
      <w:r w:rsidRPr="001C44D1">
        <w:rPr>
          <w:rFonts w:eastAsia="Calibri"/>
          <w:lang w:eastAsia="en-US"/>
        </w:rPr>
        <w:t>1</w:t>
      </w:r>
      <w:proofErr w:type="gramEnd"/>
      <w:r w:rsidRPr="001C44D1">
        <w:rPr>
          <w:rFonts w:eastAsia="Calibri"/>
          <w:lang w:eastAsia="en-US"/>
        </w:rPr>
        <w:t xml:space="preserve"> -  4 балла.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center"/>
        <w:rPr>
          <w:rFonts w:eastAsia="Calibri"/>
          <w:b/>
          <w:bCs/>
          <w:i/>
          <w:lang w:eastAsia="en-US"/>
        </w:rPr>
      </w:pPr>
    </w:p>
    <w:p w:rsidR="001C44D1" w:rsidRPr="001C44D1" w:rsidRDefault="001C44D1" w:rsidP="000663F3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1C44D1">
        <w:rPr>
          <w:rFonts w:eastAsia="Calibri"/>
          <w:b/>
          <w:i/>
        </w:rPr>
        <w:t>Распределение баллов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1C44D1">
              <w:rPr>
                <w:rFonts w:eastAsia="Calibri"/>
                <w:i/>
                <w:lang w:eastAsia="en-US"/>
              </w:rPr>
              <w:t>Часть работы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1C44D1">
              <w:rPr>
                <w:rFonts w:eastAsia="Calibri"/>
                <w:i/>
                <w:lang w:eastAsia="en-US"/>
              </w:rPr>
              <w:t xml:space="preserve">Количество баллов </w:t>
            </w:r>
          </w:p>
        </w:tc>
      </w:tr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Часть 1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10</w:t>
            </w:r>
          </w:p>
        </w:tc>
      </w:tr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Часть 2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6</w:t>
            </w:r>
          </w:p>
        </w:tc>
      </w:tr>
      <w:tr w:rsidR="001C44D1" w:rsidRPr="001C44D1" w:rsidTr="00615B84">
        <w:trPr>
          <w:trHeight w:val="375"/>
        </w:trPr>
        <w:tc>
          <w:tcPr>
            <w:tcW w:w="4785" w:type="dxa"/>
            <w:vMerge w:val="restart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Часть 3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4</w:t>
            </w:r>
          </w:p>
        </w:tc>
      </w:tr>
      <w:tr w:rsidR="001C44D1" w:rsidRPr="001C44D1" w:rsidTr="00615B84">
        <w:trPr>
          <w:trHeight w:val="180"/>
        </w:trPr>
        <w:tc>
          <w:tcPr>
            <w:tcW w:w="4785" w:type="dxa"/>
            <w:vMerge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Итого: 20</w:t>
            </w:r>
          </w:p>
        </w:tc>
      </w:tr>
    </w:tbl>
    <w:p w:rsidR="001C44D1" w:rsidRPr="001C44D1" w:rsidRDefault="001C44D1" w:rsidP="001C44D1">
      <w:pPr>
        <w:autoSpaceDE w:val="0"/>
        <w:autoSpaceDN w:val="0"/>
        <w:adjustRightInd w:val="0"/>
        <w:ind w:left="-567"/>
        <w:jc w:val="center"/>
        <w:rPr>
          <w:rFonts w:eastAsia="Calibri"/>
          <w:b/>
          <w:i/>
        </w:rPr>
      </w:pPr>
    </w:p>
    <w:p w:rsidR="001C44D1" w:rsidRPr="001C44D1" w:rsidRDefault="001C44D1" w:rsidP="000663F3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1C44D1">
        <w:rPr>
          <w:rFonts w:eastAsia="Calibri"/>
          <w:b/>
          <w:i/>
        </w:rPr>
        <w:t>Шкала оценивания работы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1C44D1">
              <w:rPr>
                <w:rFonts w:eastAsia="Calibri"/>
                <w:i/>
                <w:lang w:eastAsia="en-US"/>
              </w:rPr>
              <w:t>Количество баллов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1C44D1">
              <w:rPr>
                <w:rFonts w:eastAsia="Calibri"/>
                <w:i/>
                <w:lang w:eastAsia="en-US"/>
              </w:rPr>
              <w:t xml:space="preserve">Оценка </w:t>
            </w:r>
          </w:p>
        </w:tc>
      </w:tr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20-18 баллов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5</w:t>
            </w:r>
          </w:p>
        </w:tc>
      </w:tr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 xml:space="preserve">                           17-14 баллов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4</w:t>
            </w:r>
          </w:p>
        </w:tc>
      </w:tr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 xml:space="preserve">                           13-10 баллов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3</w:t>
            </w:r>
          </w:p>
        </w:tc>
      </w:tr>
      <w:tr w:rsidR="001C44D1" w:rsidRPr="001C44D1" w:rsidTr="00615B84">
        <w:tc>
          <w:tcPr>
            <w:tcW w:w="47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Менее 10 баллов</w:t>
            </w:r>
          </w:p>
        </w:tc>
        <w:tc>
          <w:tcPr>
            <w:tcW w:w="47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C44D1">
              <w:rPr>
                <w:rFonts w:eastAsia="Calibri"/>
                <w:lang w:eastAsia="en-US"/>
              </w:rPr>
              <w:t>2</w:t>
            </w:r>
          </w:p>
        </w:tc>
      </w:tr>
    </w:tbl>
    <w:p w:rsidR="001C44D1" w:rsidRPr="001C44D1" w:rsidRDefault="001C44D1" w:rsidP="001C44D1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center"/>
        <w:rPr>
          <w:rFonts w:eastAsia="Calibri"/>
          <w:b/>
          <w:i/>
          <w:lang w:eastAsia="en-US"/>
        </w:rPr>
      </w:pPr>
    </w:p>
    <w:p w:rsidR="000663F3" w:rsidRDefault="000663F3" w:rsidP="001C44D1">
      <w:pPr>
        <w:autoSpaceDE w:val="0"/>
        <w:autoSpaceDN w:val="0"/>
        <w:adjustRightInd w:val="0"/>
        <w:ind w:left="-567" w:firstLine="283"/>
        <w:jc w:val="center"/>
        <w:rPr>
          <w:rFonts w:eastAsia="Calibri"/>
          <w:b/>
          <w:i/>
          <w:lang w:eastAsia="en-US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center"/>
        <w:rPr>
          <w:rFonts w:eastAsia="Calibri"/>
          <w:b/>
          <w:i/>
          <w:lang w:eastAsia="en-US"/>
        </w:rPr>
      </w:pPr>
      <w:r w:rsidRPr="001C44D1">
        <w:rPr>
          <w:rFonts w:eastAsia="Calibri"/>
          <w:b/>
          <w:i/>
          <w:lang w:eastAsia="en-US"/>
        </w:rPr>
        <w:lastRenderedPageBreak/>
        <w:t xml:space="preserve">Демонстрационный вариант контрольных измерительных материалов 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center"/>
        <w:rPr>
          <w:rFonts w:eastAsia="Calibri"/>
          <w:b/>
          <w:i/>
          <w:lang w:eastAsia="en-US"/>
        </w:rPr>
      </w:pPr>
      <w:r w:rsidRPr="001C44D1">
        <w:rPr>
          <w:rFonts w:eastAsia="Calibri"/>
          <w:b/>
          <w:i/>
          <w:lang w:eastAsia="en-US"/>
        </w:rPr>
        <w:t>для промежуточной аттестации по обществознанию в 10 классе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rPr>
          <w:rFonts w:eastAsia="Calibri"/>
          <w:b/>
          <w:i/>
          <w:lang w:eastAsia="en-US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b/>
          <w:bCs/>
        </w:rPr>
      </w:pPr>
      <w:r w:rsidRPr="001C44D1">
        <w:rPr>
          <w:rFonts w:eastAsia="Calibri"/>
          <w:b/>
          <w:bCs/>
        </w:rPr>
        <w:t>Часть 1</w:t>
      </w:r>
    </w:p>
    <w:p w:rsidR="001C44D1" w:rsidRPr="001C44D1" w:rsidRDefault="001C44D1" w:rsidP="001C44D1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i/>
          <w:iCs/>
        </w:rPr>
      </w:pPr>
      <w:r w:rsidRPr="001C44D1">
        <w:rPr>
          <w:rFonts w:eastAsia="Calibri"/>
          <w:b/>
          <w:bCs/>
          <w:i/>
          <w:iCs/>
          <w:u w:val="single"/>
        </w:rPr>
        <w:t>Инструкция</w:t>
      </w:r>
      <w:r w:rsidRPr="001C44D1">
        <w:rPr>
          <w:rFonts w:eastAsia="Calibri"/>
          <w:b/>
          <w:bCs/>
          <w:i/>
          <w:iCs/>
        </w:rPr>
        <w:t xml:space="preserve">: При выполнении заданий этой части </w:t>
      </w:r>
      <w:r w:rsidRPr="001C44D1">
        <w:rPr>
          <w:rFonts w:eastAsia="Calibri"/>
          <w:b/>
          <w:i/>
          <w:iCs/>
          <w:lang w:eastAsia="en-US"/>
        </w:rPr>
        <w:t>обведите  кружком</w:t>
      </w:r>
      <w:r w:rsidRPr="001C44D1">
        <w:rPr>
          <w:rFonts w:eastAsia="Calibri"/>
          <w:b/>
          <w:bCs/>
          <w:i/>
          <w:iCs/>
        </w:rPr>
        <w:t xml:space="preserve"> номер пр</w:t>
      </w:r>
      <w:r w:rsidRPr="001C44D1">
        <w:rPr>
          <w:rFonts w:eastAsia="Calibri"/>
          <w:b/>
          <w:bCs/>
          <w:i/>
          <w:iCs/>
        </w:rPr>
        <w:t>а</w:t>
      </w:r>
      <w:r w:rsidRPr="001C44D1">
        <w:rPr>
          <w:rFonts w:eastAsia="Calibri"/>
          <w:b/>
          <w:bCs/>
          <w:i/>
          <w:iCs/>
        </w:rPr>
        <w:t>вильного ответа</w:t>
      </w:r>
    </w:p>
    <w:p w:rsidR="001C44D1" w:rsidRPr="001C44D1" w:rsidRDefault="001C44D1" w:rsidP="001C44D1">
      <w:pPr>
        <w:autoSpaceDE w:val="0"/>
        <w:autoSpaceDN w:val="0"/>
        <w:adjustRightInd w:val="0"/>
        <w:spacing w:before="20" w:after="200" w:line="276" w:lineRule="auto"/>
        <w:ind w:left="-540"/>
        <w:rPr>
          <w:rFonts w:eastAsia="Calibri"/>
          <w:i/>
        </w:rPr>
      </w:pPr>
      <w:r w:rsidRPr="001C44D1">
        <w:rPr>
          <w:rFonts w:eastAsia="Calibri"/>
          <w:i/>
        </w:rPr>
        <w:t>А</w:t>
      </w:r>
      <w:proofErr w:type="gramStart"/>
      <w:r w:rsidRPr="001C44D1">
        <w:rPr>
          <w:rFonts w:eastAsia="Calibri"/>
          <w:i/>
        </w:rPr>
        <w:t>1</w:t>
      </w:r>
      <w:proofErr w:type="gramEnd"/>
      <w:r w:rsidRPr="001C44D1">
        <w:rPr>
          <w:rFonts w:eastAsia="Calibri"/>
          <w:i/>
        </w:rPr>
        <w:t xml:space="preserve">.Быстрый скачкообразный переход от одного общественно-политического строя к другому называют                                                                                                                                                </w:t>
      </w:r>
      <w:r w:rsidRPr="001C44D1">
        <w:rPr>
          <w:rFonts w:eastAsia="Calibri"/>
        </w:rPr>
        <w:t>1) прогрессом                                  3) контрреформой                                                                               2) революцией                                4) эволюцией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i/>
        </w:rPr>
      </w:pPr>
      <w:r w:rsidRPr="001C44D1">
        <w:rPr>
          <w:rFonts w:eastAsia="Calibri"/>
          <w:i/>
        </w:rPr>
        <w:t>А</w:t>
      </w:r>
      <w:proofErr w:type="gramStart"/>
      <w:r w:rsidRPr="001C44D1">
        <w:rPr>
          <w:rFonts w:eastAsia="Calibri"/>
          <w:i/>
        </w:rPr>
        <w:t>2</w:t>
      </w:r>
      <w:proofErr w:type="gramEnd"/>
      <w:r w:rsidRPr="001C44D1">
        <w:rPr>
          <w:rFonts w:eastAsia="Calibri"/>
          <w:i/>
        </w:rPr>
        <w:t>.Совокупность всего, созданного человечеством, охватывается понятием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1) техника                                        3) экономика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2) общество                                      4) культура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i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i/>
        </w:rPr>
      </w:pPr>
      <w:r w:rsidRPr="001C44D1">
        <w:rPr>
          <w:rFonts w:eastAsia="Calibri"/>
          <w:i/>
        </w:rPr>
        <w:t>А3.Программист  трудится над разработкой новой программы. В этой деятельности программа выступает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1)  средством                                 3) мотивом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2) субъектом                                  4) объектом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i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i/>
        </w:rPr>
      </w:pPr>
      <w:r w:rsidRPr="001C44D1">
        <w:rPr>
          <w:rFonts w:eastAsia="Calibri"/>
          <w:i/>
        </w:rPr>
        <w:t>А</w:t>
      </w:r>
      <w:proofErr w:type="gramStart"/>
      <w:r w:rsidRPr="001C44D1">
        <w:rPr>
          <w:rFonts w:eastAsia="Calibri"/>
          <w:i/>
        </w:rPr>
        <w:t>4</w:t>
      </w:r>
      <w:proofErr w:type="gramEnd"/>
      <w:r w:rsidRPr="001C44D1">
        <w:rPr>
          <w:rFonts w:eastAsia="Calibri"/>
          <w:i/>
        </w:rPr>
        <w:t>.Верны ли следующие суждения о личности?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А. Основные качества личности проявляются в человеке с момента рождения.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Б. Большое влияние на становление личности оказывает её ближайшее социальное окружение.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1) верно только</w:t>
      </w:r>
      <w:proofErr w:type="gramStart"/>
      <w:r w:rsidRPr="001C44D1">
        <w:rPr>
          <w:rFonts w:eastAsia="Calibri"/>
        </w:rPr>
        <w:t xml:space="preserve"> А</w:t>
      </w:r>
      <w:proofErr w:type="gramEnd"/>
      <w:r w:rsidRPr="001C44D1">
        <w:rPr>
          <w:rFonts w:eastAsia="Calibri"/>
        </w:rPr>
        <w:t xml:space="preserve">                            3) верны оба суждении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2) верно только</w:t>
      </w:r>
      <w:proofErr w:type="gramStart"/>
      <w:r w:rsidRPr="001C44D1">
        <w:rPr>
          <w:rFonts w:eastAsia="Calibri"/>
        </w:rPr>
        <w:t xml:space="preserve"> Б</w:t>
      </w:r>
      <w:proofErr w:type="gramEnd"/>
      <w:r w:rsidRPr="001C44D1">
        <w:rPr>
          <w:rFonts w:eastAsia="Calibri"/>
        </w:rPr>
        <w:t xml:space="preserve">                             4) оба суждения неверны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b/>
          <w:i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i/>
        </w:rPr>
      </w:pPr>
      <w:r w:rsidRPr="001C44D1">
        <w:rPr>
          <w:rFonts w:eastAsia="Calibri"/>
          <w:i/>
        </w:rPr>
        <w:t>А5. К критериям социальной стратификации относитс</w:t>
      </w:r>
      <w:proofErr w:type="gramStart"/>
      <w:r w:rsidRPr="001C44D1">
        <w:rPr>
          <w:rFonts w:eastAsia="Calibri"/>
          <w:i/>
        </w:rPr>
        <w:t>я(</w:t>
      </w:r>
      <w:proofErr w:type="gramEnd"/>
      <w:r w:rsidRPr="001C44D1">
        <w:rPr>
          <w:rFonts w:eastAsia="Calibri"/>
          <w:i/>
        </w:rPr>
        <w:t>-</w:t>
      </w:r>
      <w:proofErr w:type="spellStart"/>
      <w:r w:rsidRPr="001C44D1">
        <w:rPr>
          <w:rFonts w:eastAsia="Calibri"/>
          <w:i/>
        </w:rPr>
        <w:t>ятся</w:t>
      </w:r>
      <w:proofErr w:type="spellEnd"/>
      <w:r w:rsidRPr="001C44D1">
        <w:rPr>
          <w:rFonts w:eastAsia="Calibri"/>
          <w:i/>
        </w:rPr>
        <w:t>)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1) размер дохода                              3) черты характера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 xml:space="preserve">2) форма проведения досуга          4) политические убеждения             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i/>
        </w:rPr>
      </w:pPr>
      <w:r w:rsidRPr="001C44D1">
        <w:rPr>
          <w:rFonts w:eastAsia="Calibri"/>
          <w:i/>
        </w:rPr>
        <w:t>А</w:t>
      </w:r>
      <w:proofErr w:type="gramStart"/>
      <w:r w:rsidRPr="001C44D1">
        <w:rPr>
          <w:rFonts w:eastAsia="Calibri"/>
          <w:i/>
        </w:rPr>
        <w:t>6</w:t>
      </w:r>
      <w:proofErr w:type="gramEnd"/>
      <w:r w:rsidRPr="001C44D1">
        <w:rPr>
          <w:rFonts w:eastAsia="Calibri"/>
          <w:i/>
        </w:rPr>
        <w:t>.Верны ли суждения о социальной мобильности?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А. Одним из проявлений  вертикальной социальной  мобильности  служит миграция населения.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 xml:space="preserve">Б. Брак,  заключенный  между представителями одной социальной страты, не является 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 xml:space="preserve">    проявлением  горизонтальной социальной мобильности.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1) верно только</w:t>
      </w:r>
      <w:proofErr w:type="gramStart"/>
      <w:r w:rsidRPr="001C44D1">
        <w:rPr>
          <w:rFonts w:eastAsia="Calibri"/>
        </w:rPr>
        <w:t xml:space="preserve"> А</w:t>
      </w:r>
      <w:proofErr w:type="gramEnd"/>
      <w:r w:rsidRPr="001C44D1">
        <w:rPr>
          <w:rFonts w:eastAsia="Calibri"/>
        </w:rPr>
        <w:t xml:space="preserve">                            3) верны оба суждения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2) верно только</w:t>
      </w:r>
      <w:proofErr w:type="gramStart"/>
      <w:r w:rsidRPr="001C44D1">
        <w:rPr>
          <w:rFonts w:eastAsia="Calibri"/>
        </w:rPr>
        <w:t xml:space="preserve"> Б</w:t>
      </w:r>
      <w:proofErr w:type="gramEnd"/>
      <w:r w:rsidRPr="001C44D1">
        <w:rPr>
          <w:rFonts w:eastAsia="Calibri"/>
        </w:rPr>
        <w:t xml:space="preserve">                            4) оба суждения неверны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  <w:i/>
        </w:rPr>
        <w:t>А</w:t>
      </w:r>
      <w:proofErr w:type="gramStart"/>
      <w:r w:rsidRPr="001C44D1">
        <w:rPr>
          <w:rFonts w:eastAsia="Calibri"/>
          <w:i/>
        </w:rPr>
        <w:t>7</w:t>
      </w:r>
      <w:proofErr w:type="gramEnd"/>
      <w:r w:rsidRPr="001C44D1">
        <w:rPr>
          <w:rFonts w:eastAsia="Calibri"/>
          <w:i/>
        </w:rPr>
        <w:t xml:space="preserve">. </w:t>
      </w:r>
      <w:r w:rsidRPr="001C44D1">
        <w:rPr>
          <w:rFonts w:eastAsia="Calibri"/>
          <w:i/>
          <w:lang w:eastAsia="en-US"/>
        </w:rPr>
        <w:t>Что отличает науку от других форм культуры?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ascii="Times New Roman CYR" w:eastAsia="Calibri" w:hAnsi="Times New Roman CYR" w:cs="Times New Roman CYR"/>
          <w:lang w:eastAsia="en-US"/>
        </w:rPr>
        <w:t>1) стремление получить истинное знание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ascii="Times New Roman CYR" w:eastAsia="Calibri" w:hAnsi="Times New Roman CYR" w:cs="Times New Roman CYR"/>
          <w:lang w:eastAsia="en-US"/>
        </w:rPr>
        <w:t>2) использование художественных образов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ascii="Times New Roman CYR" w:eastAsia="Calibri" w:hAnsi="Times New Roman CYR" w:cs="Times New Roman CYR"/>
          <w:lang w:eastAsia="en-US"/>
        </w:rPr>
        <w:t>3) опора на представления о добре и зле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ascii="Times New Roman CYR" w:eastAsia="Calibri" w:hAnsi="Times New Roman CYR" w:cs="Times New Roman CYR"/>
          <w:lang w:eastAsia="en-US"/>
        </w:rPr>
        <w:t>4) отражение окружающего мира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i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i/>
        </w:rPr>
      </w:pPr>
      <w:r w:rsidRPr="001C44D1">
        <w:rPr>
          <w:rFonts w:eastAsia="Calibri"/>
          <w:i/>
        </w:rPr>
        <w:t xml:space="preserve">А8. К  политическим властным отношениям относятся отношения  </w:t>
      </w:r>
      <w:proofErr w:type="gramStart"/>
      <w:r w:rsidRPr="001C44D1">
        <w:rPr>
          <w:rFonts w:eastAsia="Calibri"/>
          <w:i/>
        </w:rPr>
        <w:t>между</w:t>
      </w:r>
      <w:proofErr w:type="gramEnd"/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1C44D1">
        <w:rPr>
          <w:rFonts w:eastAsia="Calibri"/>
        </w:rPr>
        <w:t>1) родителями и детьми                             3) человеком и природой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b/>
        </w:rPr>
      </w:pPr>
      <w:r w:rsidRPr="001C44D1">
        <w:rPr>
          <w:rFonts w:eastAsia="Calibri"/>
        </w:rPr>
        <w:t>2) церковью и прихожанами                     4) человеком и государством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i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i/>
        </w:rPr>
      </w:pPr>
      <w:r w:rsidRPr="001C44D1">
        <w:rPr>
          <w:rFonts w:eastAsia="Calibri"/>
          <w:i/>
        </w:rPr>
        <w:t>А</w:t>
      </w:r>
      <w:proofErr w:type="gramStart"/>
      <w:r w:rsidRPr="001C44D1">
        <w:rPr>
          <w:rFonts w:eastAsia="Calibri"/>
          <w:i/>
        </w:rPr>
        <w:t>9</w:t>
      </w:r>
      <w:proofErr w:type="gramEnd"/>
      <w:r w:rsidRPr="001C44D1">
        <w:rPr>
          <w:rFonts w:eastAsia="Calibri"/>
          <w:i/>
        </w:rPr>
        <w:t xml:space="preserve">. В государстве М. действует конституция. Согласно ей законодательная и судебная власти подчинены исполнительной, во главе которой стоит президент. Опорой власти </w:t>
      </w:r>
      <w:r w:rsidRPr="001C44D1">
        <w:rPr>
          <w:rFonts w:eastAsia="Calibri"/>
          <w:i/>
        </w:rPr>
        <w:lastRenderedPageBreak/>
        <w:t>являются вооруженные силы, а также церковь. Какой политический режим существует в данном государстве?</w:t>
      </w:r>
    </w:p>
    <w:p w:rsidR="001C44D1" w:rsidRPr="001C44D1" w:rsidRDefault="001C44D1" w:rsidP="001C44D1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1C44D1">
        <w:rPr>
          <w:rFonts w:eastAsia="Calibri"/>
        </w:rPr>
        <w:t>демократический                                3) авторитарный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1C44D1">
        <w:rPr>
          <w:rFonts w:eastAsia="Calibri"/>
        </w:rPr>
        <w:t>2)  олигархический                                   4) тоталитарный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  <w:b/>
          <w:i/>
        </w:rPr>
        <w:t>А10.</w:t>
      </w:r>
      <w:r w:rsidRPr="001C44D1">
        <w:rPr>
          <w:rFonts w:eastAsia="Calibri"/>
          <w:i/>
          <w:lang w:eastAsia="en-US"/>
        </w:rPr>
        <w:t xml:space="preserve">Совокупность </w:t>
      </w:r>
      <w:proofErr w:type="spellStart"/>
      <w:r w:rsidRPr="001C44D1">
        <w:rPr>
          <w:rFonts w:eastAsia="Calibri"/>
          <w:i/>
          <w:lang w:eastAsia="en-US"/>
        </w:rPr>
        <w:t>однопорядковых</w:t>
      </w:r>
      <w:proofErr w:type="spellEnd"/>
      <w:r w:rsidRPr="001C44D1">
        <w:rPr>
          <w:rFonts w:eastAsia="Calibri"/>
          <w:i/>
          <w:lang w:eastAsia="en-US"/>
        </w:rPr>
        <w:t xml:space="preserve"> правовых норм, регулирующих целую сферу однородных общественных отношений,— это                                                                                                                        </w:t>
      </w:r>
      <w:r w:rsidRPr="001C44D1">
        <w:rPr>
          <w:rFonts w:eastAsia="Calibri"/>
          <w:lang w:eastAsia="en-US"/>
        </w:rPr>
        <w:t>1) институт права                                      3) система права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  <w:lang w:eastAsia="en-US"/>
        </w:rPr>
        <w:t>2) отрасль права</w:t>
      </w:r>
      <w:r w:rsidRPr="001C44D1">
        <w:rPr>
          <w:rFonts w:eastAsia="Calibri"/>
          <w:lang w:eastAsia="en-US"/>
        </w:rPr>
        <w:tab/>
        <w:t xml:space="preserve">                                   4) источник права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hanging="142"/>
        <w:rPr>
          <w:rFonts w:eastAsia="Calibri"/>
          <w:b/>
          <w:bCs/>
        </w:rPr>
      </w:pPr>
      <w:r w:rsidRPr="001C44D1">
        <w:rPr>
          <w:rFonts w:eastAsia="Calibri"/>
          <w:b/>
          <w:bCs/>
        </w:rPr>
        <w:t>Часть 2</w:t>
      </w:r>
    </w:p>
    <w:p w:rsidR="000663F3" w:rsidRDefault="001C44D1" w:rsidP="001C44D1">
      <w:pPr>
        <w:autoSpaceDE w:val="0"/>
        <w:autoSpaceDN w:val="0"/>
        <w:adjustRightInd w:val="0"/>
        <w:ind w:left="-567" w:firstLine="283"/>
        <w:jc w:val="center"/>
        <w:rPr>
          <w:rFonts w:eastAsia="Calibri"/>
          <w:b/>
          <w:bCs/>
          <w:i/>
          <w:iCs/>
        </w:rPr>
      </w:pPr>
      <w:r w:rsidRPr="001C44D1">
        <w:rPr>
          <w:rFonts w:eastAsia="Calibri"/>
          <w:b/>
          <w:bCs/>
          <w:i/>
          <w:iCs/>
          <w:u w:val="single"/>
        </w:rPr>
        <w:t>Инструкция</w:t>
      </w:r>
      <w:r w:rsidRPr="001C44D1">
        <w:rPr>
          <w:rFonts w:eastAsia="Calibri"/>
          <w:b/>
          <w:bCs/>
          <w:i/>
          <w:iCs/>
        </w:rPr>
        <w:t xml:space="preserve">: Ответом к заданиям этой части (В1–В4) является слово </w:t>
      </w:r>
    </w:p>
    <w:p w:rsidR="001C44D1" w:rsidRPr="001C44D1" w:rsidRDefault="001C44D1" w:rsidP="000663F3">
      <w:pPr>
        <w:autoSpaceDE w:val="0"/>
        <w:autoSpaceDN w:val="0"/>
        <w:adjustRightInd w:val="0"/>
        <w:ind w:left="-567" w:firstLine="283"/>
        <w:jc w:val="center"/>
        <w:rPr>
          <w:rFonts w:eastAsia="Calibri"/>
          <w:b/>
          <w:bCs/>
          <w:i/>
          <w:iCs/>
        </w:rPr>
      </w:pPr>
      <w:r w:rsidRPr="001C44D1">
        <w:rPr>
          <w:rFonts w:eastAsia="Calibri"/>
          <w:b/>
          <w:bCs/>
          <w:i/>
          <w:iCs/>
        </w:rPr>
        <w:t>(словосочет</w:t>
      </w:r>
      <w:r w:rsidRPr="001C44D1">
        <w:rPr>
          <w:rFonts w:eastAsia="Calibri"/>
          <w:b/>
          <w:bCs/>
          <w:i/>
          <w:iCs/>
        </w:rPr>
        <w:t>а</w:t>
      </w:r>
      <w:r w:rsidRPr="001C44D1">
        <w:rPr>
          <w:rFonts w:eastAsia="Calibri"/>
          <w:b/>
          <w:bCs/>
          <w:i/>
          <w:iCs/>
        </w:rPr>
        <w:t>ние), цифра или последовательность цифр</w:t>
      </w:r>
      <w:bookmarkStart w:id="0" w:name="_GoBack"/>
      <w:bookmarkEnd w:id="0"/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  <w:bCs/>
          <w:i/>
          <w:iCs/>
        </w:rPr>
        <w:t>В</w:t>
      </w:r>
      <w:proofErr w:type="gramStart"/>
      <w:r w:rsidRPr="001C44D1">
        <w:rPr>
          <w:rFonts w:eastAsia="Calibri"/>
          <w:bCs/>
          <w:i/>
          <w:iCs/>
        </w:rPr>
        <w:t>1</w:t>
      </w:r>
      <w:proofErr w:type="gramEnd"/>
      <w:r w:rsidRPr="001C44D1">
        <w:rPr>
          <w:rFonts w:eastAsia="Calibri"/>
          <w:bCs/>
          <w:i/>
          <w:iCs/>
        </w:rPr>
        <w:t>.</w:t>
      </w:r>
      <w:r w:rsidRPr="001C44D1">
        <w:rPr>
          <w:rFonts w:eastAsia="Calibri"/>
          <w:i/>
        </w:rPr>
        <w:t xml:space="preserve"> Запишите слово, пропущенное в таблице</w:t>
      </w:r>
      <w:r w:rsidRPr="001C44D1">
        <w:rPr>
          <w:rFonts w:eastAsia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C44D1" w:rsidRPr="001C44D1" w:rsidTr="00615B84">
        <w:tc>
          <w:tcPr>
            <w:tcW w:w="30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C44D1">
              <w:rPr>
                <w:rFonts w:eastAsia="Calibri"/>
                <w:b/>
                <w:bCs/>
              </w:rPr>
              <w:t>Виды социальной стр</w:t>
            </w:r>
            <w:r w:rsidRPr="001C44D1">
              <w:rPr>
                <w:rFonts w:eastAsia="Calibri"/>
                <w:b/>
                <w:bCs/>
              </w:rPr>
              <w:t>а</w:t>
            </w:r>
            <w:r w:rsidRPr="001C44D1">
              <w:rPr>
                <w:rFonts w:eastAsia="Calibri"/>
                <w:b/>
                <w:bCs/>
              </w:rPr>
              <w:t>тификации. Название</w:t>
            </w:r>
          </w:p>
        </w:tc>
        <w:tc>
          <w:tcPr>
            <w:tcW w:w="64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C44D1">
              <w:rPr>
                <w:rFonts w:eastAsia="Calibri"/>
                <w:b/>
                <w:bCs/>
              </w:rPr>
              <w:t>Признаки</w:t>
            </w:r>
          </w:p>
        </w:tc>
      </w:tr>
      <w:tr w:rsidR="001C44D1" w:rsidRPr="001C44D1" w:rsidTr="00615B84">
        <w:tc>
          <w:tcPr>
            <w:tcW w:w="30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1C44D1">
              <w:rPr>
                <w:rFonts w:eastAsia="Calibri"/>
              </w:rPr>
              <w:t>А) сословная</w:t>
            </w:r>
          </w:p>
        </w:tc>
        <w:tc>
          <w:tcPr>
            <w:tcW w:w="64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1C44D1">
              <w:rPr>
                <w:rFonts w:eastAsia="Calibri"/>
              </w:rPr>
              <w:t>1) люди наследуют права и обязанности, перемещение из одной социальной группы в другую затруднены</w:t>
            </w:r>
          </w:p>
        </w:tc>
      </w:tr>
      <w:tr w:rsidR="001C44D1" w:rsidRPr="001C44D1" w:rsidTr="00615B84">
        <w:tc>
          <w:tcPr>
            <w:tcW w:w="3085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1C44D1">
              <w:rPr>
                <w:rFonts w:eastAsia="Calibri"/>
              </w:rPr>
              <w:t>Б) ________</w:t>
            </w:r>
          </w:p>
        </w:tc>
        <w:tc>
          <w:tcPr>
            <w:tcW w:w="6486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1C44D1">
              <w:rPr>
                <w:rFonts w:eastAsia="Calibri"/>
              </w:rPr>
              <w:t>2) наибольшее значение имеет место, занимаемое человеком в системе хозяйства и его отношение к собственности</w:t>
            </w:r>
          </w:p>
        </w:tc>
      </w:tr>
    </w:tbl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bCs/>
          <w:i/>
          <w:i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i/>
        </w:rPr>
      </w:pPr>
      <w:r w:rsidRPr="001C44D1">
        <w:rPr>
          <w:rFonts w:eastAsia="Calibri"/>
          <w:b/>
          <w:bCs/>
          <w:i/>
          <w:iCs/>
        </w:rPr>
        <w:t>В</w:t>
      </w:r>
      <w:proofErr w:type="gramStart"/>
      <w:r w:rsidRPr="001C44D1">
        <w:rPr>
          <w:rFonts w:eastAsia="Calibri"/>
          <w:b/>
          <w:bCs/>
          <w:i/>
          <w:iCs/>
        </w:rPr>
        <w:t>2</w:t>
      </w:r>
      <w:proofErr w:type="gramEnd"/>
      <w:r w:rsidRPr="001C44D1">
        <w:rPr>
          <w:rFonts w:eastAsia="Calibri"/>
          <w:b/>
          <w:bCs/>
          <w:i/>
          <w:iCs/>
        </w:rPr>
        <w:t>.</w:t>
      </w:r>
      <w:r w:rsidRPr="001C44D1">
        <w:rPr>
          <w:rFonts w:eastAsia="Calibri"/>
          <w:b/>
          <w:i/>
        </w:rPr>
        <w:t xml:space="preserve"> Ниже приведен ряд терминов. Все они, за исключением двух</w:t>
      </w:r>
      <w:r w:rsidRPr="001C44D1">
        <w:rPr>
          <w:rFonts w:eastAsia="Calibri"/>
          <w:i/>
        </w:rPr>
        <w:t>, относятся к понятию «этническая общность». Найдите два термина, «выпадающие» из общего ряда, и запишите цифры, под которыми они указаны.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bCs/>
          <w:iCs/>
        </w:rPr>
      </w:pPr>
      <w:r w:rsidRPr="001C44D1">
        <w:rPr>
          <w:rFonts w:eastAsia="Calibri"/>
          <w:bCs/>
          <w:iCs/>
        </w:rPr>
        <w:t>1)Народность, 2)  племя, 3) нация, 4) род, 5) каста, 6) государство.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bCs/>
          <w:iCs/>
        </w:rPr>
      </w:pPr>
      <w:r w:rsidRPr="001C44D1">
        <w:rPr>
          <w:rFonts w:eastAsia="Calibri"/>
          <w:bCs/>
          <w:iCs/>
        </w:rPr>
        <w:t>Ответ: _____________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jc w:val="both"/>
        <w:rPr>
          <w:rFonts w:eastAsia="Calibri"/>
          <w:bCs/>
          <w:i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b/>
          <w:i/>
        </w:rPr>
      </w:pPr>
      <w:r w:rsidRPr="001C44D1">
        <w:rPr>
          <w:rFonts w:eastAsia="Calibri"/>
          <w:b/>
          <w:bCs/>
          <w:i/>
          <w:iCs/>
        </w:rPr>
        <w:t>В3.</w:t>
      </w:r>
      <w:r w:rsidRPr="001C44D1">
        <w:rPr>
          <w:rFonts w:eastAsia="Calibri"/>
          <w:b/>
          <w:i/>
        </w:rPr>
        <w:t xml:space="preserve"> 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</w:t>
      </w:r>
      <w:r w:rsidRPr="001C44D1">
        <w:rPr>
          <w:rFonts w:eastAsia="Calibri"/>
          <w:b/>
          <w:i/>
        </w:rPr>
        <w:t>ю</w:t>
      </w:r>
      <w:r w:rsidRPr="001C44D1">
        <w:rPr>
          <w:rFonts w:eastAsia="Calibri"/>
          <w:b/>
          <w:i/>
        </w:rPr>
        <w:t>щую позицию из второго столбца.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sz w:val="22"/>
          <w:szCs w:val="22"/>
        </w:rPr>
      </w:pPr>
      <w:r w:rsidRPr="001C44D1">
        <w:rPr>
          <w:rFonts w:eastAsia="Calibri"/>
          <w:sz w:val="22"/>
          <w:szCs w:val="22"/>
        </w:rPr>
        <w:t>ГЛАВНЫЕ СОЦИАЛЬНЫЕ                               СФЕРЫ  ЖИЗНИ  ОБЩЕСТВА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  <w:sz w:val="22"/>
          <w:szCs w:val="22"/>
        </w:rPr>
      </w:pPr>
      <w:r w:rsidRPr="001C44D1">
        <w:rPr>
          <w:rFonts w:eastAsia="Calibri"/>
          <w:sz w:val="22"/>
          <w:szCs w:val="22"/>
        </w:rPr>
        <w:t xml:space="preserve">               ИНСТИТУТЫ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А) государство                                              1) экономика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Б) религия                                                      2) политика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В) образование                                              3) духовная культура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Г) производство                                            4) социальные отношения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Д) семья</w:t>
      </w:r>
    </w:p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  <w:r w:rsidRPr="001C44D1">
        <w:rPr>
          <w:rFonts w:eastAsia="Calibri"/>
        </w:rPr>
        <w:t>Запишите в таблицу 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13"/>
        <w:gridCol w:w="1213"/>
        <w:gridCol w:w="1213"/>
        <w:gridCol w:w="1214"/>
      </w:tblGrid>
      <w:tr w:rsidR="001C44D1" w:rsidRPr="001C44D1" w:rsidTr="00615B84">
        <w:trPr>
          <w:trHeight w:val="224"/>
        </w:trPr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44D1">
              <w:rPr>
                <w:rFonts w:eastAsia="Calibri"/>
              </w:rPr>
              <w:t xml:space="preserve">      А</w:t>
            </w:r>
          </w:p>
        </w:tc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44D1">
              <w:rPr>
                <w:rFonts w:eastAsia="Calibri"/>
              </w:rPr>
              <w:t xml:space="preserve">     Б</w:t>
            </w:r>
          </w:p>
        </w:tc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44D1">
              <w:rPr>
                <w:rFonts w:eastAsia="Calibri"/>
              </w:rPr>
              <w:t xml:space="preserve">     В</w:t>
            </w:r>
          </w:p>
        </w:tc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44D1">
              <w:rPr>
                <w:rFonts w:eastAsia="Calibri"/>
              </w:rPr>
              <w:t xml:space="preserve">    Г</w:t>
            </w:r>
          </w:p>
        </w:tc>
        <w:tc>
          <w:tcPr>
            <w:tcW w:w="1214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44D1">
              <w:rPr>
                <w:rFonts w:eastAsia="Calibri"/>
              </w:rPr>
              <w:t xml:space="preserve">    Д</w:t>
            </w:r>
          </w:p>
        </w:tc>
      </w:tr>
      <w:tr w:rsidR="001C44D1" w:rsidRPr="001C44D1" w:rsidTr="00615B84">
        <w:trPr>
          <w:trHeight w:val="397"/>
        </w:trPr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3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4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C44D1" w:rsidRPr="001C44D1" w:rsidRDefault="001C44D1" w:rsidP="001C44D1">
      <w:pPr>
        <w:autoSpaceDE w:val="0"/>
        <w:autoSpaceDN w:val="0"/>
        <w:adjustRightInd w:val="0"/>
        <w:ind w:left="-567"/>
        <w:rPr>
          <w:rFonts w:eastAsia="Calibri"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/>
          <w:i/>
          <w:sz w:val="22"/>
          <w:szCs w:val="22"/>
        </w:rPr>
      </w:pPr>
      <w:r w:rsidRPr="001C44D1">
        <w:rPr>
          <w:rFonts w:eastAsia="Calibri"/>
          <w:b/>
          <w:i/>
          <w:sz w:val="22"/>
          <w:szCs w:val="22"/>
        </w:rPr>
        <w:t>В</w:t>
      </w:r>
      <w:proofErr w:type="gramStart"/>
      <w:r w:rsidRPr="001C44D1">
        <w:rPr>
          <w:rFonts w:eastAsia="Calibri"/>
          <w:b/>
          <w:i/>
          <w:sz w:val="22"/>
          <w:szCs w:val="22"/>
        </w:rPr>
        <w:t>4</w:t>
      </w:r>
      <w:proofErr w:type="gramEnd"/>
      <w:r w:rsidRPr="001C44D1">
        <w:rPr>
          <w:rFonts w:eastAsia="Calibri"/>
          <w:b/>
          <w:i/>
          <w:sz w:val="22"/>
          <w:szCs w:val="22"/>
        </w:rPr>
        <w:t>. Найдите в приведенном списке формы территориально-государственного устройства.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/>
          <w:i/>
          <w:sz w:val="22"/>
          <w:szCs w:val="22"/>
        </w:rPr>
      </w:pPr>
      <w:r w:rsidRPr="001C44D1">
        <w:rPr>
          <w:rFonts w:eastAsia="Calibri"/>
          <w:b/>
          <w:i/>
          <w:sz w:val="22"/>
          <w:szCs w:val="22"/>
        </w:rPr>
        <w:t>Запишите цифры, под  которыми они указаны.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sz w:val="22"/>
          <w:szCs w:val="22"/>
        </w:rPr>
      </w:pPr>
      <w:r w:rsidRPr="001C44D1">
        <w:rPr>
          <w:rFonts w:eastAsia="Calibri"/>
          <w:sz w:val="22"/>
          <w:szCs w:val="22"/>
        </w:rPr>
        <w:t>1) унитарное государство                    4) республика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sz w:val="22"/>
          <w:szCs w:val="22"/>
        </w:rPr>
      </w:pPr>
      <w:r w:rsidRPr="001C44D1">
        <w:rPr>
          <w:rFonts w:eastAsia="Calibri"/>
          <w:sz w:val="22"/>
          <w:szCs w:val="22"/>
        </w:rPr>
        <w:t>2) монархия                                           5) федерация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sz w:val="22"/>
          <w:szCs w:val="22"/>
        </w:rPr>
      </w:pPr>
      <w:r w:rsidRPr="001C44D1">
        <w:rPr>
          <w:rFonts w:eastAsia="Calibri"/>
          <w:sz w:val="22"/>
          <w:szCs w:val="22"/>
        </w:rPr>
        <w:t>3) конфедерация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sz w:val="22"/>
          <w:szCs w:val="22"/>
        </w:rPr>
      </w:pPr>
      <w:r w:rsidRPr="001C44D1">
        <w:rPr>
          <w:rFonts w:eastAsia="Calibri"/>
          <w:sz w:val="22"/>
          <w:szCs w:val="22"/>
        </w:rPr>
        <w:t>Ответ: _________________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/>
          <w:b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83"/>
        <w:jc w:val="both"/>
        <w:rPr>
          <w:rFonts w:eastAsia="Calibri"/>
          <w:b/>
          <w:bCs/>
        </w:rPr>
      </w:pPr>
      <w:r w:rsidRPr="001C44D1">
        <w:rPr>
          <w:rFonts w:eastAsia="Calibri"/>
          <w:b/>
          <w:bCs/>
        </w:rPr>
        <w:t>Часть 3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/>
          <w:bCs/>
          <w:i/>
        </w:rPr>
      </w:pPr>
      <w:r w:rsidRPr="001C44D1">
        <w:rPr>
          <w:rFonts w:eastAsia="Calibri"/>
          <w:b/>
          <w:bCs/>
          <w:i/>
        </w:rPr>
        <w:t>С</w:t>
      </w:r>
      <w:proofErr w:type="gramStart"/>
      <w:r w:rsidRPr="001C44D1">
        <w:rPr>
          <w:rFonts w:eastAsia="Calibri"/>
          <w:b/>
          <w:bCs/>
          <w:i/>
        </w:rPr>
        <w:t>1</w:t>
      </w:r>
      <w:proofErr w:type="gramEnd"/>
      <w:r w:rsidRPr="001C44D1">
        <w:rPr>
          <w:rFonts w:eastAsia="Calibri"/>
          <w:b/>
          <w:bCs/>
          <w:i/>
        </w:rPr>
        <w:t>. Какой смысл обществоведы вкладывают в понятие «социализация личности»?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/>
          <w:bCs/>
          <w:i/>
        </w:rPr>
      </w:pPr>
      <w:r w:rsidRPr="001C44D1">
        <w:rPr>
          <w:rFonts w:eastAsia="Calibri"/>
          <w:b/>
          <w:bCs/>
          <w:i/>
        </w:rPr>
        <w:t xml:space="preserve">       Привлекая знания обществоведческого курса, составьте два предложения,  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/>
          <w:bCs/>
          <w:i/>
        </w:rPr>
      </w:pPr>
      <w:r w:rsidRPr="001C44D1">
        <w:rPr>
          <w:rFonts w:eastAsia="Calibri"/>
          <w:b/>
          <w:bCs/>
          <w:i/>
        </w:rPr>
        <w:lastRenderedPageBreak/>
        <w:t xml:space="preserve">       содержащие информацию о социализации личности. 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  <w:r w:rsidRPr="001C44D1">
        <w:rPr>
          <w:rFonts w:eastAsia="Calibri"/>
          <w:bCs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  <w:r w:rsidRPr="001C44D1">
        <w:rPr>
          <w:rFonts w:eastAsia="Calibri"/>
          <w:bCs/>
        </w:rPr>
        <w:t>ОТВЕТЫ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  <w:r w:rsidRPr="001C44D1">
        <w:rPr>
          <w:rFonts w:eastAsia="Calibri"/>
          <w:bCs/>
        </w:rPr>
        <w:t>Часть 1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501"/>
      </w:tblGrid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>№ задания</w:t>
            </w:r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ответ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</w:t>
            </w:r>
            <w:proofErr w:type="gramStart"/>
            <w:r w:rsidRPr="001C44D1">
              <w:rPr>
                <w:rFonts w:eastAsia="Calibri"/>
                <w:bCs/>
              </w:rPr>
              <w:t>1</w:t>
            </w:r>
            <w:proofErr w:type="gramEnd"/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2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</w:t>
            </w:r>
            <w:proofErr w:type="gramStart"/>
            <w:r w:rsidRPr="001C44D1">
              <w:rPr>
                <w:rFonts w:eastAsia="Calibri"/>
                <w:bCs/>
              </w:rPr>
              <w:t>2</w:t>
            </w:r>
            <w:proofErr w:type="gramEnd"/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4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А3</w:t>
            </w:r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4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</w:t>
            </w:r>
            <w:proofErr w:type="gramStart"/>
            <w:r w:rsidRPr="001C44D1">
              <w:rPr>
                <w:rFonts w:eastAsia="Calibri"/>
                <w:bCs/>
              </w:rPr>
              <w:t>4</w:t>
            </w:r>
            <w:proofErr w:type="gramEnd"/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2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А5</w:t>
            </w:r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1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</w:t>
            </w:r>
            <w:proofErr w:type="gramStart"/>
            <w:r w:rsidRPr="001C44D1">
              <w:rPr>
                <w:rFonts w:eastAsia="Calibri"/>
                <w:bCs/>
              </w:rPr>
              <w:t>6</w:t>
            </w:r>
            <w:proofErr w:type="gramEnd"/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4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</w:t>
            </w:r>
            <w:proofErr w:type="gramStart"/>
            <w:r w:rsidRPr="001C44D1">
              <w:rPr>
                <w:rFonts w:eastAsia="Calibri"/>
                <w:bCs/>
              </w:rPr>
              <w:t>7</w:t>
            </w:r>
            <w:proofErr w:type="gramEnd"/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1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А8</w:t>
            </w:r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4</w:t>
            </w:r>
          </w:p>
        </w:tc>
      </w:tr>
      <w:tr w:rsidR="001C44D1" w:rsidRPr="001C44D1" w:rsidTr="00615B84">
        <w:trPr>
          <w:trHeight w:val="271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</w:t>
            </w:r>
            <w:proofErr w:type="gramStart"/>
            <w:r w:rsidRPr="001C44D1">
              <w:rPr>
                <w:rFonts w:eastAsia="Calibri"/>
                <w:bCs/>
              </w:rPr>
              <w:t>9</w:t>
            </w:r>
            <w:proofErr w:type="gramEnd"/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3</w:t>
            </w:r>
          </w:p>
        </w:tc>
      </w:tr>
      <w:tr w:rsidR="001C44D1" w:rsidRPr="001C44D1" w:rsidTr="00615B84">
        <w:trPr>
          <w:trHeight w:val="285"/>
        </w:trPr>
        <w:tc>
          <w:tcPr>
            <w:tcW w:w="1500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 А10</w:t>
            </w:r>
          </w:p>
        </w:tc>
        <w:tc>
          <w:tcPr>
            <w:tcW w:w="1501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2</w:t>
            </w:r>
          </w:p>
        </w:tc>
      </w:tr>
    </w:tbl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  <w:r w:rsidRPr="001C44D1">
        <w:rPr>
          <w:rFonts w:eastAsia="Calibri"/>
          <w:bCs/>
        </w:rPr>
        <w:t>Часть 2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9"/>
      </w:tblGrid>
      <w:tr w:rsidR="001C44D1" w:rsidRPr="001C44D1" w:rsidTr="00615B84">
        <w:trPr>
          <w:trHeight w:val="264"/>
        </w:trPr>
        <w:tc>
          <w:tcPr>
            <w:tcW w:w="1588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>№ задания</w:t>
            </w:r>
          </w:p>
        </w:tc>
        <w:tc>
          <w:tcPr>
            <w:tcW w:w="1589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ответ</w:t>
            </w:r>
          </w:p>
        </w:tc>
      </w:tr>
      <w:tr w:rsidR="001C44D1" w:rsidRPr="001C44D1" w:rsidTr="00615B84">
        <w:trPr>
          <w:trHeight w:val="279"/>
        </w:trPr>
        <w:tc>
          <w:tcPr>
            <w:tcW w:w="1588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В</w:t>
            </w:r>
            <w:proofErr w:type="gramStart"/>
            <w:r w:rsidRPr="001C44D1">
              <w:rPr>
                <w:rFonts w:eastAsia="Calibri"/>
                <w:bCs/>
              </w:rPr>
              <w:t>1</w:t>
            </w:r>
            <w:proofErr w:type="gramEnd"/>
          </w:p>
        </w:tc>
        <w:tc>
          <w:tcPr>
            <w:tcW w:w="1589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>классовая</w:t>
            </w:r>
          </w:p>
        </w:tc>
      </w:tr>
      <w:tr w:rsidR="001C44D1" w:rsidRPr="001C44D1" w:rsidTr="00615B84">
        <w:trPr>
          <w:trHeight w:val="264"/>
        </w:trPr>
        <w:tc>
          <w:tcPr>
            <w:tcW w:w="1588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В</w:t>
            </w:r>
            <w:proofErr w:type="gramStart"/>
            <w:r w:rsidRPr="001C44D1">
              <w:rPr>
                <w:rFonts w:eastAsia="Calibri"/>
                <w:bCs/>
              </w:rPr>
              <w:t>2</w:t>
            </w:r>
            <w:proofErr w:type="gramEnd"/>
          </w:p>
        </w:tc>
        <w:tc>
          <w:tcPr>
            <w:tcW w:w="1589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>56</w:t>
            </w:r>
          </w:p>
        </w:tc>
      </w:tr>
      <w:tr w:rsidR="001C44D1" w:rsidRPr="001C44D1" w:rsidTr="00615B84">
        <w:trPr>
          <w:trHeight w:val="264"/>
        </w:trPr>
        <w:tc>
          <w:tcPr>
            <w:tcW w:w="1588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В3</w:t>
            </w:r>
          </w:p>
        </w:tc>
        <w:tc>
          <w:tcPr>
            <w:tcW w:w="1589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>23314</w:t>
            </w:r>
          </w:p>
        </w:tc>
      </w:tr>
      <w:tr w:rsidR="001C44D1" w:rsidRPr="001C44D1" w:rsidTr="00615B84">
        <w:trPr>
          <w:trHeight w:val="264"/>
        </w:trPr>
        <w:tc>
          <w:tcPr>
            <w:tcW w:w="1588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 xml:space="preserve">      В</w:t>
            </w:r>
            <w:proofErr w:type="gramStart"/>
            <w:r w:rsidRPr="001C44D1">
              <w:rPr>
                <w:rFonts w:eastAsia="Calibri"/>
                <w:bCs/>
              </w:rPr>
              <w:t>4</w:t>
            </w:r>
            <w:proofErr w:type="gramEnd"/>
          </w:p>
        </w:tc>
        <w:tc>
          <w:tcPr>
            <w:tcW w:w="1589" w:type="dxa"/>
          </w:tcPr>
          <w:p w:rsidR="001C44D1" w:rsidRPr="001C44D1" w:rsidRDefault="001C44D1" w:rsidP="001C44D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1C44D1">
              <w:rPr>
                <w:rFonts w:eastAsia="Calibri"/>
                <w:bCs/>
              </w:rPr>
              <w:t>135</w:t>
            </w:r>
          </w:p>
        </w:tc>
      </w:tr>
    </w:tbl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  <w:r w:rsidRPr="001C44D1">
        <w:rPr>
          <w:rFonts w:eastAsia="Calibri"/>
          <w:bCs/>
        </w:rPr>
        <w:t>Часть 3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  <w:r w:rsidRPr="001C44D1">
        <w:rPr>
          <w:rFonts w:eastAsia="Calibri"/>
          <w:b/>
          <w:bCs/>
        </w:rPr>
        <w:t>Содержание верного ответа</w:t>
      </w:r>
      <w:r w:rsidRPr="001C44D1">
        <w:rPr>
          <w:rFonts w:eastAsia="Calibri"/>
          <w:bCs/>
        </w:rPr>
        <w:t xml:space="preserve">  (допускаются иные формулировки ответа, не искажающие его смысл)</w:t>
      </w:r>
    </w:p>
    <w:p w:rsidR="001C44D1" w:rsidRPr="001C44D1" w:rsidRDefault="001C44D1" w:rsidP="001C44D1">
      <w:pPr>
        <w:autoSpaceDE w:val="0"/>
        <w:autoSpaceDN w:val="0"/>
        <w:adjustRightInd w:val="0"/>
        <w:ind w:left="-567" w:firstLine="27"/>
        <w:jc w:val="both"/>
        <w:rPr>
          <w:rFonts w:eastAsia="Calibri"/>
          <w:bCs/>
        </w:rPr>
      </w:pPr>
      <w:r w:rsidRPr="001C44D1">
        <w:rPr>
          <w:rFonts w:eastAsia="Calibri"/>
          <w:bCs/>
        </w:rPr>
        <w:t xml:space="preserve">Правильный  ответ должен содержать следующие </w:t>
      </w:r>
      <w:r w:rsidRPr="001C44D1">
        <w:rPr>
          <w:rFonts w:eastAsia="Calibri"/>
          <w:bCs/>
          <w:u w:val="single"/>
        </w:rPr>
        <w:t>элементы</w:t>
      </w:r>
      <w:r w:rsidRPr="001C44D1">
        <w:rPr>
          <w:rFonts w:eastAsia="Calibri"/>
          <w:bCs/>
        </w:rPr>
        <w:t>:</w:t>
      </w:r>
    </w:p>
    <w:p w:rsidR="001C44D1" w:rsidRPr="001C44D1" w:rsidRDefault="001C44D1" w:rsidP="001C44D1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</w:rPr>
      </w:pPr>
      <w:r w:rsidRPr="001C44D1">
        <w:rPr>
          <w:rFonts w:eastAsia="Calibri"/>
          <w:bCs/>
          <w:u w:val="single"/>
        </w:rPr>
        <w:t>смысл понятия</w:t>
      </w:r>
      <w:r w:rsidRPr="001C44D1">
        <w:rPr>
          <w:rFonts w:eastAsia="Calibri"/>
          <w:bCs/>
        </w:rPr>
        <w:t xml:space="preserve">, например: «Социализация личности – это усвоение ею </w:t>
      </w:r>
      <w:proofErr w:type="gramStart"/>
      <w:r w:rsidRPr="001C44D1">
        <w:rPr>
          <w:rFonts w:eastAsia="Calibri"/>
          <w:bCs/>
        </w:rPr>
        <w:t>основных</w:t>
      </w:r>
      <w:proofErr w:type="gramEnd"/>
    </w:p>
    <w:p w:rsidR="001C44D1" w:rsidRPr="001C44D1" w:rsidRDefault="001C44D1" w:rsidP="001C44D1">
      <w:pPr>
        <w:autoSpaceDE w:val="0"/>
        <w:autoSpaceDN w:val="0"/>
        <w:adjustRightInd w:val="0"/>
        <w:ind w:left="-180"/>
        <w:jc w:val="both"/>
        <w:rPr>
          <w:rFonts w:eastAsia="Calibri"/>
          <w:bCs/>
        </w:rPr>
      </w:pPr>
      <w:r w:rsidRPr="001C44D1">
        <w:rPr>
          <w:rFonts w:eastAsia="Calibri"/>
          <w:bCs/>
        </w:rPr>
        <w:t>накопленных обществом духовных богатств, а также норм общественной жизни»</w:t>
      </w:r>
    </w:p>
    <w:p w:rsidR="001C44D1" w:rsidRPr="001C44D1" w:rsidRDefault="001C44D1" w:rsidP="001C44D1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rPr>
          <w:rFonts w:eastAsia="Calibri"/>
          <w:bCs/>
        </w:rPr>
      </w:pPr>
      <w:r w:rsidRPr="001C44D1">
        <w:rPr>
          <w:rFonts w:eastAsia="Calibri"/>
          <w:bCs/>
          <w:u w:val="single"/>
        </w:rPr>
        <w:t>два предложения</w:t>
      </w:r>
      <w:r w:rsidRPr="001C44D1">
        <w:rPr>
          <w:rFonts w:eastAsia="Calibri"/>
          <w:bCs/>
        </w:rPr>
        <w:t>,  содержащие информацию о социализации личности, например:</w:t>
      </w:r>
    </w:p>
    <w:p w:rsidR="001C44D1" w:rsidRPr="001C44D1" w:rsidRDefault="001C44D1" w:rsidP="001C44D1">
      <w:pPr>
        <w:autoSpaceDE w:val="0"/>
        <w:autoSpaceDN w:val="0"/>
        <w:adjustRightInd w:val="0"/>
        <w:ind w:left="-540"/>
        <w:rPr>
          <w:rFonts w:eastAsia="Calibri"/>
          <w:bCs/>
        </w:rPr>
      </w:pPr>
      <w:r w:rsidRPr="001C44D1">
        <w:rPr>
          <w:rFonts w:eastAsia="Calibri"/>
          <w:bCs/>
        </w:rPr>
        <w:t xml:space="preserve"> -  «Институтом первичной социализации выступает семья»</w:t>
      </w:r>
    </w:p>
    <w:p w:rsidR="001C44D1" w:rsidRPr="001C44D1" w:rsidRDefault="001C44D1" w:rsidP="001C44D1">
      <w:pPr>
        <w:autoSpaceDE w:val="0"/>
        <w:autoSpaceDN w:val="0"/>
        <w:adjustRightInd w:val="0"/>
        <w:ind w:left="-540"/>
        <w:rPr>
          <w:rFonts w:eastAsia="Calibri"/>
          <w:bCs/>
        </w:rPr>
      </w:pPr>
      <w:r w:rsidRPr="001C44D1">
        <w:rPr>
          <w:rFonts w:eastAsia="Calibri"/>
          <w:bCs/>
        </w:rPr>
        <w:t xml:space="preserve"> -  «Социализация личности помогает ей адаптироваться  к условиям общественной жизни»</w:t>
      </w:r>
    </w:p>
    <w:p w:rsidR="001C44D1" w:rsidRPr="001C44D1" w:rsidRDefault="001C44D1" w:rsidP="001C44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77C9" w:rsidRPr="009B78B3" w:rsidRDefault="00D677C9" w:rsidP="002F2131"/>
    <w:sectPr w:rsidR="00D677C9" w:rsidRPr="009B78B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97" w:rsidRDefault="00907097" w:rsidP="00650D80">
      <w:r>
        <w:separator/>
      </w:r>
    </w:p>
  </w:endnote>
  <w:endnote w:type="continuationSeparator" w:id="0">
    <w:p w:rsidR="00907097" w:rsidRDefault="00907097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2F2AAE" w:rsidRDefault="00B65890">
        <w:pPr>
          <w:pStyle w:val="a6"/>
          <w:jc w:val="right"/>
        </w:pPr>
        <w:r>
          <w:fldChar w:fldCharType="begin"/>
        </w:r>
        <w:r w:rsidR="002F2AAE">
          <w:instrText>PAGE   \* MERGEFORMAT</w:instrText>
        </w:r>
        <w:r>
          <w:fldChar w:fldCharType="separate"/>
        </w:r>
        <w:r w:rsidR="000663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2AAE" w:rsidRDefault="002F2A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97" w:rsidRDefault="00907097" w:rsidP="00650D80">
      <w:r>
        <w:separator/>
      </w:r>
    </w:p>
  </w:footnote>
  <w:footnote w:type="continuationSeparator" w:id="0">
    <w:p w:rsidR="00907097" w:rsidRDefault="00907097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BD5DB4"/>
    <w:multiLevelType w:val="hybridMultilevel"/>
    <w:tmpl w:val="37E22DF2"/>
    <w:lvl w:ilvl="0" w:tplc="089A72E4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CD0E08"/>
    <w:multiLevelType w:val="hybridMultilevel"/>
    <w:tmpl w:val="9B8CF3A4"/>
    <w:lvl w:ilvl="0" w:tplc="D9BE0386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7"/>
  </w:num>
  <w:num w:numId="5">
    <w:abstractNumId w:val="17"/>
  </w:num>
  <w:num w:numId="6">
    <w:abstractNumId w:val="22"/>
  </w:num>
  <w:num w:numId="7">
    <w:abstractNumId w:val="3"/>
  </w:num>
  <w:num w:numId="8">
    <w:abstractNumId w:val="18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24"/>
  </w:num>
  <w:num w:numId="14">
    <w:abstractNumId w:val="20"/>
  </w:num>
  <w:num w:numId="15">
    <w:abstractNumId w:val="0"/>
  </w:num>
  <w:num w:numId="16">
    <w:abstractNumId w:val="21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8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663F3"/>
    <w:rsid w:val="000E6BCF"/>
    <w:rsid w:val="000F0617"/>
    <w:rsid w:val="00122C76"/>
    <w:rsid w:val="001347BB"/>
    <w:rsid w:val="00173143"/>
    <w:rsid w:val="001922A6"/>
    <w:rsid w:val="001C44D1"/>
    <w:rsid w:val="00203DED"/>
    <w:rsid w:val="0020457F"/>
    <w:rsid w:val="00217579"/>
    <w:rsid w:val="0022205E"/>
    <w:rsid w:val="00237713"/>
    <w:rsid w:val="002C1627"/>
    <w:rsid w:val="002F2131"/>
    <w:rsid w:val="002F2AAE"/>
    <w:rsid w:val="00324F37"/>
    <w:rsid w:val="00376768"/>
    <w:rsid w:val="003B3AF5"/>
    <w:rsid w:val="00442903"/>
    <w:rsid w:val="004D202A"/>
    <w:rsid w:val="004E13C2"/>
    <w:rsid w:val="00513692"/>
    <w:rsid w:val="005431F3"/>
    <w:rsid w:val="00572032"/>
    <w:rsid w:val="00580472"/>
    <w:rsid w:val="005D724E"/>
    <w:rsid w:val="005E1388"/>
    <w:rsid w:val="0061322B"/>
    <w:rsid w:val="0062376E"/>
    <w:rsid w:val="00627A18"/>
    <w:rsid w:val="00650D80"/>
    <w:rsid w:val="006E7823"/>
    <w:rsid w:val="0070592A"/>
    <w:rsid w:val="0071342B"/>
    <w:rsid w:val="007610E5"/>
    <w:rsid w:val="007F29A1"/>
    <w:rsid w:val="008022A9"/>
    <w:rsid w:val="00833493"/>
    <w:rsid w:val="00834548"/>
    <w:rsid w:val="008371EB"/>
    <w:rsid w:val="00855A71"/>
    <w:rsid w:val="00857396"/>
    <w:rsid w:val="00873A49"/>
    <w:rsid w:val="008F7146"/>
    <w:rsid w:val="00907097"/>
    <w:rsid w:val="009425F9"/>
    <w:rsid w:val="009B603C"/>
    <w:rsid w:val="009B6E89"/>
    <w:rsid w:val="009B78B3"/>
    <w:rsid w:val="009E72C6"/>
    <w:rsid w:val="009F1C3D"/>
    <w:rsid w:val="009F70AE"/>
    <w:rsid w:val="00A2614F"/>
    <w:rsid w:val="00A3146D"/>
    <w:rsid w:val="00A42D6B"/>
    <w:rsid w:val="00A54441"/>
    <w:rsid w:val="00A5726D"/>
    <w:rsid w:val="00A853B7"/>
    <w:rsid w:val="00A927EF"/>
    <w:rsid w:val="00A93EB2"/>
    <w:rsid w:val="00AE5CA5"/>
    <w:rsid w:val="00B400B9"/>
    <w:rsid w:val="00B46F1A"/>
    <w:rsid w:val="00B551E9"/>
    <w:rsid w:val="00B57742"/>
    <w:rsid w:val="00B65890"/>
    <w:rsid w:val="00BA5035"/>
    <w:rsid w:val="00BB642A"/>
    <w:rsid w:val="00BF3298"/>
    <w:rsid w:val="00C4354C"/>
    <w:rsid w:val="00CA58E5"/>
    <w:rsid w:val="00CA642F"/>
    <w:rsid w:val="00CB63A8"/>
    <w:rsid w:val="00CC276F"/>
    <w:rsid w:val="00D03D81"/>
    <w:rsid w:val="00D677C9"/>
    <w:rsid w:val="00DE0251"/>
    <w:rsid w:val="00E12D03"/>
    <w:rsid w:val="00E2305D"/>
    <w:rsid w:val="00E358E1"/>
    <w:rsid w:val="00EA7F8F"/>
    <w:rsid w:val="00EB2C8C"/>
    <w:rsid w:val="00EB3F1F"/>
    <w:rsid w:val="00EE618B"/>
    <w:rsid w:val="00F2715E"/>
    <w:rsid w:val="00F7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E119-52F2-454B-953E-2CF273C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36</cp:revision>
  <cp:lastPrinted>2020-02-04T18:10:00Z</cp:lastPrinted>
  <dcterms:created xsi:type="dcterms:W3CDTF">2016-08-27T10:05:00Z</dcterms:created>
  <dcterms:modified xsi:type="dcterms:W3CDTF">2020-05-22T07:07:00Z</dcterms:modified>
</cp:coreProperties>
</file>