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1453" w14:textId="319218DA" w:rsidR="00437A44" w:rsidRPr="00437A44" w:rsidRDefault="00BE05FF" w:rsidP="001E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сентября</w:t>
      </w:r>
    </w:p>
    <w:p w14:paraId="1FC96EF3" w14:textId="7DF59BEF" w:rsidR="00BE05FF" w:rsidRDefault="00BE05FF" w:rsidP="00BE05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соли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дарности в борьбе с терроризмом</w:t>
      </w: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D6D2BD" w14:textId="59340AAC" w:rsidR="00332BA9" w:rsidRPr="00437A44" w:rsidRDefault="00332BA9" w:rsidP="004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437A44">
        <w:rPr>
          <w:rFonts w:ascii="Times New Roman" w:hAnsi="Times New Roman" w:cs="Times New Roman"/>
          <w:sz w:val="28"/>
          <w:szCs w:val="28"/>
        </w:rPr>
        <w:t xml:space="preserve"> </w:t>
      </w:r>
      <w:r w:rsidR="00BE05FF">
        <w:rPr>
          <w:rFonts w:ascii="Times New Roman" w:hAnsi="Times New Roman" w:cs="Times New Roman"/>
          <w:sz w:val="28"/>
          <w:szCs w:val="28"/>
        </w:rPr>
        <w:t>4 сентября</w:t>
      </w:r>
    </w:p>
    <w:p w14:paraId="0798259C" w14:textId="215D4A01" w:rsidR="00485BA2" w:rsidRDefault="00332BA9" w:rsidP="00485B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A44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437A44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437A44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437A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437A44">
        <w:rPr>
          <w:rFonts w:ascii="Times New Roman" w:hAnsi="Times New Roman" w:cs="Times New Roman"/>
          <w:sz w:val="28"/>
          <w:szCs w:val="28"/>
        </w:rPr>
        <w:t>навигат</w:t>
      </w:r>
      <w:r w:rsidR="00C72F29" w:rsidRPr="00437A44">
        <w:rPr>
          <w:rFonts w:ascii="Times New Roman" w:hAnsi="Times New Roman" w:cs="Times New Roman"/>
          <w:sz w:val="28"/>
          <w:szCs w:val="28"/>
        </w:rPr>
        <w:t>орыдетства</w:t>
      </w:r>
      <w:proofErr w:type="spellEnd"/>
      <w:r w:rsidR="00346695">
        <w:rPr>
          <w:rFonts w:ascii="Times New Roman" w:hAnsi="Times New Roman" w:cs="Times New Roman"/>
          <w:sz w:val="28"/>
          <w:szCs w:val="28"/>
        </w:rPr>
        <w:t xml:space="preserve"> </w:t>
      </w:r>
      <w:r w:rsidR="00346695" w:rsidRPr="00346695">
        <w:rPr>
          <w:rFonts w:ascii="Times New Roman" w:hAnsi="Times New Roman" w:cs="Times New Roman"/>
          <w:sz w:val="28"/>
          <w:szCs w:val="28"/>
        </w:rPr>
        <w:t>#навигаторыдетства</w:t>
      </w:r>
      <w:r w:rsidR="00346695">
        <w:rPr>
          <w:rFonts w:ascii="Times New Roman" w:hAnsi="Times New Roman" w:cs="Times New Roman"/>
          <w:sz w:val="28"/>
          <w:szCs w:val="28"/>
        </w:rPr>
        <w:t>61</w:t>
      </w:r>
      <w:r w:rsidR="00DE3022" w:rsidRPr="00346695">
        <w:rPr>
          <w:rFonts w:ascii="Times New Roman" w:hAnsi="Times New Roman" w:cs="Times New Roman"/>
          <w:sz w:val="28"/>
          <w:szCs w:val="28"/>
        </w:rPr>
        <w:t xml:space="preserve"> </w:t>
      </w:r>
      <w:r w:rsidR="00C72F29" w:rsidRPr="00437A4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E3022" w:rsidRPr="00437A44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DE3022" w:rsidRPr="00437A44">
        <w:rPr>
          <w:rFonts w:ascii="Times New Roman" w:hAnsi="Times New Roman" w:cs="Times New Roman"/>
          <w:sz w:val="28"/>
          <w:szCs w:val="28"/>
        </w:rPr>
        <w:t xml:space="preserve"> </w:t>
      </w:r>
      <w:r w:rsidR="00914894" w:rsidRPr="00914894">
        <w:rPr>
          <w:rFonts w:ascii="Times New Roman" w:hAnsi="Times New Roman" w:cs="Times New Roman"/>
          <w:sz w:val="28"/>
          <w:szCs w:val="28"/>
        </w:rPr>
        <w:t>#</w:t>
      </w:r>
      <w:r w:rsidR="00BE05FF">
        <w:rPr>
          <w:rFonts w:ascii="Times New Roman" w:hAnsi="Times New Roman" w:cs="Times New Roman"/>
          <w:sz w:val="28"/>
          <w:szCs w:val="28"/>
        </w:rPr>
        <w:t>антитеррор</w:t>
      </w:r>
    </w:p>
    <w:p w14:paraId="695B0050" w14:textId="21B21D3B" w:rsidR="00DF2815" w:rsidRDefault="00437A44" w:rsidP="00485B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Механика проведения</w:t>
      </w:r>
    </w:p>
    <w:p w14:paraId="3D0E1451" w14:textId="77777777" w:rsidR="00BE05FF" w:rsidRDefault="00BE05FF" w:rsidP="00BE05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на тему: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«День солидарности в борьбе с терроризмом» </w:t>
      </w:r>
    </w:p>
    <w:p w14:paraId="49181C9A" w14:textId="77777777" w:rsidR="00BE05FF" w:rsidRDefault="00BE05FF" w:rsidP="00485B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58D660" w14:textId="0565783F" w:rsidR="00BE05FF" w:rsidRPr="00BE05FF" w:rsidRDefault="00BE05FF" w:rsidP="00BE05F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05FF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-волонтерами </w:t>
      </w:r>
      <w:r w:rsidRPr="00BE05FF">
        <w:rPr>
          <w:rFonts w:ascii="Times New Roman" w:hAnsi="Times New Roman" w:cs="Times New Roman"/>
          <w:sz w:val="28"/>
          <w:szCs w:val="28"/>
        </w:rPr>
        <w:t xml:space="preserve"> предлагается провести</w:t>
      </w:r>
      <w:r w:rsidRPr="00BE05FF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05FF">
        <w:rPr>
          <w:rFonts w:ascii="Times New Roman" w:hAnsi="Times New Roman" w:cs="Times New Roman"/>
          <w:sz w:val="28"/>
          <w:szCs w:val="28"/>
        </w:rPr>
        <w:t>лассный час на тему: «День солидарности в борьбе с терроризмом»</w:t>
      </w:r>
    </w:p>
    <w:p w14:paraId="79F722FD" w14:textId="06F181DE" w:rsidR="00BE05FF" w:rsidRDefault="00BE05FF" w:rsidP="00BE05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возраст: 1-11 класс</w:t>
      </w:r>
    </w:p>
    <w:p w14:paraId="6F55A156" w14:textId="16F8E5BA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обучающихся представление о терроризме.</w:t>
      </w:r>
    </w:p>
    <w:p w14:paraId="431B574E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Беслана).</w:t>
      </w:r>
    </w:p>
    <w:p w14:paraId="0AF116F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</w:p>
    <w:p w14:paraId="5E09D997" w14:textId="58B9826E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классного руководителя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ED5EFB" w14:textId="18E1348D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календаре 3 сентября. Среди всех сентябрьских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трагическая дата</w:t>
      </w:r>
      <w:r w:rsidR="00BD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одна из памятных дат в России, которая носит название День солидарности в борьбе с терроризмом.</w:t>
      </w:r>
    </w:p>
    <w:p w14:paraId="1682B04B" w14:textId="1B2453BF" w:rsidR="00FA2045" w:rsidRPr="00BE05FF" w:rsidRDefault="00BE05FF" w:rsidP="009F04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</w:t>
      </w:r>
      <w:r w:rsidR="00BD19DE" w:rsidRPr="00BD19DE">
        <w:t xml:space="preserve"> </w:t>
      </w:r>
    </w:p>
    <w:p w14:paraId="1DE8EB54" w14:textId="45734443" w:rsid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 Тема классного часа «терроризм – угроза обществу</w:t>
      </w:r>
      <w:r w:rsidR="00BD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E03F8C" w14:textId="77777777" w:rsidR="00BD19DE" w:rsidRPr="00BE05FF" w:rsidRDefault="00BD19DE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B0E5B" w14:textId="77777777" w:rsidR="00FA2045" w:rsidRPr="00FA2045" w:rsidRDefault="00BE05FF" w:rsidP="00BE05F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0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Знакомство со словом «терроризм», «террористы». </w:t>
      </w:r>
    </w:p>
    <w:p w14:paraId="0B98C372" w14:textId="5710D84B" w:rsidR="00BE05FF" w:rsidRPr="00FA2045" w:rsidRDefault="00FA2045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E05FF" w:rsidRPr="00FA2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понятий.</w:t>
      </w:r>
    </w:p>
    <w:p w14:paraId="7E8E9C4A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"террор" в переводе с латыни означает "ужас".</w:t>
      </w:r>
    </w:p>
    <w:p w14:paraId="400EC5B5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- это жестокие люди, которые любыми способами хотят запугать нас, вселить в нас страх.</w:t>
      </w:r>
    </w:p>
    <w:p w14:paraId="11C3904A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каждого человека случается немало радостных событий. Но, к сожалению, порой бывает и так, что нам необходима чья-то помощь и защита.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</w:t>
      </w:r>
    </w:p>
    <w:p w14:paraId="1683311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угрозу нам могут причинить террористы, ведь они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считают.</w:t>
      </w:r>
    </w:p>
    <w:p w14:paraId="41FE05E8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</w:r>
    </w:p>
    <w:p w14:paraId="49357FFB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чью помощь мы можем рассчитывать в таком случае? Кто же нас сможет защитить?</w:t>
      </w:r>
    </w:p>
    <w:p w14:paraId="247B8CD6" w14:textId="749D0C32" w:rsidR="00BE05FF" w:rsidRPr="00BE05FF" w:rsidRDefault="00FA2045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05FF"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нас защищает.</w:t>
      </w:r>
    </w:p>
    <w:p w14:paraId="32D6C09D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нас и прийти на помощь готовы люди разных профессий.</w:t>
      </w:r>
    </w:p>
    <w:p w14:paraId="73A81CD3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FA2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разведчиков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определить, готовится ли какое-либо злодеяние или нет, и от кого исходит опасность.</w:t>
      </w:r>
    </w:p>
    <w:p w14:paraId="1366CA09" w14:textId="5D96D89B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Пограничники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пустят террористов в нашу страну, </w:t>
      </w:r>
      <w:r w:rsidR="00CD2966" w:rsidRP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полиция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найдёт, задержит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преступников, а </w:t>
      </w:r>
      <w:r w:rsid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спасатели,</w:t>
      </w:r>
      <w:r w:rsidRP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врачи</w:t>
      </w:r>
      <w:r w:rsid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психологи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окажут помощь </w:t>
      </w:r>
      <w:r w:rsidR="00CD2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 террористов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166A7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</w:t>
      </w:r>
      <w:r w:rsidRPr="00CD2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Национальный антитеррористический комитет (НАК)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подчиняются все те, кто борется с общим злом - терроризмом.</w:t>
      </w:r>
    </w:p>
    <w:p w14:paraId="5AD4C76E" w14:textId="65FB6CFB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людей, работающих в Национальном Антитеррористическом Комитете, мало свободного времени и практически нет выходных. Они выбрали эту нелегкую про</w:t>
      </w:r>
      <w:r w:rsid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фессию для того, чтобы мы могли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спокойной, привычной для нас жизнью: ходить в школу, на работу, встречаться с друзьями, путешествовать…</w:t>
      </w:r>
    </w:p>
    <w:p w14:paraId="2FF3B5C8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террористам все же удается осуществить свои грязные замыслы, например, захватить в заложники детей в школе или взорвать жилой дом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14:paraId="2CE619E5" w14:textId="77777777" w:rsidR="009F042F" w:rsidRDefault="009F042F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185EF" w14:textId="5BAD92D0" w:rsidR="00BE05FF" w:rsidRPr="009F042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Трагедия в Беслане.</w:t>
      </w:r>
    </w:p>
    <w:p w14:paraId="70CBF837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уже сказала, дата 3 сентября связана с трагедией в городе Беслане. Беслан – это название города в Республике Северная Осетия, в котором 1 сентября 2004 года произошла страшная трагедия, </w:t>
      </w:r>
      <w:proofErr w:type="spellStart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унѐсшая</w:t>
      </w:r>
      <w:proofErr w:type="spellEnd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сотен детей и взрослых. Узнаем, что же там произошло?</w:t>
      </w:r>
    </w:p>
    <w:p w14:paraId="5BFE406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торжественной линейки по случаю 1 сентября террористы ворвались на территорию школы №1. Всего на линейке присутствовали 895 учеников и 59 работников школы, а сколько было родителей, пришедших проводить детей в школу, неизвестно.</w:t>
      </w:r>
    </w:p>
    <w:p w14:paraId="43F8A06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2004 года группа </w:t>
      </w:r>
      <w:proofErr w:type="spellStart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вооружѐнных</w:t>
      </w:r>
      <w:proofErr w:type="spellEnd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 масках подъехала к зданию школы № 1 в Беслане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</w:t>
      </w:r>
    </w:p>
    <w:p w14:paraId="342D8C98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 беспорядочную стрельбу в воздух, террористы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бандиты загнали в спортзал.</w:t>
      </w:r>
    </w:p>
    <w:p w14:paraId="52777783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14:paraId="4C30C3B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</w:t>
      </w:r>
    </w:p>
    <w:p w14:paraId="05D034BF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</w:t>
      </w:r>
      <w:proofErr w:type="spellStart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приговорѐн</w:t>
      </w:r>
      <w:proofErr w:type="spellEnd"/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пожизненному заключению.</w:t>
      </w:r>
    </w:p>
    <w:p w14:paraId="1F8435E4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</w:p>
    <w:p w14:paraId="2E142FA4" w14:textId="675CDFB0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9F042F"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после этого трагические события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мемориальном кладбище Беслана, где захоронены жертвы теракта, состоялось открытие памятника «Древо скорби».</w:t>
      </w:r>
    </w:p>
    <w:p w14:paraId="577468D0" w14:textId="1C4D4D5F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погибших детях в Беслане Михаилом Михайловым была н</w:t>
      </w:r>
      <w:r w:rsid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аписана песня. Послушайте ее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скажите, какие слова повторяются чаще всего? (просмотр видеофрагмента)</w:t>
      </w:r>
      <w:r w:rsidR="00520C76" w:rsidRPr="00520C76">
        <w:t xml:space="preserve"> </w:t>
      </w:r>
      <w:hyperlink r:id="rId8" w:history="1">
        <w:r w:rsidR="00520C76" w:rsidRPr="002A2B0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</w:t>
        </w:r>
        <w:r w:rsidR="00520C76" w:rsidRPr="002A2B0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="00520C76" w:rsidRPr="002A2B0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/watch?v=Wq2qITq9uvY</w:t>
        </w:r>
      </w:hyperlink>
      <w:r w:rsidR="005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E5E348" w14:textId="7990CD3F" w:rsid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-Мама ах хочется пить, мама ах хочется жить.</w:t>
      </w:r>
    </w:p>
    <w:p w14:paraId="67EF479D" w14:textId="6189D7E2" w:rsidR="009F042F" w:rsidRPr="009F042F" w:rsidRDefault="009F042F" w:rsidP="009F04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Террористические акты в Ростовской области.</w:t>
      </w:r>
    </w:p>
    <w:p w14:paraId="306729C3" w14:textId="77777777" w:rsidR="009F042F" w:rsidRDefault="009F042F" w:rsidP="009F04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первый случай захвата детей. </w:t>
      </w:r>
    </w:p>
    <w:p w14:paraId="437577CE" w14:textId="002BEE72" w:rsidR="009F042F" w:rsidRPr="009F042F" w:rsidRDefault="009F042F" w:rsidP="009F04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Ростове-на-Дону 23 декабря 1993 года произошёл захват детей группой уголовников во главе с Мусой </w:t>
      </w:r>
      <w:proofErr w:type="spellStart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Алмамедовым</w:t>
      </w:r>
      <w:proofErr w:type="spellEnd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18 человек, с целью взятия их в заложники и последующим выдвижением требований об их освобождении за выкуп. В этот день </w:t>
      </w:r>
      <w:proofErr w:type="spellStart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Алмамедов</w:t>
      </w:r>
      <w:proofErr w:type="spellEnd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четырьмя сообщниками вначале взяли в заложники водителя автобуса «ПАЗ-672», а затем, управляя последним, отправились к школе № 25 города Ростова-на-Дону (ныне гимназия № 25). Ворвавшись в масках и с автоматами в здание школы, бандиты захватили в заложники 15 детей и учительницу, запугав их выстрелом в потолок, затем вывели и посадили их в автобус. Поначалу заложников было больше, но в автобус вошли лишь 15 детей и учительница, всех остальных захватчики отпустили. </w:t>
      </w:r>
      <w:proofErr w:type="spellStart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Алмамедов</w:t>
      </w:r>
      <w:proofErr w:type="spellEnd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 10 миллионов долларов и вертолёт для беспрепятственного вылета из аэропорта Ростова-на-Дону. Операция по освобождению заложников проходила в не сколько этапов и завершилась 26 декабря, никто из заложников не пострадал. </w:t>
      </w:r>
    </w:p>
    <w:p w14:paraId="431ED196" w14:textId="1AD78C71" w:rsidR="009F042F" w:rsidRDefault="009F042F" w:rsidP="009F04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нашей области ощутили на себе весь ужас террора в 1999 году, когда 4—16 сентября в ряде городов России прошла серия террористических актов.16 сентября 1999 года в 5 часов 57 минут в Волгодонске произошел взрыв около жилого дома. Рядом с девятиэтажным жилым домом № 35 по Октябрьскому шоссе </w:t>
      </w:r>
      <w:proofErr w:type="spellStart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сдетонировал</w:t>
      </w:r>
      <w:proofErr w:type="spellEnd"/>
      <w:r w:rsidRPr="009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грузовик ГАЗ-53 со взрывчаткой. Погибло 19 человек, 89 были госпитализированы.</w:t>
      </w:r>
    </w:p>
    <w:p w14:paraId="5A3388DE" w14:textId="77777777" w:rsidR="00012DDA" w:rsidRPr="00BE05FF" w:rsidRDefault="00012DDA" w:rsidP="009F04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D1454" w14:textId="77777777" w:rsidR="00BE05FF" w:rsidRPr="00012DDA" w:rsidRDefault="00BE05FF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«Что нужно делать, чтобы не стать жертвой террора»</w:t>
      </w:r>
    </w:p>
    <w:p w14:paraId="5D11A5D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14:paraId="091331D3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14:paraId="406B1889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14:paraId="6799120A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бесхозными помещениями, чердаками, подвалами.</w:t>
      </w:r>
    </w:p>
    <w:p w14:paraId="4A1B7801" w14:textId="285AA4C9" w:rsidR="00012DDA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избегайте больших скоплений людей, где увеличивается вероятность теракта.</w:t>
      </w:r>
    </w:p>
    <w:p w14:paraId="5A8E0D66" w14:textId="77777777" w:rsidR="00BE05FF" w:rsidRPr="00012DDA" w:rsidRDefault="00BE05FF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«Если ты оказался в заложниках».</w:t>
      </w:r>
    </w:p>
    <w:p w14:paraId="16A4F72C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же случится такая ситуация, знай – ты не один. Помни: опытные люди уже спешат к тебе на помощь. Не пытайся убежать, вырваться самостоятельно 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террористы могут отреагировать агрессивно. Постарайся успокоиться и жди освобождения.</w:t>
      </w:r>
    </w:p>
    <w:p w14:paraId="2896D4E1" w14:textId="6EE99941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Настройся на долгое ожидание. Специалистам требуется время, чтобы освободить тебя. Они не</w:t>
      </w:r>
      <w:r w:rsidR="000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теряют ни минуты, но должны всё предусмотреть.</w:t>
      </w:r>
    </w:p>
    <w:p w14:paraId="3D7178E1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14:paraId="453731F8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14:paraId="7184D5F3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14:paraId="1010C9D6" w14:textId="77777777" w:rsidR="00BE05FF" w:rsidRP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BC246" w14:textId="4F4F00C0" w:rsidR="00BE05FF" w:rsidRDefault="00BE05FF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Террористов не нужно бояться, ведь наш страх делает их только сильнее! Но необходимо будь внимательным и бдительным! Беречь свое здоровье и здоровье ваших близ</w:t>
      </w:r>
      <w:r w:rsidR="000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ких! Помните, жизнь – одна, и её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</w:t>
      </w:r>
      <w:r w:rsidR="000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мпьютерную игру, заново не начнё</w:t>
      </w:r>
      <w:r w:rsidRPr="00B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шь!</w:t>
      </w:r>
    </w:p>
    <w:p w14:paraId="04B86F3A" w14:textId="328FC928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4C924" w14:textId="24DCA61C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D4A47" w14:textId="277751EC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E9331" w14:textId="23B18B14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154A8" w14:textId="18899B6F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A21A" w14:textId="4F83A2CD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966EC" w14:textId="6BBE140B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3DF8E" w14:textId="73744AA3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3963" w14:textId="398673A4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F2AE6" w14:textId="3EEDAEF8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E2BD9" w14:textId="1AC4EFD0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0B916" w14:textId="38392F26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29A74" w14:textId="1E7BF8DC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C38D" w14:textId="3F88B178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D19BD" w14:textId="63A15CFF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98DDC" w14:textId="124407FE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3514C" w14:textId="4F82A906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B31E8" w14:textId="76D66C3E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373FF" w14:textId="6E85BFA5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1E1F" w14:textId="178E446F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42081" w14:textId="15BFC7F6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6ECB3" w14:textId="7C93820A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B2F1" w14:textId="4A0DA463" w:rsidR="00012DDA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0AAA" w14:textId="5905F419" w:rsidR="00012DDA" w:rsidRPr="00BE05FF" w:rsidRDefault="00012DDA" w:rsidP="00BE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1EDA8" w14:textId="77777777" w:rsidR="00914894" w:rsidRPr="00012DDA" w:rsidRDefault="00914894" w:rsidP="00BE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  <w:bookmarkStart w:id="0" w:name="_GoBack"/>
      <w:bookmarkEnd w:id="0"/>
    </w:p>
    <w:p w14:paraId="23C73467" w14:textId="77777777" w:rsidR="00914894" w:rsidRPr="00BE05FF" w:rsidRDefault="00914894" w:rsidP="00BE05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2C321C40" w14:textId="77777777" w:rsidR="00914894" w:rsidRPr="00BE05FF" w:rsidRDefault="00914894" w:rsidP="00BE05FF">
      <w:pPr>
        <w:numPr>
          <w:ilvl w:val="0"/>
          <w:numId w:val="16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19728C02" w14:textId="77777777" w:rsidR="00914894" w:rsidRPr="00BE05FF" w:rsidRDefault="00914894" w:rsidP="00BE05F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5A71EA83" w14:textId="77777777" w:rsidR="00914894" w:rsidRPr="00BE05FF" w:rsidRDefault="00914894" w:rsidP="00BE05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видеоматериалу.</w:t>
      </w:r>
    </w:p>
    <w:p w14:paraId="5F3E8FDC" w14:textId="77777777" w:rsidR="00914894" w:rsidRPr="00BE05FF" w:rsidRDefault="00914894" w:rsidP="00BE05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E21D6D1" w14:textId="77777777" w:rsidR="00914894" w:rsidRPr="00BE05FF" w:rsidRDefault="00914894" w:rsidP="00BE05F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962B0B4" w14:textId="77777777" w:rsidR="00914894" w:rsidRPr="00BE05FF" w:rsidRDefault="00914894" w:rsidP="00BE05FF">
      <w:pPr>
        <w:numPr>
          <w:ilvl w:val="0"/>
          <w:numId w:val="17"/>
        </w:numPr>
        <w:spacing w:after="0"/>
        <w:ind w:left="714" w:hanging="357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1A21CC39" w14:textId="77777777" w:rsidR="00914894" w:rsidRPr="00BE05FF" w:rsidRDefault="00914894" w:rsidP="00BE05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1DA47097" w14:textId="77777777" w:rsidR="00914894" w:rsidRPr="00BE05FF" w:rsidRDefault="00914894" w:rsidP="00BE05FF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2C2BC15" w14:textId="77777777" w:rsidR="00914894" w:rsidRPr="00BE05FF" w:rsidRDefault="00914894" w:rsidP="00BE05FF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33B66325" w14:textId="77777777" w:rsidR="00914894" w:rsidRPr="00BE05FF" w:rsidRDefault="00914894" w:rsidP="00BE05FF">
      <w:pPr>
        <w:numPr>
          <w:ilvl w:val="0"/>
          <w:numId w:val="18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7066378" w14:textId="77777777" w:rsidR="00914894" w:rsidRPr="00BE05FF" w:rsidRDefault="00914894" w:rsidP="00BE05FF">
      <w:pPr>
        <w:numPr>
          <w:ilvl w:val="0"/>
          <w:numId w:val="18"/>
        </w:numPr>
        <w:ind w:left="714" w:hanging="357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4B22FB6A" w14:textId="77777777" w:rsidR="00914894" w:rsidRPr="00BE05FF" w:rsidRDefault="00914894" w:rsidP="00BE05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фотографиям:</w:t>
      </w:r>
    </w:p>
    <w:p w14:paraId="1813DF10" w14:textId="77777777" w:rsidR="00914894" w:rsidRPr="00BE05FF" w:rsidRDefault="00914894" w:rsidP="00BE05FF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4D611C36" w14:textId="77777777" w:rsidR="00914894" w:rsidRPr="00BE05FF" w:rsidRDefault="00914894" w:rsidP="00BE05FF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218434B0" w14:textId="77777777" w:rsidR="00914894" w:rsidRPr="00BE05FF" w:rsidRDefault="00914894" w:rsidP="00BE05FF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7E5FB15" w14:textId="77777777" w:rsidR="00914894" w:rsidRPr="00BE05FF" w:rsidRDefault="00914894" w:rsidP="00BE05FF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7CDE48D7" w14:textId="77777777" w:rsidR="00914894" w:rsidRPr="00BE05FF" w:rsidRDefault="00914894" w:rsidP="00BE05FF">
      <w:pPr>
        <w:numPr>
          <w:ilvl w:val="0"/>
          <w:numId w:val="19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769D55BD" w14:textId="77777777" w:rsidR="00914894" w:rsidRPr="00BE05FF" w:rsidRDefault="00914894" w:rsidP="00BE05FF">
      <w:pPr>
        <w:numPr>
          <w:ilvl w:val="0"/>
          <w:numId w:val="19"/>
        </w:numPr>
        <w:spacing w:after="0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0CEF3AC2" w14:textId="77777777" w:rsidR="00914894" w:rsidRPr="00BE05FF" w:rsidRDefault="00914894" w:rsidP="00BE05FF">
      <w:pPr>
        <w:numPr>
          <w:ilvl w:val="0"/>
          <w:numId w:val="19"/>
        </w:numPr>
        <w:ind w:left="0" w:firstLine="357"/>
        <w:jc w:val="both"/>
        <w:rPr>
          <w:color w:val="000000"/>
          <w:sz w:val="28"/>
          <w:szCs w:val="28"/>
        </w:rPr>
      </w:pPr>
      <w:r w:rsidRPr="00BE05FF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 не наигранная.</w:t>
      </w:r>
    </w:p>
    <w:p w14:paraId="599B9153" w14:textId="5C3FA5CF" w:rsidR="001A47C7" w:rsidRPr="00BE05FF" w:rsidRDefault="001A47C7" w:rsidP="00BE05F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47C7" w:rsidRPr="00BE05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0CE1" w14:textId="77777777" w:rsidR="003C1BD2" w:rsidRDefault="003C1BD2" w:rsidP="00C72F29">
      <w:pPr>
        <w:spacing w:after="0" w:line="240" w:lineRule="auto"/>
      </w:pPr>
      <w:r>
        <w:separator/>
      </w:r>
    </w:p>
  </w:endnote>
  <w:endnote w:type="continuationSeparator" w:id="0">
    <w:p w14:paraId="212E471C" w14:textId="77777777" w:rsidR="003C1BD2" w:rsidRDefault="003C1BD2" w:rsidP="00C7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077E" w14:textId="77777777" w:rsidR="003C1BD2" w:rsidRDefault="003C1BD2" w:rsidP="00C72F29">
      <w:pPr>
        <w:spacing w:after="0" w:line="240" w:lineRule="auto"/>
      </w:pPr>
      <w:r>
        <w:separator/>
      </w:r>
    </w:p>
  </w:footnote>
  <w:footnote w:type="continuationSeparator" w:id="0">
    <w:p w14:paraId="34011EF3" w14:textId="77777777" w:rsidR="003C1BD2" w:rsidRDefault="003C1BD2" w:rsidP="00C7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983" w14:textId="2294B34F" w:rsidR="00C72F29" w:rsidRPr="00437A44" w:rsidRDefault="00437A44" w:rsidP="005F188B">
    <w:pPr>
      <w:pStyle w:val="a4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437A44">
      <w:rPr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0" locked="0" layoutInCell="1" allowOverlap="1" wp14:anchorId="7EE000C0" wp14:editId="7289B47E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95">
      <w:rPr>
        <w:rFonts w:ascii="Times New Roman" w:hAnsi="Times New Roman" w:cs="Times New Roman"/>
        <w:i/>
        <w:color w:val="808080" w:themeColor="background1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A11DE1"/>
    <w:multiLevelType w:val="hybridMultilevel"/>
    <w:tmpl w:val="E80CB84A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3F4F38"/>
    <w:multiLevelType w:val="hybridMultilevel"/>
    <w:tmpl w:val="FB6E46C4"/>
    <w:lvl w:ilvl="0" w:tplc="C1881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4D262D"/>
    <w:multiLevelType w:val="hybridMultilevel"/>
    <w:tmpl w:val="D3C6136C"/>
    <w:lvl w:ilvl="0" w:tplc="97A4F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A65F9"/>
    <w:multiLevelType w:val="hybridMultilevel"/>
    <w:tmpl w:val="024090A0"/>
    <w:lvl w:ilvl="0" w:tplc="20687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20527B"/>
    <w:multiLevelType w:val="hybridMultilevel"/>
    <w:tmpl w:val="FB9058EA"/>
    <w:lvl w:ilvl="0" w:tplc="690C6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253851"/>
    <w:multiLevelType w:val="hybridMultilevel"/>
    <w:tmpl w:val="637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25210"/>
    <w:multiLevelType w:val="hybridMultilevel"/>
    <w:tmpl w:val="A32AF128"/>
    <w:lvl w:ilvl="0" w:tplc="9782D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3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0749"/>
    <w:multiLevelType w:val="hybridMultilevel"/>
    <w:tmpl w:val="ED28D4A2"/>
    <w:lvl w:ilvl="0" w:tplc="E19CD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B5886"/>
    <w:multiLevelType w:val="hybridMultilevel"/>
    <w:tmpl w:val="A60A45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9"/>
  </w:num>
  <w:num w:numId="5">
    <w:abstractNumId w:val="8"/>
  </w:num>
  <w:num w:numId="6">
    <w:abstractNumId w:val="16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33"/>
    <w:rsid w:val="00012DDA"/>
    <w:rsid w:val="0005626B"/>
    <w:rsid w:val="00060B30"/>
    <w:rsid w:val="00083092"/>
    <w:rsid w:val="000E3A20"/>
    <w:rsid w:val="00100B33"/>
    <w:rsid w:val="001A47C7"/>
    <w:rsid w:val="001E2281"/>
    <w:rsid w:val="002270F7"/>
    <w:rsid w:val="00265BF5"/>
    <w:rsid w:val="002A2736"/>
    <w:rsid w:val="002C1E23"/>
    <w:rsid w:val="00325CD4"/>
    <w:rsid w:val="00332BA9"/>
    <w:rsid w:val="00346695"/>
    <w:rsid w:val="003B30EA"/>
    <w:rsid w:val="003C1BD2"/>
    <w:rsid w:val="00437A44"/>
    <w:rsid w:val="0046232E"/>
    <w:rsid w:val="00485BA2"/>
    <w:rsid w:val="004B35A2"/>
    <w:rsid w:val="00520C76"/>
    <w:rsid w:val="0052662E"/>
    <w:rsid w:val="00530B5B"/>
    <w:rsid w:val="00592600"/>
    <w:rsid w:val="005F188B"/>
    <w:rsid w:val="00663C15"/>
    <w:rsid w:val="00682413"/>
    <w:rsid w:val="0069140E"/>
    <w:rsid w:val="006C5B1E"/>
    <w:rsid w:val="006E2FCB"/>
    <w:rsid w:val="00774952"/>
    <w:rsid w:val="007E192A"/>
    <w:rsid w:val="007E6EC4"/>
    <w:rsid w:val="00817412"/>
    <w:rsid w:val="00830FB8"/>
    <w:rsid w:val="0084033E"/>
    <w:rsid w:val="00845FAD"/>
    <w:rsid w:val="00855E9A"/>
    <w:rsid w:val="00884580"/>
    <w:rsid w:val="0089459D"/>
    <w:rsid w:val="008A1B83"/>
    <w:rsid w:val="0091485B"/>
    <w:rsid w:val="00914894"/>
    <w:rsid w:val="009477A1"/>
    <w:rsid w:val="009E430C"/>
    <w:rsid w:val="009F042F"/>
    <w:rsid w:val="00A439F5"/>
    <w:rsid w:val="00A92F9D"/>
    <w:rsid w:val="00B703BD"/>
    <w:rsid w:val="00BD19DE"/>
    <w:rsid w:val="00BE05FF"/>
    <w:rsid w:val="00BF1289"/>
    <w:rsid w:val="00C14FDD"/>
    <w:rsid w:val="00C26611"/>
    <w:rsid w:val="00C649A1"/>
    <w:rsid w:val="00C72F29"/>
    <w:rsid w:val="00CD2966"/>
    <w:rsid w:val="00D044AC"/>
    <w:rsid w:val="00D141A1"/>
    <w:rsid w:val="00D4442B"/>
    <w:rsid w:val="00D91A72"/>
    <w:rsid w:val="00DE3022"/>
    <w:rsid w:val="00DF2815"/>
    <w:rsid w:val="00E65C70"/>
    <w:rsid w:val="00EB3587"/>
    <w:rsid w:val="00F60DB9"/>
    <w:rsid w:val="00F6656B"/>
    <w:rsid w:val="00F95ACB"/>
    <w:rsid w:val="00FA2045"/>
    <w:rsid w:val="00FC3682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7CBF"/>
  <w15:docId w15:val="{87F8A70D-F9E8-4328-8710-FB89C25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94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F29"/>
  </w:style>
  <w:style w:type="paragraph" w:styleId="a6">
    <w:name w:val="footer"/>
    <w:basedOn w:val="a"/>
    <w:link w:val="a7"/>
    <w:uiPriority w:val="99"/>
    <w:unhideWhenUsed/>
    <w:rsid w:val="00C7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F29"/>
  </w:style>
  <w:style w:type="paragraph" w:customStyle="1" w:styleId="c1">
    <w:name w:val="c1"/>
    <w:basedOn w:val="a"/>
    <w:rsid w:val="0053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B5B"/>
  </w:style>
  <w:style w:type="character" w:customStyle="1" w:styleId="c3">
    <w:name w:val="c3"/>
    <w:basedOn w:val="a0"/>
    <w:rsid w:val="00530B5B"/>
  </w:style>
  <w:style w:type="paragraph" w:styleId="a8">
    <w:name w:val="List Paragraph"/>
    <w:basedOn w:val="a"/>
    <w:uiPriority w:val="34"/>
    <w:qFormat/>
    <w:rsid w:val="00530B5B"/>
    <w:pPr>
      <w:spacing w:after="160" w:line="256" w:lineRule="auto"/>
      <w:ind w:left="720"/>
      <w:contextualSpacing/>
    </w:pPr>
  </w:style>
  <w:style w:type="paragraph" w:customStyle="1" w:styleId="c4">
    <w:name w:val="c4"/>
    <w:basedOn w:val="a"/>
    <w:rsid w:val="0046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C36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C3682"/>
  </w:style>
  <w:style w:type="character" w:customStyle="1" w:styleId="30">
    <w:name w:val="Заголовок 3 Знак"/>
    <w:basedOn w:val="a0"/>
    <w:link w:val="3"/>
    <w:uiPriority w:val="9"/>
    <w:rsid w:val="00894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9459D"/>
    <w:rPr>
      <w:b/>
      <w:bCs/>
    </w:rPr>
  </w:style>
  <w:style w:type="character" w:styleId="ab">
    <w:name w:val="Hyperlink"/>
    <w:basedOn w:val="a0"/>
    <w:uiPriority w:val="99"/>
    <w:unhideWhenUsed/>
    <w:rsid w:val="005F188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188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37A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05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2qITq9uv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661E-4648-495D-9414-6AF7D609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Алевтина Стецкова</cp:lastModifiedBy>
  <cp:revision>2</cp:revision>
  <dcterms:created xsi:type="dcterms:W3CDTF">2023-08-29T06:11:00Z</dcterms:created>
  <dcterms:modified xsi:type="dcterms:W3CDTF">2023-08-29T06:11:00Z</dcterms:modified>
</cp:coreProperties>
</file>