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04" w:rsidRPr="005B11C3" w:rsidRDefault="0027306D" w:rsidP="003C727B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B11C3">
        <w:rPr>
          <w:b/>
          <w:bCs/>
          <w:color w:val="000000"/>
          <w:sz w:val="28"/>
          <w:szCs w:val="28"/>
        </w:rPr>
        <w:t>12 июня</w:t>
      </w:r>
    </w:p>
    <w:p w:rsidR="00A26E7F" w:rsidRPr="005B11C3" w:rsidRDefault="0027306D" w:rsidP="003C727B">
      <w:pPr>
        <w:pStyle w:val="a3"/>
        <w:spacing w:before="0" w:beforeAutospacing="0" w:after="20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5B11C3">
        <w:rPr>
          <w:b/>
          <w:bCs/>
          <w:color w:val="000000"/>
          <w:sz w:val="28"/>
          <w:szCs w:val="28"/>
        </w:rPr>
        <w:t>День России</w:t>
      </w:r>
    </w:p>
    <w:p w:rsidR="00173036" w:rsidRDefault="00A617D6" w:rsidP="003C72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7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информационная справка</w:t>
      </w:r>
    </w:p>
    <w:p w:rsidR="009010BB" w:rsidRPr="009010BB" w:rsidRDefault="009010BB" w:rsidP="003C72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>12 июня на территории нашей страны ежегодно отмечается государственный праздник – День России.</w:t>
      </w:r>
    </w:p>
    <w:p w:rsidR="00427733" w:rsidRDefault="009010BB" w:rsidP="003C72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 президента № 1113 от 2 июня 1994 года придал 12 июня государственное значение, а сам праздник получил название – День принятия Декларации о государственном суве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ренитете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>В 1998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своем выступлении Президент Борис </w:t>
      </w:r>
      <w:r w:rsidR="0042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Николаевич </w:t>
      </w:r>
      <w:r w:rsidRP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Ельцин </w:t>
      </w:r>
      <w:r w:rsidR="0042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внёс </w:t>
      </w:r>
      <w:r w:rsidRP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</w:t>
      </w:r>
      <w:r w:rsidR="0042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ение, </w:t>
      </w:r>
      <w:r w:rsidRP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отмечать его как День России. </w:t>
      </w:r>
    </w:p>
    <w:p w:rsidR="009010BB" w:rsidRPr="009010BB" w:rsidRDefault="009010BB" w:rsidP="003C72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 новое название праздник получил 1 февраля 2002 года, когда в силу вступили положения нового Трудового кодекса РФ.</w:t>
      </w:r>
    </w:p>
    <w:p w:rsidR="009010BB" w:rsidRPr="009010BB" w:rsidRDefault="009010BB" w:rsidP="003C72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2001 году, выступая в Кремле на торжественном приеме по случаю Дня принятия Декларации о государственном суверенитете России, Президент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</w:t>
      </w:r>
      <w:r w:rsidR="0042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>Путин сказал: «С этого документа начался отсчет нашей новой истории. Истории демократического государства, основанного на гражданских свободах и верховенств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закона. А его главный смысл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успех, достаток и благополучие граждан».</w:t>
      </w:r>
    </w:p>
    <w:p w:rsidR="009010BB" w:rsidRPr="009010BB" w:rsidRDefault="00427733" w:rsidP="003C727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День России стал</w:t>
      </w:r>
      <w:r w:rsidR="009010BB" w:rsidRP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символом национального единения народа России и общей ответственности за настоящее и будущее страны. Это праздник свободы, гражданского мира и доброго согласия всех людей </w:t>
      </w:r>
      <w:r w:rsidR="003457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10BB" w:rsidRP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закона и справедливости.</w:t>
      </w:r>
      <w:r w:rsidR="00345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0BB" w:rsidRP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день во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российских городах проходят торжественные и праздничные мероприятия</w:t>
      </w:r>
      <w:r w:rsidR="009010BB" w:rsidRP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 принимают участие граждане всех возрастов.</w:t>
      </w:r>
    </w:p>
    <w:p w:rsidR="00194ED0" w:rsidRPr="00194ED0" w:rsidRDefault="00A26E7F" w:rsidP="003C727B">
      <w:pPr>
        <w:pStyle w:val="a3"/>
        <w:shd w:val="clear" w:color="auto" w:fill="FBFBFB"/>
        <w:spacing w:before="0" w:beforeAutospacing="0" w:after="159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B11C3">
        <w:rPr>
          <w:b/>
          <w:bCs/>
          <w:color w:val="000000"/>
          <w:sz w:val="28"/>
          <w:szCs w:val="28"/>
        </w:rPr>
        <w:t xml:space="preserve">Базовые национальные ценности, на развитие которых направлено содержание федеральной концепции: </w:t>
      </w:r>
      <w:r w:rsidR="00194ED0" w:rsidRPr="005B11C3">
        <w:rPr>
          <w:sz w:val="28"/>
          <w:szCs w:val="28"/>
        </w:rPr>
        <w:t xml:space="preserve">жизнь, достоинство, </w:t>
      </w:r>
      <w:r w:rsidR="00F2174E" w:rsidRPr="005B11C3">
        <w:rPr>
          <w:sz w:val="28"/>
          <w:szCs w:val="28"/>
        </w:rPr>
        <w:t xml:space="preserve">патриотизм, гражданственность, служение Отечеству и ответственность за его судьбу, </w:t>
      </w:r>
      <w:r w:rsidR="00194ED0" w:rsidRPr="005B11C3">
        <w:rPr>
          <w:sz w:val="28"/>
          <w:szCs w:val="28"/>
        </w:rPr>
        <w:t xml:space="preserve">права и свободы человека, </w:t>
      </w:r>
      <w:r w:rsidR="00194ED0" w:rsidRPr="005B11C3">
        <w:rPr>
          <w:color w:val="000000"/>
          <w:sz w:val="28"/>
          <w:szCs w:val="28"/>
        </w:rPr>
        <w:t xml:space="preserve">социальная солидарность, гуманизм, </w:t>
      </w:r>
      <w:r w:rsidR="00F2174E" w:rsidRPr="005B11C3">
        <w:rPr>
          <w:sz w:val="28"/>
          <w:szCs w:val="28"/>
        </w:rPr>
        <w:t>историческая</w:t>
      </w:r>
      <w:r w:rsidR="00F2174E" w:rsidRPr="000474A3">
        <w:rPr>
          <w:sz w:val="28"/>
          <w:szCs w:val="28"/>
        </w:rPr>
        <w:t xml:space="preserve"> память и преемственность поколений</w:t>
      </w:r>
      <w:r w:rsidR="00F2174E">
        <w:rPr>
          <w:color w:val="000000"/>
          <w:sz w:val="28"/>
          <w:szCs w:val="28"/>
        </w:rPr>
        <w:t xml:space="preserve">, </w:t>
      </w:r>
      <w:r w:rsidR="00194ED0" w:rsidRPr="00194ED0">
        <w:rPr>
          <w:color w:val="000000"/>
          <w:sz w:val="28"/>
          <w:szCs w:val="28"/>
        </w:rPr>
        <w:t>взаимопомощь и взаимоуважение, высокие нравственные идеалы</w:t>
      </w:r>
      <w:r w:rsidR="00F2174E">
        <w:rPr>
          <w:color w:val="000000"/>
          <w:sz w:val="28"/>
          <w:szCs w:val="28"/>
        </w:rPr>
        <w:t>,</w:t>
      </w:r>
      <w:r w:rsidR="00F2174E" w:rsidRPr="00F2174E">
        <w:rPr>
          <w:sz w:val="28"/>
          <w:szCs w:val="28"/>
        </w:rPr>
        <w:t xml:space="preserve"> </w:t>
      </w:r>
      <w:r w:rsidR="00F2174E" w:rsidRPr="000474A3">
        <w:rPr>
          <w:sz w:val="28"/>
          <w:szCs w:val="28"/>
        </w:rPr>
        <w:t>единство народов России</w:t>
      </w:r>
      <w:r w:rsidR="00194ED0" w:rsidRPr="00194ED0">
        <w:rPr>
          <w:color w:val="000000"/>
          <w:sz w:val="28"/>
          <w:szCs w:val="28"/>
        </w:rPr>
        <w:t>.</w:t>
      </w:r>
    </w:p>
    <w:p w:rsidR="00A26E7F" w:rsidRDefault="00A26E7F" w:rsidP="003C72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D3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Целевые ориентиры:</w:t>
      </w:r>
    </w:p>
    <w:p w:rsidR="00F2174E" w:rsidRPr="00F2174E" w:rsidRDefault="00F2174E" w:rsidP="003C72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F21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Гражданско-патриотическое воспитание: </w:t>
      </w:r>
      <w:r w:rsidRPr="00F2174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обучающийся</w:t>
      </w:r>
    </w:p>
    <w:p w:rsidR="00F2174E" w:rsidRPr="00F2174E" w:rsidRDefault="00F2174E" w:rsidP="003C727B">
      <w:pPr>
        <w:pStyle w:val="a5"/>
        <w:numPr>
          <w:ilvl w:val="0"/>
          <w:numId w:val="1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1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проявляет </w:t>
      </w:r>
      <w:r w:rsidR="0013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осознанные</w:t>
      </w:r>
      <w:r w:rsidRPr="00F21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патриотические чувства, ощущ</w:t>
      </w:r>
      <w:r w:rsidR="0013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ение</w:t>
      </w:r>
      <w:r w:rsidRPr="00F21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гордост</w:t>
      </w:r>
      <w:r w:rsidR="0013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F21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свою страну, ее достижения;</w:t>
      </w:r>
    </w:p>
    <w:p w:rsidR="00F2174E" w:rsidRPr="00F2174E" w:rsidRDefault="00F2174E" w:rsidP="003C727B">
      <w:pPr>
        <w:pStyle w:val="a5"/>
        <w:numPr>
          <w:ilvl w:val="0"/>
          <w:numId w:val="1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1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имеет представление о ее географическом разнообразии, многонациональности, важнейших исторических событиях;</w:t>
      </w:r>
    </w:p>
    <w:p w:rsidR="00F2174E" w:rsidRPr="00A617D6" w:rsidRDefault="00F2174E" w:rsidP="003C727B">
      <w:pPr>
        <w:pStyle w:val="a5"/>
        <w:numPr>
          <w:ilvl w:val="0"/>
          <w:numId w:val="19"/>
        </w:numPr>
        <w:spacing w:after="200" w:line="276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1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проявляет уважение и ценностное отношение к истории и культур</w:t>
      </w:r>
      <w:r w:rsidR="0013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России </w:t>
      </w:r>
      <w:r w:rsidRPr="0013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своего края, своего </w:t>
      </w:r>
      <w:r w:rsidR="00A61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народа и других народов России.</w:t>
      </w:r>
    </w:p>
    <w:p w:rsidR="00A26E7F" w:rsidRPr="004D3E9E" w:rsidRDefault="00A26E7F" w:rsidP="003C72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Духовно-нравственное воспитание:</w:t>
      </w:r>
      <w:r w:rsidRPr="004D3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обучающийся</w:t>
      </w:r>
    </w:p>
    <w:p w:rsidR="00132C6B" w:rsidRPr="00A617D6" w:rsidRDefault="00A26E7F" w:rsidP="003C727B">
      <w:pPr>
        <w:pStyle w:val="a5"/>
        <w:numPr>
          <w:ilvl w:val="0"/>
          <w:numId w:val="19"/>
        </w:numPr>
        <w:spacing w:after="200" w:line="276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проявляет приверженность традиционным духовно-нравственным ценностям, культуре народов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сохранение исторического наследия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3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учетом мировоззренческого, национального, конфессионального самоопределения;</w:t>
      </w:r>
    </w:p>
    <w:p w:rsidR="00A26E7F" w:rsidRPr="004D3E9E" w:rsidRDefault="00A26E7F" w:rsidP="003C72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Эстетическое воспитание:</w:t>
      </w:r>
      <w:r w:rsidRPr="004D3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обучающийся</w:t>
      </w:r>
    </w:p>
    <w:p w:rsidR="00132C6B" w:rsidRPr="00132C6B" w:rsidRDefault="00A26E7F" w:rsidP="003C727B">
      <w:pPr>
        <w:pStyle w:val="a5"/>
        <w:numPr>
          <w:ilvl w:val="0"/>
          <w:numId w:val="2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проявляет </w:t>
      </w:r>
      <w:r w:rsidR="00A61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интерес к </w:t>
      </w:r>
      <w:r w:rsidR="0013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всестороннему развитию личностно-творческого потенциала и формированию его эстетической культуры</w:t>
      </w:r>
    </w:p>
    <w:p w:rsidR="00A26E7F" w:rsidRPr="004D3E9E" w:rsidRDefault="00A26E7F" w:rsidP="003C727B">
      <w:pPr>
        <w:pStyle w:val="a5"/>
        <w:numPr>
          <w:ilvl w:val="0"/>
          <w:numId w:val="20"/>
        </w:numPr>
        <w:spacing w:after="200" w:line="276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</w:t>
      </w:r>
      <w:r w:rsidR="0013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вовлечение в процесс патриотического воспитания личности</w:t>
      </w:r>
      <w:r w:rsidRPr="004D3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26E7F" w:rsidRPr="004D3E9E" w:rsidRDefault="00A26E7F" w:rsidP="003C72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Трудовое воспитание: </w:t>
      </w:r>
      <w:r w:rsidRPr="004D3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обучающийся</w:t>
      </w:r>
    </w:p>
    <w:p w:rsidR="00E47A06" w:rsidRPr="00A617D6" w:rsidRDefault="00A26E7F" w:rsidP="003C727B">
      <w:pPr>
        <w:pStyle w:val="a5"/>
        <w:numPr>
          <w:ilvl w:val="0"/>
          <w:numId w:val="20"/>
        </w:numPr>
        <w:spacing w:after="200" w:line="276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</w:t>
      </w:r>
      <w:r w:rsidR="00F21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618B8" w:rsidRPr="00A617D6" w:rsidRDefault="00352404" w:rsidP="003C72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</w:t>
      </w:r>
      <w:r w:rsidRPr="004D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A61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0F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0B2" w:rsidRPr="000F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A61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42" w:rsidRDefault="00352404" w:rsidP="003C727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Общие </w:t>
      </w:r>
      <w:proofErr w:type="spellStart"/>
      <w:r w:rsidRPr="004D3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хештеги</w:t>
      </w:r>
      <w:proofErr w:type="spellEnd"/>
      <w:r w:rsidRPr="004D3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мероприятия:</w:t>
      </w:r>
      <w:r w:rsidR="000F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71CA" w:rsidRPr="00CD4722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 w:rsidR="006C71CA" w:rsidRPr="00CD4722">
        <w:rPr>
          <w:rFonts w:ascii="Times New Roman" w:eastAsia="Times New Roman" w:hAnsi="Times New Roman" w:cs="Times New Roman"/>
          <w:color w:val="000000"/>
          <w:sz w:val="28"/>
          <w:szCs w:val="28"/>
        </w:rPr>
        <w:t>навигаторыдетства</w:t>
      </w:r>
      <w:proofErr w:type="spellEnd"/>
      <w:r w:rsidR="006C71CA" w:rsidRPr="00CD4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#</w:t>
      </w:r>
      <w:proofErr w:type="spellStart"/>
      <w:r w:rsidR="006C71CA" w:rsidRPr="00CD4722">
        <w:rPr>
          <w:rFonts w:ascii="Times New Roman" w:eastAsia="Times New Roman" w:hAnsi="Times New Roman" w:cs="Times New Roman"/>
          <w:color w:val="000000"/>
          <w:sz w:val="28"/>
          <w:szCs w:val="28"/>
        </w:rPr>
        <w:t>Росдетцентр</w:t>
      </w:r>
      <w:proofErr w:type="spellEnd"/>
      <w:r w:rsidR="006C7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 w:rsidR="009010BB" w:rsidRP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узнаю</w:t>
      </w:r>
      <w:r w:rsidR="009010B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РоссиювместесНД</w:t>
      </w:r>
      <w:proofErr w:type="spellEnd"/>
      <w:r w:rsidR="002C1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1D19" w:rsidRPr="002C1D19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 w:rsidR="002C1D19" w:rsidRPr="002C1D19">
        <w:rPr>
          <w:rFonts w:ascii="Times New Roman" w:eastAsia="Times New Roman" w:hAnsi="Times New Roman" w:cs="Times New Roman"/>
          <w:color w:val="000000"/>
          <w:sz w:val="28"/>
          <w:szCs w:val="28"/>
        </w:rPr>
        <w:t>навигаторыдетства</w:t>
      </w:r>
      <w:proofErr w:type="spellEnd"/>
      <w:r w:rsidR="002C1D19" w:rsidRPr="002C1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1D19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="00345742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4D3E9E" w:rsidRPr="004D3E9E" w:rsidRDefault="00352404" w:rsidP="003C7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Механика проведения</w:t>
      </w:r>
    </w:p>
    <w:p w:rsidR="00BC6879" w:rsidRDefault="00BC6879" w:rsidP="003C727B">
      <w:pPr>
        <w:pStyle w:val="a5"/>
        <w:numPr>
          <w:ilvl w:val="0"/>
          <w:numId w:val="21"/>
        </w:numPr>
        <w:spacing w:after="20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3E9E">
        <w:rPr>
          <w:rFonts w:ascii="Times New Roman" w:hAnsi="Times New Roman" w:cs="Times New Roman"/>
          <w:b/>
          <w:sz w:val="28"/>
          <w:szCs w:val="28"/>
        </w:rPr>
        <w:t>Мероприятие и формат</w:t>
      </w:r>
      <w:r w:rsidRPr="004D3E9E">
        <w:rPr>
          <w:rFonts w:ascii="Times New Roman" w:hAnsi="Times New Roman" w:cs="Times New Roman"/>
          <w:sz w:val="28"/>
          <w:szCs w:val="28"/>
        </w:rPr>
        <w:t>, разработанный активом обучающихся</w:t>
      </w:r>
      <w:r w:rsidRPr="004D3E9E">
        <w:rPr>
          <w:rFonts w:ascii="Times New Roman" w:hAnsi="Times New Roman" w:cs="Times New Roman"/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</w:t>
      </w:r>
      <w:r w:rsidR="002C1D19">
        <w:rPr>
          <w:rFonts w:ascii="Times New Roman" w:hAnsi="Times New Roman" w:cs="Times New Roman"/>
          <w:sz w:val="28"/>
          <w:szCs w:val="28"/>
        </w:rPr>
        <w:t>ание, среднее общее образование</w:t>
      </w:r>
      <w:r w:rsidRPr="004D3E9E">
        <w:rPr>
          <w:rFonts w:ascii="Times New Roman" w:hAnsi="Times New Roman" w:cs="Times New Roman"/>
          <w:sz w:val="28"/>
          <w:szCs w:val="28"/>
        </w:rPr>
        <w:t>) на основе тради</w:t>
      </w:r>
      <w:r w:rsidR="00D94084">
        <w:rPr>
          <w:rFonts w:ascii="Times New Roman" w:hAnsi="Times New Roman" w:cs="Times New Roman"/>
          <w:sz w:val="28"/>
          <w:szCs w:val="28"/>
        </w:rPr>
        <w:t>ций образовательной организации, педагогическим коллективом пришкольных, загородных лагерей.</w:t>
      </w:r>
    </w:p>
    <w:p w:rsidR="00CA6555" w:rsidRDefault="00CA6555" w:rsidP="003C727B">
      <w:pPr>
        <w:pStyle w:val="a5"/>
        <w:numPr>
          <w:ilvl w:val="0"/>
          <w:numId w:val="21"/>
        </w:numPr>
        <w:spacing w:after="0" w:line="276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555">
        <w:rPr>
          <w:rFonts w:ascii="Times New Roman" w:hAnsi="Times New Roman" w:cs="Times New Roman"/>
          <w:b/>
          <w:sz w:val="28"/>
          <w:szCs w:val="28"/>
        </w:rPr>
        <w:t>Видеоквиз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«Что я знаю о России»</w:t>
      </w:r>
    </w:p>
    <w:p w:rsidR="003C727B" w:rsidRDefault="00CA6555" w:rsidP="00D94084">
      <w:pPr>
        <w:pStyle w:val="a5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6555">
        <w:rPr>
          <w:rFonts w:ascii="Times New Roman" w:hAnsi="Times New Roman" w:cs="Times New Roman"/>
          <w:sz w:val="28"/>
          <w:szCs w:val="28"/>
        </w:rPr>
        <w:t>Команда проекта «Навигаторы детства»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регионами подготовила для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участием советников директора по воспитанию. Для участия необходимо распечат</w:t>
      </w:r>
      <w:r w:rsidR="003C727B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C727B">
        <w:rPr>
          <w:rFonts w:ascii="Times New Roman" w:hAnsi="Times New Roman" w:cs="Times New Roman"/>
          <w:sz w:val="28"/>
          <w:szCs w:val="28"/>
        </w:rPr>
        <w:t xml:space="preserve"> бланки заданий</w:t>
      </w:r>
      <w:r w:rsidR="003C72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внимательно ознакомиться с </w:t>
      </w:r>
      <w:r w:rsidR="003C727B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3C727B" w:rsidRPr="00862AAD">
          <w:rPr>
            <w:rStyle w:val="a4"/>
            <w:rFonts w:ascii="Times New Roman" w:hAnsi="Times New Roman" w:cs="Times New Roman"/>
            <w:color w:val="1F3864" w:themeColor="accent1" w:themeShade="80"/>
            <w:sz w:val="28"/>
            <w:szCs w:val="28"/>
          </w:rPr>
          <w:t>Ссылка для скачивания материалов.</w:t>
        </w:r>
      </w:hyperlink>
    </w:p>
    <w:p w:rsidR="003C727B" w:rsidRPr="00D94084" w:rsidRDefault="00CA6555" w:rsidP="00D94084">
      <w:pPr>
        <w:pStyle w:val="a5"/>
        <w:spacing w:after="20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опубликован в официальной группе проекта «Навигаторы детства»</w:t>
      </w:r>
      <w:r w:rsidR="003C727B">
        <w:rPr>
          <w:rFonts w:ascii="Times New Roman" w:hAnsi="Times New Roman" w:cs="Times New Roman"/>
          <w:sz w:val="28"/>
          <w:szCs w:val="28"/>
        </w:rPr>
        <w:t>.</w:t>
      </w:r>
    </w:p>
    <w:p w:rsidR="00A26E7F" w:rsidRPr="00D94084" w:rsidRDefault="00D94084" w:rsidP="003C727B">
      <w:pPr>
        <w:pStyle w:val="a5"/>
        <w:numPr>
          <w:ilvl w:val="0"/>
          <w:numId w:val="21"/>
        </w:numPr>
        <w:spacing w:after="0" w:line="276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Разговор на равных</w:t>
      </w:r>
      <w:r w:rsidR="00A26E7F" w:rsidRPr="00D94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6E7F" w:rsidRPr="002C1D1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2136F" w:rsidRPr="002C1D19">
        <w:rPr>
          <w:rFonts w:ascii="Times New Roman" w:hAnsi="Times New Roman" w:cs="Times New Roman"/>
          <w:b/>
          <w:bCs/>
          <w:sz w:val="28"/>
          <w:szCs w:val="28"/>
        </w:rPr>
        <w:t>Я – патриот своей страны</w:t>
      </w:r>
      <w:r w:rsidR="00A1623F" w:rsidRPr="002C1D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26E7F" w:rsidRPr="00D94084" w:rsidRDefault="00A26E7F" w:rsidP="003C727B">
      <w:pPr>
        <w:pStyle w:val="a5"/>
        <w:spacing w:after="0" w:line="276" w:lineRule="auto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4084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возраст: </w:t>
      </w:r>
      <w:r w:rsidR="000A3E47">
        <w:rPr>
          <w:rFonts w:ascii="Times New Roman" w:hAnsi="Times New Roman" w:cs="Times New Roman"/>
          <w:sz w:val="28"/>
          <w:szCs w:val="28"/>
        </w:rPr>
        <w:t>2</w:t>
      </w:r>
      <w:r w:rsidR="003B53DA" w:rsidRPr="00D94084">
        <w:rPr>
          <w:rFonts w:ascii="Times New Roman" w:hAnsi="Times New Roman" w:cs="Times New Roman"/>
          <w:sz w:val="28"/>
          <w:szCs w:val="28"/>
        </w:rPr>
        <w:t xml:space="preserve">- </w:t>
      </w:r>
      <w:r w:rsidR="000A3E47">
        <w:rPr>
          <w:rFonts w:ascii="Times New Roman" w:hAnsi="Times New Roman" w:cs="Times New Roman"/>
          <w:sz w:val="28"/>
          <w:szCs w:val="28"/>
        </w:rPr>
        <w:t>8, 10</w:t>
      </w:r>
      <w:r w:rsidR="003B53DA" w:rsidRPr="00D94084">
        <w:rPr>
          <w:rFonts w:ascii="Times New Roman" w:hAnsi="Times New Roman" w:cs="Times New Roman"/>
          <w:sz w:val="28"/>
          <w:szCs w:val="28"/>
        </w:rPr>
        <w:t xml:space="preserve"> </w:t>
      </w:r>
      <w:r w:rsidRPr="00D94084">
        <w:rPr>
          <w:rFonts w:ascii="Times New Roman" w:hAnsi="Times New Roman" w:cs="Times New Roman"/>
          <w:sz w:val="28"/>
          <w:szCs w:val="28"/>
        </w:rPr>
        <w:t>классы.</w:t>
      </w:r>
    </w:p>
    <w:p w:rsidR="0052136F" w:rsidRPr="00D94084" w:rsidRDefault="00A26E7F" w:rsidP="00D940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4">
        <w:rPr>
          <w:rFonts w:ascii="Times New Roman" w:hAnsi="Times New Roman" w:cs="Times New Roman"/>
          <w:sz w:val="28"/>
          <w:szCs w:val="28"/>
        </w:rPr>
        <w:t xml:space="preserve">Советнику директора по воспитанию предлагается организовать мотивационный </w:t>
      </w:r>
      <w:r w:rsidR="00D94084">
        <w:rPr>
          <w:rFonts w:ascii="Times New Roman" w:hAnsi="Times New Roman" w:cs="Times New Roman"/>
          <w:sz w:val="28"/>
          <w:szCs w:val="28"/>
        </w:rPr>
        <w:t>встречу.</w:t>
      </w:r>
      <w:r w:rsidRPr="00D94084">
        <w:rPr>
          <w:rFonts w:ascii="Times New Roman" w:hAnsi="Times New Roman" w:cs="Times New Roman"/>
          <w:sz w:val="28"/>
          <w:szCs w:val="28"/>
        </w:rPr>
        <w:t xml:space="preserve"> На встречу предлагается пригласить выдающихся </w:t>
      </w:r>
      <w:r w:rsidR="003B53DA" w:rsidRPr="00D94084">
        <w:rPr>
          <w:rFonts w:ascii="Times New Roman" w:hAnsi="Times New Roman" w:cs="Times New Roman"/>
          <w:sz w:val="28"/>
          <w:szCs w:val="28"/>
        </w:rPr>
        <w:t>личностей</w:t>
      </w:r>
      <w:r w:rsidRPr="00D94084">
        <w:rPr>
          <w:rFonts w:ascii="Times New Roman" w:hAnsi="Times New Roman" w:cs="Times New Roman"/>
          <w:sz w:val="28"/>
          <w:szCs w:val="28"/>
        </w:rPr>
        <w:t xml:space="preserve"> своей малой Родины (</w:t>
      </w:r>
      <w:r w:rsidR="003B53DA" w:rsidRPr="00D94084">
        <w:rPr>
          <w:rFonts w:ascii="Times New Roman" w:hAnsi="Times New Roman" w:cs="Times New Roman"/>
          <w:sz w:val="28"/>
          <w:szCs w:val="28"/>
        </w:rPr>
        <w:t xml:space="preserve">героев </w:t>
      </w:r>
      <w:r w:rsidR="0052136F" w:rsidRPr="00D94084">
        <w:rPr>
          <w:rFonts w:ascii="Times New Roman" w:hAnsi="Times New Roman" w:cs="Times New Roman"/>
          <w:sz w:val="28"/>
          <w:szCs w:val="28"/>
        </w:rPr>
        <w:t>О</w:t>
      </w:r>
      <w:r w:rsidR="003B53DA" w:rsidRPr="00D94084">
        <w:rPr>
          <w:rFonts w:ascii="Times New Roman" w:hAnsi="Times New Roman" w:cs="Times New Roman"/>
          <w:sz w:val="28"/>
          <w:szCs w:val="28"/>
        </w:rPr>
        <w:t>течества</w:t>
      </w:r>
      <w:r w:rsidRPr="00D94084">
        <w:rPr>
          <w:rFonts w:ascii="Times New Roman" w:hAnsi="Times New Roman" w:cs="Times New Roman"/>
          <w:sz w:val="28"/>
          <w:szCs w:val="28"/>
        </w:rPr>
        <w:t>, общественны</w:t>
      </w:r>
      <w:r w:rsidR="003B53DA" w:rsidRPr="00D94084">
        <w:rPr>
          <w:rFonts w:ascii="Times New Roman" w:hAnsi="Times New Roman" w:cs="Times New Roman"/>
          <w:sz w:val="28"/>
          <w:szCs w:val="28"/>
        </w:rPr>
        <w:t>х</w:t>
      </w:r>
      <w:r w:rsidRPr="00D94084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3B53DA" w:rsidRPr="00D94084">
        <w:rPr>
          <w:rFonts w:ascii="Times New Roman" w:hAnsi="Times New Roman" w:cs="Times New Roman"/>
          <w:sz w:val="28"/>
          <w:szCs w:val="28"/>
        </w:rPr>
        <w:t>ей</w:t>
      </w:r>
      <w:r w:rsidRPr="00D94084">
        <w:rPr>
          <w:rFonts w:ascii="Times New Roman" w:hAnsi="Times New Roman" w:cs="Times New Roman"/>
          <w:sz w:val="28"/>
          <w:szCs w:val="28"/>
        </w:rPr>
        <w:t>, заслуженны</w:t>
      </w:r>
      <w:r w:rsidR="003B53DA" w:rsidRPr="00D94084">
        <w:rPr>
          <w:rFonts w:ascii="Times New Roman" w:hAnsi="Times New Roman" w:cs="Times New Roman"/>
          <w:sz w:val="28"/>
          <w:szCs w:val="28"/>
        </w:rPr>
        <w:t>х</w:t>
      </w:r>
      <w:r w:rsidRPr="00D94084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3B53DA" w:rsidRPr="00D94084">
        <w:rPr>
          <w:rFonts w:ascii="Times New Roman" w:hAnsi="Times New Roman" w:cs="Times New Roman"/>
          <w:sz w:val="28"/>
          <w:szCs w:val="28"/>
        </w:rPr>
        <w:t>ей</w:t>
      </w:r>
      <w:r w:rsidRPr="00D94084">
        <w:rPr>
          <w:rFonts w:ascii="Times New Roman" w:hAnsi="Times New Roman" w:cs="Times New Roman"/>
          <w:sz w:val="28"/>
          <w:szCs w:val="28"/>
        </w:rPr>
        <w:t xml:space="preserve"> РФ и т.д.). Целью встречи является познакомить обучающихся с выдающимися </w:t>
      </w:r>
      <w:r w:rsidR="003B53DA" w:rsidRPr="00D94084">
        <w:rPr>
          <w:rFonts w:ascii="Times New Roman" w:hAnsi="Times New Roman" w:cs="Times New Roman"/>
          <w:sz w:val="28"/>
          <w:szCs w:val="28"/>
        </w:rPr>
        <w:t>личностями</w:t>
      </w:r>
      <w:r w:rsidRPr="00D94084">
        <w:rPr>
          <w:rFonts w:ascii="Times New Roman" w:hAnsi="Times New Roman" w:cs="Times New Roman"/>
          <w:sz w:val="28"/>
          <w:szCs w:val="28"/>
        </w:rPr>
        <w:t xml:space="preserve"> своего города/</w:t>
      </w:r>
      <w:r w:rsidR="0052136F" w:rsidRPr="00D94084">
        <w:rPr>
          <w:rFonts w:ascii="Times New Roman" w:hAnsi="Times New Roman" w:cs="Times New Roman"/>
          <w:sz w:val="28"/>
          <w:szCs w:val="28"/>
        </w:rPr>
        <w:t>посёлка на тем</w:t>
      </w:r>
      <w:r w:rsidR="00D94084">
        <w:rPr>
          <w:rFonts w:ascii="Times New Roman" w:hAnsi="Times New Roman" w:cs="Times New Roman"/>
          <w:sz w:val="28"/>
          <w:szCs w:val="28"/>
        </w:rPr>
        <w:t>у</w:t>
      </w:r>
      <w:r w:rsidR="00D94084">
        <w:rPr>
          <w:rFonts w:ascii="Times New Roman" w:hAnsi="Times New Roman" w:cs="Times New Roman"/>
          <w:sz w:val="28"/>
          <w:szCs w:val="28"/>
        </w:rPr>
        <w:br/>
      </w:r>
      <w:r w:rsidR="00D94084" w:rsidRPr="002C1D19">
        <w:rPr>
          <w:rFonts w:ascii="Times New Roman" w:hAnsi="Times New Roman" w:cs="Times New Roman"/>
          <w:sz w:val="28"/>
          <w:szCs w:val="28"/>
        </w:rPr>
        <w:t>«Я – п</w:t>
      </w:r>
      <w:r w:rsidR="0052136F" w:rsidRPr="002C1D19">
        <w:rPr>
          <w:rFonts w:ascii="Times New Roman" w:hAnsi="Times New Roman" w:cs="Times New Roman"/>
          <w:sz w:val="28"/>
          <w:szCs w:val="28"/>
        </w:rPr>
        <w:t>атриот своей страны»</w:t>
      </w:r>
      <w:r w:rsidRPr="002C1D19">
        <w:rPr>
          <w:rFonts w:ascii="Times New Roman" w:hAnsi="Times New Roman" w:cs="Times New Roman"/>
          <w:sz w:val="28"/>
          <w:szCs w:val="28"/>
        </w:rPr>
        <w:t>.</w:t>
      </w:r>
    </w:p>
    <w:p w:rsidR="00E63B72" w:rsidRPr="00D94084" w:rsidRDefault="00A1623F" w:rsidP="00A16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0A3E47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для обсуждения</w:t>
      </w:r>
      <w:r w:rsidR="0052136F" w:rsidRPr="00D94084">
        <w:rPr>
          <w:rFonts w:ascii="Times New Roman" w:hAnsi="Times New Roman" w:cs="Times New Roman"/>
          <w:sz w:val="28"/>
          <w:szCs w:val="28"/>
        </w:rPr>
        <w:t>: «Кто такой патриот?», «Какие качества делают нас патриотами Родин</w:t>
      </w:r>
      <w:r>
        <w:rPr>
          <w:rFonts w:ascii="Times New Roman" w:hAnsi="Times New Roman" w:cs="Times New Roman"/>
          <w:sz w:val="28"/>
          <w:szCs w:val="28"/>
        </w:rPr>
        <w:t>ы?», «Патриотизм можно доказать</w:t>
      </w:r>
      <w:r>
        <w:rPr>
          <w:rFonts w:ascii="Times New Roman" w:hAnsi="Times New Roman" w:cs="Times New Roman"/>
          <w:sz w:val="28"/>
          <w:szCs w:val="28"/>
        </w:rPr>
        <w:br/>
      </w:r>
      <w:r w:rsidR="0052136F" w:rsidRPr="00D94084">
        <w:rPr>
          <w:rFonts w:ascii="Times New Roman" w:hAnsi="Times New Roman" w:cs="Times New Roman"/>
          <w:sz w:val="28"/>
          <w:szCs w:val="28"/>
        </w:rPr>
        <w:t>не словом, а делом в любом возрасте.», «К</w:t>
      </w:r>
      <w:r>
        <w:rPr>
          <w:rFonts w:ascii="Times New Roman" w:hAnsi="Times New Roman" w:cs="Times New Roman"/>
          <w:sz w:val="28"/>
          <w:szCs w:val="28"/>
        </w:rPr>
        <w:t>ак патриотизм помогает человеку</w:t>
      </w:r>
      <w:r>
        <w:rPr>
          <w:rFonts w:ascii="Times New Roman" w:hAnsi="Times New Roman" w:cs="Times New Roman"/>
          <w:sz w:val="28"/>
          <w:szCs w:val="28"/>
        </w:rPr>
        <w:br/>
      </w:r>
      <w:r w:rsidR="0052136F" w:rsidRPr="00D94084">
        <w:rPr>
          <w:rFonts w:ascii="Times New Roman" w:hAnsi="Times New Roman" w:cs="Times New Roman"/>
          <w:sz w:val="28"/>
          <w:szCs w:val="28"/>
        </w:rPr>
        <w:t>в жизни?»</w:t>
      </w:r>
      <w:r w:rsidR="00E63B72" w:rsidRPr="00D94084">
        <w:rPr>
          <w:rFonts w:ascii="Times New Roman" w:hAnsi="Times New Roman" w:cs="Times New Roman"/>
          <w:sz w:val="28"/>
          <w:szCs w:val="28"/>
        </w:rPr>
        <w:t>, и т.д.</w:t>
      </w:r>
    </w:p>
    <w:p w:rsidR="00926858" w:rsidRDefault="00427733" w:rsidP="00A1623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Завершающий этап встречи</w:t>
      </w:r>
      <w:r w:rsidR="00E4303F">
        <w:rPr>
          <w:rFonts w:ascii="Times New Roman" w:hAnsi="Times New Roman" w:cs="Times New Roman"/>
          <w:sz w:val="28"/>
          <w:szCs w:val="28"/>
        </w:rPr>
        <w:t>: работа в мини группах, а также при возможности с привлечением гостей</w:t>
      </w:r>
      <w:r w:rsidR="00E63B72" w:rsidRPr="00D94084">
        <w:rPr>
          <w:rFonts w:ascii="Times New Roman" w:hAnsi="Times New Roman" w:cs="Times New Roman"/>
          <w:sz w:val="28"/>
          <w:szCs w:val="28"/>
        </w:rPr>
        <w:t xml:space="preserve">. </w:t>
      </w:r>
      <w:r w:rsidR="00E4303F">
        <w:rPr>
          <w:rFonts w:ascii="Times New Roman" w:hAnsi="Times New Roman" w:cs="Times New Roman"/>
          <w:sz w:val="28"/>
          <w:szCs w:val="28"/>
        </w:rPr>
        <w:t xml:space="preserve">На листе бумаги участники отмечают свои качества и поступки, которые </w:t>
      </w:r>
      <w:r w:rsidR="005C04F2">
        <w:rPr>
          <w:rFonts w:ascii="Times New Roman" w:hAnsi="Times New Roman" w:cs="Times New Roman"/>
          <w:sz w:val="28"/>
          <w:szCs w:val="28"/>
        </w:rPr>
        <w:t>подтверждают данное утверждение: «Я – патриот своей страны</w:t>
      </w:r>
      <w:r w:rsidR="005C04F2" w:rsidRPr="00D94084">
        <w:rPr>
          <w:rFonts w:ascii="Times New Roman" w:hAnsi="Times New Roman" w:cs="Times New Roman"/>
          <w:sz w:val="28"/>
          <w:szCs w:val="28"/>
        </w:rPr>
        <w:t>»</w:t>
      </w:r>
    </w:p>
    <w:p w:rsidR="00EB338D" w:rsidRDefault="00EB338D" w:rsidP="00EB338D">
      <w:pPr>
        <w:pStyle w:val="a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8D">
        <w:rPr>
          <w:rFonts w:ascii="Times New Roman" w:hAnsi="Times New Roman" w:cs="Times New Roman"/>
          <w:b/>
          <w:sz w:val="28"/>
          <w:szCs w:val="28"/>
        </w:rPr>
        <w:t>Интеллектуальный биатлон «Открой Россию»</w:t>
      </w:r>
    </w:p>
    <w:p w:rsidR="00E4303F" w:rsidRDefault="00EB338D" w:rsidP="0030564C">
      <w:pPr>
        <w:pStyle w:val="a5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</w:t>
      </w:r>
      <w:r w:rsidR="005055F1">
        <w:rPr>
          <w:rFonts w:ascii="Times New Roman" w:hAnsi="Times New Roman" w:cs="Times New Roman"/>
          <w:sz w:val="28"/>
          <w:szCs w:val="28"/>
        </w:rPr>
        <w:t xml:space="preserve">тнику </w:t>
      </w:r>
      <w:r w:rsidR="005055F1" w:rsidRPr="00D94084">
        <w:rPr>
          <w:rFonts w:ascii="Times New Roman" w:hAnsi="Times New Roman" w:cs="Times New Roman"/>
          <w:sz w:val="28"/>
          <w:szCs w:val="28"/>
        </w:rPr>
        <w:t>директора по воспитанию предлагается организовать</w:t>
      </w:r>
      <w:r w:rsidR="0030564C">
        <w:rPr>
          <w:rFonts w:ascii="Times New Roman" w:hAnsi="Times New Roman" w:cs="Times New Roman"/>
          <w:sz w:val="28"/>
          <w:szCs w:val="28"/>
        </w:rPr>
        <w:t xml:space="preserve"> и</w:t>
      </w:r>
      <w:r w:rsidR="0030564C" w:rsidRPr="0030564C">
        <w:rPr>
          <w:rFonts w:ascii="Times New Roman" w:hAnsi="Times New Roman" w:cs="Times New Roman"/>
          <w:sz w:val="28"/>
          <w:szCs w:val="28"/>
        </w:rPr>
        <w:t>нтеллектуальный биатлон «Открой Россию»</w:t>
      </w:r>
      <w:r w:rsidR="003056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64C" w:rsidRDefault="00E4303F" w:rsidP="0030564C">
      <w:pPr>
        <w:pStyle w:val="a5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«Открой </w:t>
      </w:r>
      <w:r w:rsidR="0030564C">
        <w:rPr>
          <w:rFonts w:ascii="Times New Roman" w:hAnsi="Times New Roman" w:cs="Times New Roman"/>
          <w:sz w:val="28"/>
          <w:szCs w:val="28"/>
        </w:rPr>
        <w:t xml:space="preserve">Россию»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564C">
        <w:rPr>
          <w:rFonts w:ascii="Times New Roman" w:hAnsi="Times New Roman" w:cs="Times New Roman"/>
          <w:sz w:val="28"/>
          <w:szCs w:val="28"/>
        </w:rPr>
        <w:t>это командно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564C">
        <w:rPr>
          <w:rFonts w:ascii="Times New Roman" w:hAnsi="Times New Roman" w:cs="Times New Roman"/>
          <w:sz w:val="28"/>
          <w:szCs w:val="28"/>
        </w:rPr>
        <w:t xml:space="preserve"> состязания.</w:t>
      </w:r>
    </w:p>
    <w:p w:rsidR="00E4303F" w:rsidRDefault="0030564C" w:rsidP="0030564C">
      <w:pPr>
        <w:pStyle w:val="a5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64C">
        <w:rPr>
          <w:rFonts w:ascii="Times New Roman" w:hAnsi="Times New Roman" w:cs="Times New Roman"/>
          <w:sz w:val="28"/>
          <w:szCs w:val="28"/>
        </w:rPr>
        <w:t xml:space="preserve">Обучающимся необходимо преодолеть эстафетную гонку. Состав команда из 6 обучающихся. </w:t>
      </w:r>
    </w:p>
    <w:p w:rsidR="00E4303F" w:rsidRDefault="0030564C" w:rsidP="0030564C">
      <w:pPr>
        <w:pStyle w:val="a5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64C">
        <w:rPr>
          <w:rFonts w:ascii="Times New Roman" w:hAnsi="Times New Roman" w:cs="Times New Roman"/>
          <w:sz w:val="28"/>
          <w:szCs w:val="28"/>
        </w:rPr>
        <w:lastRenderedPageBreak/>
        <w:t>Каждый представитель команды бежит 1 из 6 этапов (дистанция определяется на</w:t>
      </w:r>
      <w:r>
        <w:rPr>
          <w:rFonts w:ascii="Times New Roman" w:hAnsi="Times New Roman" w:cs="Times New Roman"/>
          <w:sz w:val="28"/>
          <w:szCs w:val="28"/>
        </w:rPr>
        <w:t xml:space="preserve"> усмотрение советника директора</w:t>
      </w:r>
      <w:r>
        <w:rPr>
          <w:rFonts w:ascii="Times New Roman" w:hAnsi="Times New Roman" w:cs="Times New Roman"/>
          <w:sz w:val="28"/>
          <w:szCs w:val="28"/>
        </w:rPr>
        <w:br/>
      </w:r>
      <w:r w:rsidRPr="0030564C">
        <w:rPr>
          <w:rFonts w:ascii="Times New Roman" w:hAnsi="Times New Roman" w:cs="Times New Roman"/>
          <w:sz w:val="28"/>
          <w:szCs w:val="28"/>
        </w:rPr>
        <w:t>по воспитанию с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возраста обучающихся и условий</w:t>
      </w:r>
      <w:r>
        <w:rPr>
          <w:rFonts w:ascii="Times New Roman" w:hAnsi="Times New Roman" w:cs="Times New Roman"/>
          <w:sz w:val="28"/>
          <w:szCs w:val="28"/>
        </w:rPr>
        <w:br/>
      </w:r>
      <w:r w:rsidR="00E4303F">
        <w:rPr>
          <w:rFonts w:ascii="Times New Roman" w:hAnsi="Times New Roman" w:cs="Times New Roman"/>
          <w:sz w:val="28"/>
          <w:szCs w:val="28"/>
        </w:rPr>
        <w:t>места проведения</w:t>
      </w:r>
      <w:r w:rsidRPr="0030564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564C" w:rsidRDefault="0030564C" w:rsidP="0030564C">
      <w:pPr>
        <w:pStyle w:val="a5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64C">
        <w:rPr>
          <w:rFonts w:ascii="Times New Roman" w:hAnsi="Times New Roman" w:cs="Times New Roman"/>
          <w:sz w:val="28"/>
          <w:szCs w:val="28"/>
        </w:rPr>
        <w:t xml:space="preserve">Подбегаю к первому огневому рубежу участнику задается вопрос, если ответ правильный, то </w:t>
      </w:r>
      <w:proofErr w:type="spellStart"/>
      <w:r w:rsidRPr="0030564C">
        <w:rPr>
          <w:rFonts w:ascii="Times New Roman" w:hAnsi="Times New Roman" w:cs="Times New Roman"/>
          <w:sz w:val="28"/>
          <w:szCs w:val="28"/>
        </w:rPr>
        <w:t>этапщик</w:t>
      </w:r>
      <w:proofErr w:type="spellEnd"/>
      <w:r w:rsidRPr="0030564C">
        <w:rPr>
          <w:rFonts w:ascii="Times New Roman" w:hAnsi="Times New Roman" w:cs="Times New Roman"/>
          <w:sz w:val="28"/>
          <w:szCs w:val="28"/>
        </w:rPr>
        <w:t xml:space="preserve"> отдает участнику карточку, и он возвращается к команде и передает эстафету следующему;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4C">
        <w:rPr>
          <w:rFonts w:ascii="Times New Roman" w:hAnsi="Times New Roman" w:cs="Times New Roman"/>
          <w:sz w:val="28"/>
          <w:szCs w:val="28"/>
        </w:rPr>
        <w:t>если ответ невер</w:t>
      </w:r>
      <w:r w:rsidR="00E4303F">
        <w:rPr>
          <w:rFonts w:ascii="Times New Roman" w:hAnsi="Times New Roman" w:cs="Times New Roman"/>
          <w:sz w:val="28"/>
          <w:szCs w:val="28"/>
        </w:rPr>
        <w:t>ный участник бежит штрафной круг</w:t>
      </w:r>
      <w:r w:rsidRPr="0030564C">
        <w:rPr>
          <w:rFonts w:ascii="Times New Roman" w:hAnsi="Times New Roman" w:cs="Times New Roman"/>
          <w:sz w:val="28"/>
          <w:szCs w:val="28"/>
        </w:rPr>
        <w:t>, т.е. возвращается к команде, совещаться и возвращается для ответа к своему огневому рубежу. Второй участник бежит ко второму огневому рубежу. М</w:t>
      </w:r>
      <w:r>
        <w:rPr>
          <w:rFonts w:ascii="Times New Roman" w:hAnsi="Times New Roman" w:cs="Times New Roman"/>
          <w:sz w:val="28"/>
          <w:szCs w:val="28"/>
        </w:rPr>
        <w:t>еханика проведения повторяется.</w:t>
      </w:r>
    </w:p>
    <w:p w:rsidR="00EB338D" w:rsidRDefault="0030564C" w:rsidP="005425B1">
      <w:pPr>
        <w:pStyle w:val="a5"/>
        <w:spacing w:after="20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564C">
        <w:rPr>
          <w:rFonts w:ascii="Times New Roman" w:hAnsi="Times New Roman" w:cs="Times New Roman"/>
          <w:sz w:val="28"/>
          <w:szCs w:val="28"/>
        </w:rPr>
        <w:t>Выигрывает команда с наименьшим временем прохождения.</w:t>
      </w:r>
    </w:p>
    <w:p w:rsidR="0030564C" w:rsidRPr="0030564C" w:rsidRDefault="0030564C" w:rsidP="0030564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4C">
        <w:rPr>
          <w:rFonts w:ascii="Times New Roman" w:hAnsi="Times New Roman" w:cs="Times New Roman"/>
          <w:i/>
          <w:sz w:val="28"/>
          <w:szCs w:val="28"/>
        </w:rPr>
        <w:t>Пример вопросов:</w:t>
      </w:r>
    </w:p>
    <w:p w:rsidR="0030564C" w:rsidRPr="002C1D19" w:rsidRDefault="0030564C" w:rsidP="0030564C">
      <w:pPr>
        <w:pStyle w:val="a5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4C">
        <w:rPr>
          <w:rFonts w:ascii="Times New Roman" w:hAnsi="Times New Roman" w:cs="Times New Roman"/>
          <w:i/>
          <w:sz w:val="28"/>
          <w:szCs w:val="28"/>
        </w:rPr>
        <w:t>Из скольких цветов состоит флаг Российской Федерации</w:t>
      </w:r>
      <w:r w:rsidR="002F369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F369A" w:rsidRPr="002C1D19">
        <w:rPr>
          <w:rFonts w:ascii="Times New Roman" w:hAnsi="Times New Roman" w:cs="Times New Roman"/>
          <w:i/>
          <w:sz w:val="28"/>
          <w:szCs w:val="28"/>
        </w:rPr>
        <w:t>в каком порядке они располагаются</w:t>
      </w:r>
      <w:r w:rsidRPr="002C1D19">
        <w:rPr>
          <w:rFonts w:ascii="Times New Roman" w:hAnsi="Times New Roman" w:cs="Times New Roman"/>
          <w:i/>
          <w:sz w:val="28"/>
          <w:szCs w:val="28"/>
        </w:rPr>
        <w:t>? (3)</w:t>
      </w:r>
    </w:p>
    <w:p w:rsidR="0030564C" w:rsidRPr="0030564C" w:rsidRDefault="0030564C" w:rsidP="0030564C">
      <w:pPr>
        <w:pStyle w:val="a5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4C">
        <w:rPr>
          <w:rFonts w:ascii="Times New Roman" w:hAnsi="Times New Roman" w:cs="Times New Roman"/>
          <w:i/>
          <w:sz w:val="28"/>
          <w:szCs w:val="28"/>
        </w:rPr>
        <w:t>Самая популярная в мире русская игрушка? (матрешка)</w:t>
      </w:r>
    </w:p>
    <w:p w:rsidR="0030564C" w:rsidRPr="0030564C" w:rsidRDefault="0030564C" w:rsidP="0030564C">
      <w:pPr>
        <w:pStyle w:val="a5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4C">
        <w:rPr>
          <w:rFonts w:ascii="Times New Roman" w:hAnsi="Times New Roman" w:cs="Times New Roman"/>
          <w:i/>
          <w:sz w:val="28"/>
          <w:szCs w:val="28"/>
        </w:rPr>
        <w:t>Самый главный город каждой страны</w:t>
      </w:r>
      <w:r w:rsidR="002F369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F369A" w:rsidRPr="002C1D19">
        <w:rPr>
          <w:rFonts w:ascii="Times New Roman" w:hAnsi="Times New Roman" w:cs="Times New Roman"/>
          <w:i/>
          <w:sz w:val="28"/>
          <w:szCs w:val="28"/>
        </w:rPr>
        <w:t>в нашей стране это</w:t>
      </w:r>
      <w:r w:rsidRPr="002C1D19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30564C">
        <w:rPr>
          <w:rFonts w:ascii="Times New Roman" w:hAnsi="Times New Roman" w:cs="Times New Roman"/>
          <w:i/>
          <w:sz w:val="28"/>
          <w:szCs w:val="28"/>
        </w:rPr>
        <w:t>(столица</w:t>
      </w:r>
      <w:r w:rsidR="002F369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F369A" w:rsidRPr="002C1D19">
        <w:rPr>
          <w:rFonts w:ascii="Times New Roman" w:hAnsi="Times New Roman" w:cs="Times New Roman"/>
          <w:i/>
          <w:sz w:val="28"/>
          <w:szCs w:val="28"/>
        </w:rPr>
        <w:t>Москва</w:t>
      </w:r>
      <w:r w:rsidRPr="002C1D19">
        <w:rPr>
          <w:rFonts w:ascii="Times New Roman" w:hAnsi="Times New Roman" w:cs="Times New Roman"/>
          <w:i/>
          <w:sz w:val="28"/>
          <w:szCs w:val="28"/>
        </w:rPr>
        <w:t>)</w:t>
      </w:r>
    </w:p>
    <w:p w:rsidR="0030564C" w:rsidRPr="0030564C" w:rsidRDefault="0030564C" w:rsidP="0030564C">
      <w:pPr>
        <w:pStyle w:val="a5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4C">
        <w:rPr>
          <w:rFonts w:ascii="Times New Roman" w:hAnsi="Times New Roman" w:cs="Times New Roman"/>
          <w:i/>
          <w:sz w:val="28"/>
          <w:szCs w:val="28"/>
        </w:rPr>
        <w:t>Эта песня считается торжественной хвалебной. Ее исполняют во время торжественных случаев и мероприятий. (гимн)</w:t>
      </w:r>
    </w:p>
    <w:p w:rsidR="0030564C" w:rsidRPr="0030564C" w:rsidRDefault="0030564C" w:rsidP="0030564C">
      <w:pPr>
        <w:pStyle w:val="a5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4C">
        <w:rPr>
          <w:rFonts w:ascii="Times New Roman" w:hAnsi="Times New Roman" w:cs="Times New Roman"/>
          <w:i/>
          <w:sz w:val="28"/>
          <w:szCs w:val="28"/>
        </w:rPr>
        <w:t>Сколько корон у орлов на гербе России? (3)</w:t>
      </w:r>
    </w:p>
    <w:p w:rsidR="0030564C" w:rsidRDefault="0030564C" w:rsidP="005425B1">
      <w:pPr>
        <w:pStyle w:val="a5"/>
        <w:numPr>
          <w:ilvl w:val="0"/>
          <w:numId w:val="37"/>
        </w:numPr>
        <w:spacing w:after="200" w:line="276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4C">
        <w:rPr>
          <w:rFonts w:ascii="Times New Roman" w:hAnsi="Times New Roman" w:cs="Times New Roman"/>
          <w:i/>
          <w:sz w:val="28"/>
          <w:szCs w:val="28"/>
        </w:rPr>
        <w:t>Наша страна — Российская Федерация. Что означает слово «Федерация»? (объединение, союз)</w:t>
      </w:r>
    </w:p>
    <w:p w:rsidR="0030564C" w:rsidRDefault="00CC0899" w:rsidP="005425B1">
      <w:pPr>
        <w:pStyle w:val="a5"/>
        <w:spacing w:after="200" w:line="276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0564C" w:rsidRPr="00CC6812">
          <w:rPr>
            <w:rStyle w:val="a4"/>
            <w:rFonts w:ascii="Times New Roman" w:hAnsi="Times New Roman" w:cs="Times New Roman"/>
            <w:color w:val="1F3864" w:themeColor="accent1" w:themeShade="80"/>
            <w:sz w:val="28"/>
            <w:szCs w:val="28"/>
          </w:rPr>
          <w:t xml:space="preserve">Ссылка для скачивания </w:t>
        </w:r>
        <w:r w:rsidR="005425B1" w:rsidRPr="00CC6812">
          <w:rPr>
            <w:rStyle w:val="a4"/>
            <w:rFonts w:ascii="Times New Roman" w:hAnsi="Times New Roman" w:cs="Times New Roman"/>
            <w:color w:val="1F3864" w:themeColor="accent1" w:themeShade="80"/>
            <w:sz w:val="28"/>
            <w:szCs w:val="28"/>
          </w:rPr>
          <w:t>карточки за огневой рубеж</w:t>
        </w:r>
      </w:hyperlink>
      <w:r w:rsidR="005425B1">
        <w:rPr>
          <w:rFonts w:ascii="Times New Roman" w:hAnsi="Times New Roman" w:cs="Times New Roman"/>
          <w:sz w:val="28"/>
          <w:szCs w:val="28"/>
        </w:rPr>
        <w:t xml:space="preserve"> (дизайн может быть).</w:t>
      </w:r>
    </w:p>
    <w:p w:rsidR="005425B1" w:rsidRDefault="000A3E47" w:rsidP="005425B1">
      <w:pPr>
        <w:pStyle w:val="a5"/>
        <w:numPr>
          <w:ilvl w:val="0"/>
          <w:numId w:val="21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Акция</w:t>
      </w:r>
      <w:r w:rsidR="005425B1" w:rsidRPr="005425B1">
        <w:rPr>
          <w:rFonts w:ascii="Times New Roman" w:hAnsi="Times New Roman" w:cs="Times New Roman"/>
          <w:b/>
          <w:sz w:val="28"/>
          <w:szCs w:val="28"/>
        </w:rPr>
        <w:t xml:space="preserve"> «Сохраняя традиции»</w:t>
      </w:r>
    </w:p>
    <w:p w:rsidR="005425B1" w:rsidRPr="005425B1" w:rsidRDefault="005425B1" w:rsidP="005425B1">
      <w:pPr>
        <w:pStyle w:val="a5"/>
        <w:spacing w:after="0" w:line="276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425B1">
        <w:rPr>
          <w:rFonts w:ascii="Times New Roman" w:hAnsi="Times New Roman" w:cs="Times New Roman"/>
          <w:sz w:val="28"/>
          <w:szCs w:val="28"/>
        </w:rPr>
        <w:t>Одним из символов России является государственный флаг, каждый цвет которого несет глубокую смысловую нагрузку.</w:t>
      </w:r>
    </w:p>
    <w:p w:rsidR="005425B1" w:rsidRPr="005425B1" w:rsidRDefault="005425B1" w:rsidP="005425B1">
      <w:pPr>
        <w:pStyle w:val="a5"/>
        <w:spacing w:after="0" w:line="276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425B1">
        <w:rPr>
          <w:rFonts w:ascii="Times New Roman" w:hAnsi="Times New Roman" w:cs="Times New Roman"/>
          <w:sz w:val="28"/>
          <w:szCs w:val="28"/>
        </w:rPr>
        <w:t xml:space="preserve">Предлагаем создать открытку, на которой будет стилизованное изображение флага России, собранное из трех фотографий. На каждой, из которой будет представлен один из цветов российского </w:t>
      </w:r>
      <w:proofErr w:type="spellStart"/>
      <w:r w:rsidRPr="005425B1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Pr="005425B1">
        <w:rPr>
          <w:rFonts w:ascii="Times New Roman" w:hAnsi="Times New Roman" w:cs="Times New Roman"/>
          <w:sz w:val="28"/>
          <w:szCs w:val="28"/>
        </w:rPr>
        <w:t>.</w:t>
      </w:r>
    </w:p>
    <w:p w:rsidR="005425B1" w:rsidRPr="005425B1" w:rsidRDefault="005425B1" w:rsidP="005425B1">
      <w:pPr>
        <w:pStyle w:val="a5"/>
        <w:spacing w:after="0" w:line="276" w:lineRule="auto"/>
        <w:ind w:left="0" w:firstLine="71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B1">
        <w:rPr>
          <w:rFonts w:ascii="Times New Roman" w:hAnsi="Times New Roman" w:cs="Times New Roman"/>
          <w:i/>
          <w:sz w:val="28"/>
          <w:szCs w:val="28"/>
        </w:rPr>
        <w:t>Например, 1 фотография (белый ц</w:t>
      </w:r>
      <w:r>
        <w:rPr>
          <w:rFonts w:ascii="Times New Roman" w:hAnsi="Times New Roman" w:cs="Times New Roman"/>
          <w:i/>
          <w:sz w:val="28"/>
          <w:szCs w:val="28"/>
        </w:rPr>
        <w:t xml:space="preserve">вет - заснеженное поле), </w:t>
      </w:r>
      <w:r w:rsidRPr="005425B1">
        <w:rPr>
          <w:rFonts w:ascii="Times New Roman" w:hAnsi="Times New Roman" w:cs="Times New Roman"/>
          <w:i/>
          <w:sz w:val="28"/>
          <w:szCs w:val="28"/>
        </w:rPr>
        <w:t>2 фотография (синий цвет – небо), 3 фотография (красный цвет - тюльпаны).</w:t>
      </w:r>
    </w:p>
    <w:p w:rsidR="005425B1" w:rsidRDefault="005425B1" w:rsidP="005425B1">
      <w:pPr>
        <w:pStyle w:val="a5"/>
        <w:spacing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5B1">
        <w:rPr>
          <w:rFonts w:ascii="Times New Roman" w:hAnsi="Times New Roman" w:cs="Times New Roman"/>
          <w:sz w:val="28"/>
          <w:szCs w:val="28"/>
        </w:rPr>
        <w:t xml:space="preserve">В любом графическом редакторе фотографии обработать до нужного размера и соединить. </w:t>
      </w:r>
      <w:r>
        <w:rPr>
          <w:rFonts w:ascii="Times New Roman" w:hAnsi="Times New Roman" w:cs="Times New Roman"/>
          <w:sz w:val="28"/>
          <w:szCs w:val="28"/>
        </w:rPr>
        <w:t>Также можно создать открытки в технике коллаж. Приветствуется творческий подход.</w:t>
      </w:r>
    </w:p>
    <w:p w:rsidR="00A1623F" w:rsidRPr="005425B1" w:rsidRDefault="005425B1" w:rsidP="005425B1">
      <w:pPr>
        <w:pStyle w:val="a5"/>
        <w:spacing w:after="200" w:line="276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обмен открытками внутри региона (механика обмена на усмотрение региона).</w:t>
      </w:r>
      <w:r w:rsidR="00A1623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623F" w:rsidRDefault="00A1623F" w:rsidP="00A162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:rsidR="00A1623F" w:rsidRDefault="00A1623F" w:rsidP="00A162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:rsidR="00A1623F" w:rsidRDefault="00A1623F" w:rsidP="00A1623F">
      <w:pPr>
        <w:numPr>
          <w:ilvl w:val="0"/>
          <w:numId w:val="33"/>
        </w:numPr>
        <w:spacing w:after="0"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:rsidR="00A1623F" w:rsidRDefault="00A1623F" w:rsidP="00A162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:rsidR="00A1623F" w:rsidRDefault="00A1623F" w:rsidP="00A162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видеоматериалу.</w:t>
      </w:r>
    </w:p>
    <w:p w:rsidR="00A1623F" w:rsidRDefault="00A1623F" w:rsidP="00A162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:rsidR="00A1623F" w:rsidRDefault="00A1623F" w:rsidP="00A1623F">
      <w:pPr>
        <w:numPr>
          <w:ilvl w:val="0"/>
          <w:numId w:val="34"/>
        </w:numP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:rsidR="00A1623F" w:rsidRDefault="00A1623F" w:rsidP="00A1623F">
      <w:pPr>
        <w:numPr>
          <w:ilvl w:val="0"/>
          <w:numId w:val="34"/>
        </w:numPr>
        <w:spacing w:after="0"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623F" w:rsidRDefault="00A1623F" w:rsidP="00A1623F">
      <w:pPr>
        <w:numPr>
          <w:ilvl w:val="0"/>
          <w:numId w:val="34"/>
        </w:numPr>
        <w:spacing w:after="0" w:line="276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:rsidR="00A1623F" w:rsidRDefault="00A1623F" w:rsidP="00A162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:rsidR="00A1623F" w:rsidRDefault="00A1623F" w:rsidP="00A1623F">
      <w:pPr>
        <w:numPr>
          <w:ilvl w:val="0"/>
          <w:numId w:val="35"/>
        </w:numP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:rsidR="002C1D19" w:rsidRDefault="00A1623F" w:rsidP="002C1D19">
      <w:pPr>
        <w:numPr>
          <w:ilvl w:val="0"/>
          <w:numId w:val="35"/>
        </w:numP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hd;</w:t>
      </w:r>
      <w:proofErr w:type="spellEnd"/>
    </w:p>
    <w:p w:rsidR="00A1623F" w:rsidRPr="002C1D19" w:rsidRDefault="00A1623F" w:rsidP="002C1D19">
      <w:pPr>
        <w:numPr>
          <w:ilvl w:val="0"/>
          <w:numId w:val="35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2C1D1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:rsidR="00A1623F" w:rsidRDefault="00A1623F" w:rsidP="00A1623F">
      <w:pPr>
        <w:numPr>
          <w:ilvl w:val="0"/>
          <w:numId w:val="35"/>
        </w:numPr>
        <w:spacing w:after="200" w:line="276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:rsidR="00A1623F" w:rsidRDefault="00A1623F" w:rsidP="00A162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фотографиям:</w:t>
      </w:r>
    </w:p>
    <w:p w:rsidR="00A1623F" w:rsidRDefault="00A1623F" w:rsidP="00A1623F">
      <w:pPr>
        <w:numPr>
          <w:ilvl w:val="0"/>
          <w:numId w:val="36"/>
        </w:numP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:rsidR="00A1623F" w:rsidRDefault="00A1623F" w:rsidP="00A1623F">
      <w:pPr>
        <w:numPr>
          <w:ilvl w:val="0"/>
          <w:numId w:val="36"/>
        </w:numP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:rsidR="00A1623F" w:rsidRDefault="00A1623F" w:rsidP="00A1623F">
      <w:pPr>
        <w:numPr>
          <w:ilvl w:val="0"/>
          <w:numId w:val="36"/>
        </w:numP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:rsidR="00A1623F" w:rsidRDefault="00A1623F" w:rsidP="00A1623F">
      <w:pPr>
        <w:numPr>
          <w:ilvl w:val="0"/>
          <w:numId w:val="36"/>
        </w:numP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дети;</w:t>
      </w:r>
    </w:p>
    <w:p w:rsidR="00A1623F" w:rsidRDefault="00A1623F" w:rsidP="00A1623F">
      <w:pPr>
        <w:numPr>
          <w:ilvl w:val="0"/>
          <w:numId w:val="36"/>
        </w:numPr>
        <w:spacing w:after="0"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4-5 качественных снимков с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(3 горизонтальных, 2 вертикальных): 2 фотографии крупного плана, пару общих, фото в действии.</w:t>
      </w:r>
    </w:p>
    <w:p w:rsidR="00A1623F" w:rsidRDefault="00A1623F" w:rsidP="00A1623F">
      <w:pPr>
        <w:numPr>
          <w:ilvl w:val="0"/>
          <w:numId w:val="36"/>
        </w:numP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:rsidR="00A1623F" w:rsidRDefault="00A1623F" w:rsidP="00A1623F">
      <w:pPr>
        <w:numPr>
          <w:ilvl w:val="0"/>
          <w:numId w:val="36"/>
        </w:numPr>
        <w:spacing w:after="200" w:line="276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отвлеките детей, камеры как будто нет, обстановка естественная, не наигранная.</w:t>
      </w:r>
    </w:p>
    <w:p w:rsidR="00A1623F" w:rsidRDefault="00A1623F" w:rsidP="00A1623F">
      <w:pPr>
        <w:spacing w:line="276" w:lineRule="auto"/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принуждайте детей, а заинтересуйте, сделайте так чтобы у них были естественные эмоции.</w:t>
      </w:r>
    </w:p>
    <w:p w:rsidR="002C1D19" w:rsidRPr="00A1623F" w:rsidRDefault="002C1D19" w:rsidP="002C1D1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08736F" w:rsidRPr="00A1623F" w:rsidRDefault="0008736F" w:rsidP="00A1623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8736F" w:rsidRPr="00A1623F" w:rsidSect="006418C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99" w:rsidRDefault="00CC0899" w:rsidP="00B618B8">
      <w:pPr>
        <w:spacing w:after="0" w:line="240" w:lineRule="auto"/>
      </w:pPr>
      <w:r>
        <w:separator/>
      </w:r>
    </w:p>
  </w:endnote>
  <w:endnote w:type="continuationSeparator" w:id="0">
    <w:p w:rsidR="00CC0899" w:rsidRDefault="00CC0899" w:rsidP="00B6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99" w:rsidRDefault="00CC0899" w:rsidP="00B618B8">
      <w:pPr>
        <w:spacing w:after="0" w:line="240" w:lineRule="auto"/>
      </w:pPr>
      <w:r>
        <w:separator/>
      </w:r>
    </w:p>
  </w:footnote>
  <w:footnote w:type="continuationSeparator" w:id="0">
    <w:p w:rsidR="00CC0899" w:rsidRDefault="00CC0899" w:rsidP="00B6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7B" w:rsidRPr="000F5E9A" w:rsidRDefault="003C727B" w:rsidP="000F5E9A">
    <w:pPr>
      <w:pStyle w:val="a7"/>
      <w:rPr>
        <w:rFonts w:ascii="Times New Roman" w:hAnsi="Times New Roman" w:cs="Times New Roman"/>
        <w:i/>
        <w:color w:val="525252" w:themeColor="accent3" w:themeShade="80"/>
        <w:sz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color w:val="525252" w:themeColor="accent3" w:themeShade="80"/>
        <w:sz w:val="24"/>
      </w:rPr>
      <w:t>Вписать ваш регион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7F68CB0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55E0E6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232FEF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81DB3"/>
    <w:multiLevelType w:val="hybridMultilevel"/>
    <w:tmpl w:val="D8C6E3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6D5C2D"/>
    <w:multiLevelType w:val="multilevel"/>
    <w:tmpl w:val="04E6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F9C070A"/>
    <w:multiLevelType w:val="multilevel"/>
    <w:tmpl w:val="8CF2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790315"/>
    <w:multiLevelType w:val="multilevel"/>
    <w:tmpl w:val="F468C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247AA9"/>
    <w:multiLevelType w:val="multilevel"/>
    <w:tmpl w:val="E596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B17E9E"/>
    <w:multiLevelType w:val="hybridMultilevel"/>
    <w:tmpl w:val="8180A2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CF718A"/>
    <w:multiLevelType w:val="multilevel"/>
    <w:tmpl w:val="27A07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D27AF5"/>
    <w:multiLevelType w:val="hybridMultilevel"/>
    <w:tmpl w:val="27FC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665F6"/>
    <w:multiLevelType w:val="hybridMultilevel"/>
    <w:tmpl w:val="92E6F0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4F672E"/>
    <w:multiLevelType w:val="multilevel"/>
    <w:tmpl w:val="3436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F90182"/>
    <w:multiLevelType w:val="multilevel"/>
    <w:tmpl w:val="084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3E440B"/>
    <w:multiLevelType w:val="hybridMultilevel"/>
    <w:tmpl w:val="7FD6A0CE"/>
    <w:lvl w:ilvl="0" w:tplc="0F10418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2DA25E5F"/>
    <w:multiLevelType w:val="hybridMultilevel"/>
    <w:tmpl w:val="7438EB5E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342706F4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F82943"/>
    <w:multiLevelType w:val="hybridMultilevel"/>
    <w:tmpl w:val="73B8B58E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DF2C44"/>
    <w:multiLevelType w:val="multilevel"/>
    <w:tmpl w:val="EF90F2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3D5A5A12"/>
    <w:multiLevelType w:val="hybridMultilevel"/>
    <w:tmpl w:val="65863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3721B8"/>
    <w:multiLevelType w:val="multilevel"/>
    <w:tmpl w:val="7DD4C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3264A2"/>
    <w:multiLevelType w:val="hybridMultilevel"/>
    <w:tmpl w:val="CDEC71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3D5C33"/>
    <w:multiLevelType w:val="hybridMultilevel"/>
    <w:tmpl w:val="98F8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3104A"/>
    <w:multiLevelType w:val="multilevel"/>
    <w:tmpl w:val="3E6E6B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B961CF"/>
    <w:multiLevelType w:val="multilevel"/>
    <w:tmpl w:val="0324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CD5B4D"/>
    <w:multiLevelType w:val="hybridMultilevel"/>
    <w:tmpl w:val="E8AC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52C18"/>
    <w:multiLevelType w:val="hybridMultilevel"/>
    <w:tmpl w:val="503C9AC8"/>
    <w:lvl w:ilvl="0" w:tplc="CD4A1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15D59"/>
    <w:multiLevelType w:val="multilevel"/>
    <w:tmpl w:val="C390F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860138"/>
    <w:multiLevelType w:val="hybridMultilevel"/>
    <w:tmpl w:val="606A203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55468"/>
    <w:multiLevelType w:val="multilevel"/>
    <w:tmpl w:val="BFB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C41E15"/>
    <w:multiLevelType w:val="hybridMultilevel"/>
    <w:tmpl w:val="4ABA4326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7572E"/>
    <w:multiLevelType w:val="hybridMultilevel"/>
    <w:tmpl w:val="94E46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32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28"/>
    <w:lvlOverride w:ilvl="0">
      <w:lvl w:ilvl="0">
        <w:numFmt w:val="decimal"/>
        <w:lvlText w:val="%1."/>
        <w:lvlJc w:val="left"/>
      </w:lvl>
    </w:lvlOverride>
  </w:num>
  <w:num w:numId="7">
    <w:abstractNumId w:val="25"/>
    <w:lvlOverride w:ilvl="0">
      <w:lvl w:ilvl="0">
        <w:numFmt w:val="decimal"/>
        <w:lvlText w:val="%1."/>
        <w:lvlJc w:val="left"/>
      </w:lvl>
    </w:lvlOverride>
  </w:num>
  <w:num w:numId="8">
    <w:abstractNumId w:val="16"/>
  </w:num>
  <w:num w:numId="9">
    <w:abstractNumId w:val="29"/>
  </w:num>
  <w:num w:numId="10">
    <w:abstractNumId w:val="10"/>
  </w:num>
  <w:num w:numId="11">
    <w:abstractNumId w:val="7"/>
  </w:num>
  <w:num w:numId="12">
    <w:abstractNumId w:val="34"/>
  </w:num>
  <w:num w:numId="13">
    <w:abstractNumId w:val="36"/>
  </w:num>
  <w:num w:numId="14">
    <w:abstractNumId w:val="4"/>
  </w:num>
  <w:num w:numId="15">
    <w:abstractNumId w:val="24"/>
  </w:num>
  <w:num w:numId="16">
    <w:abstractNumId w:val="26"/>
  </w:num>
  <w:num w:numId="17">
    <w:abstractNumId w:val="15"/>
  </w:num>
  <w:num w:numId="18">
    <w:abstractNumId w:val="11"/>
  </w:num>
  <w:num w:numId="19">
    <w:abstractNumId w:val="35"/>
  </w:num>
  <w:num w:numId="20">
    <w:abstractNumId w:val="33"/>
  </w:num>
  <w:num w:numId="21">
    <w:abstractNumId w:val="31"/>
  </w:num>
  <w:num w:numId="22">
    <w:abstractNumId w:val="21"/>
  </w:num>
  <w:num w:numId="23">
    <w:abstractNumId w:val="3"/>
  </w:num>
  <w:num w:numId="24">
    <w:abstractNumId w:val="0"/>
  </w:num>
  <w:num w:numId="25">
    <w:abstractNumId w:val="2"/>
  </w:num>
  <w:num w:numId="26">
    <w:abstractNumId w:val="1"/>
  </w:num>
  <w:num w:numId="27">
    <w:abstractNumId w:val="18"/>
  </w:num>
  <w:num w:numId="28">
    <w:abstractNumId w:val="20"/>
  </w:num>
  <w:num w:numId="29">
    <w:abstractNumId w:val="19"/>
  </w:num>
  <w:num w:numId="30">
    <w:abstractNumId w:val="17"/>
  </w:num>
  <w:num w:numId="31">
    <w:abstractNumId w:val="30"/>
  </w:num>
  <w:num w:numId="32">
    <w:abstractNumId w:val="14"/>
  </w:num>
  <w:num w:numId="33">
    <w:abstractNumId w:val="9"/>
  </w:num>
  <w:num w:numId="34">
    <w:abstractNumId w:val="22"/>
  </w:num>
  <w:num w:numId="35">
    <w:abstractNumId w:val="13"/>
  </w:num>
  <w:num w:numId="36">
    <w:abstractNumId w:val="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F9"/>
    <w:rsid w:val="000337D8"/>
    <w:rsid w:val="0007382C"/>
    <w:rsid w:val="00077E4F"/>
    <w:rsid w:val="0008736F"/>
    <w:rsid w:val="00093467"/>
    <w:rsid w:val="000A3E47"/>
    <w:rsid w:val="000C33E6"/>
    <w:rsid w:val="000E339B"/>
    <w:rsid w:val="000F5E9A"/>
    <w:rsid w:val="00132C6B"/>
    <w:rsid w:val="00160435"/>
    <w:rsid w:val="00166435"/>
    <w:rsid w:val="00171AB5"/>
    <w:rsid w:val="00173036"/>
    <w:rsid w:val="00173570"/>
    <w:rsid w:val="001778D6"/>
    <w:rsid w:val="00194ED0"/>
    <w:rsid w:val="001C522F"/>
    <w:rsid w:val="00271F3D"/>
    <w:rsid w:val="0027306D"/>
    <w:rsid w:val="00293AC7"/>
    <w:rsid w:val="002C1D19"/>
    <w:rsid w:val="002C3FA1"/>
    <w:rsid w:val="002F369A"/>
    <w:rsid w:val="002F37CF"/>
    <w:rsid w:val="002F3F35"/>
    <w:rsid w:val="0030564C"/>
    <w:rsid w:val="003402C8"/>
    <w:rsid w:val="00345742"/>
    <w:rsid w:val="00352404"/>
    <w:rsid w:val="0035548C"/>
    <w:rsid w:val="003A0A3A"/>
    <w:rsid w:val="003B53DA"/>
    <w:rsid w:val="003C2A4D"/>
    <w:rsid w:val="003C727B"/>
    <w:rsid w:val="00402775"/>
    <w:rsid w:val="00413617"/>
    <w:rsid w:val="0042079D"/>
    <w:rsid w:val="0042654D"/>
    <w:rsid w:val="00427733"/>
    <w:rsid w:val="004539CB"/>
    <w:rsid w:val="0045404A"/>
    <w:rsid w:val="00471E4B"/>
    <w:rsid w:val="004C5FF3"/>
    <w:rsid w:val="004D180D"/>
    <w:rsid w:val="004D3E9E"/>
    <w:rsid w:val="004F2EB4"/>
    <w:rsid w:val="00502BAD"/>
    <w:rsid w:val="005055F1"/>
    <w:rsid w:val="0052136F"/>
    <w:rsid w:val="005425B1"/>
    <w:rsid w:val="0055207C"/>
    <w:rsid w:val="005630B4"/>
    <w:rsid w:val="00577D98"/>
    <w:rsid w:val="005959C0"/>
    <w:rsid w:val="005B11C3"/>
    <w:rsid w:val="005C04F2"/>
    <w:rsid w:val="005C086A"/>
    <w:rsid w:val="005D63AE"/>
    <w:rsid w:val="005F2AC4"/>
    <w:rsid w:val="0062297B"/>
    <w:rsid w:val="00627AC7"/>
    <w:rsid w:val="006325F4"/>
    <w:rsid w:val="006418C5"/>
    <w:rsid w:val="006C71CA"/>
    <w:rsid w:val="006D165D"/>
    <w:rsid w:val="006D57E0"/>
    <w:rsid w:val="006E773E"/>
    <w:rsid w:val="00736E68"/>
    <w:rsid w:val="00740AA8"/>
    <w:rsid w:val="007466A9"/>
    <w:rsid w:val="0078169C"/>
    <w:rsid w:val="007A611A"/>
    <w:rsid w:val="007D27DF"/>
    <w:rsid w:val="007E2399"/>
    <w:rsid w:val="007F3291"/>
    <w:rsid w:val="007F3330"/>
    <w:rsid w:val="007F51C6"/>
    <w:rsid w:val="00820266"/>
    <w:rsid w:val="00820832"/>
    <w:rsid w:val="0083442F"/>
    <w:rsid w:val="00862AAD"/>
    <w:rsid w:val="00892E1C"/>
    <w:rsid w:val="008A4F15"/>
    <w:rsid w:val="008C2CAC"/>
    <w:rsid w:val="008D4E1B"/>
    <w:rsid w:val="00900932"/>
    <w:rsid w:val="009010BB"/>
    <w:rsid w:val="009219D4"/>
    <w:rsid w:val="00926858"/>
    <w:rsid w:val="00935855"/>
    <w:rsid w:val="00945ED1"/>
    <w:rsid w:val="009500C6"/>
    <w:rsid w:val="009B09F4"/>
    <w:rsid w:val="009D6461"/>
    <w:rsid w:val="009F6B72"/>
    <w:rsid w:val="00A1623F"/>
    <w:rsid w:val="00A26E7F"/>
    <w:rsid w:val="00A35B11"/>
    <w:rsid w:val="00A36E89"/>
    <w:rsid w:val="00A5360C"/>
    <w:rsid w:val="00A544F5"/>
    <w:rsid w:val="00A617D6"/>
    <w:rsid w:val="00A677BF"/>
    <w:rsid w:val="00AB7C34"/>
    <w:rsid w:val="00AD7248"/>
    <w:rsid w:val="00AD7DC2"/>
    <w:rsid w:val="00AE6986"/>
    <w:rsid w:val="00B07353"/>
    <w:rsid w:val="00B27031"/>
    <w:rsid w:val="00B4789E"/>
    <w:rsid w:val="00B618B8"/>
    <w:rsid w:val="00B66A05"/>
    <w:rsid w:val="00BC6879"/>
    <w:rsid w:val="00BD58B5"/>
    <w:rsid w:val="00BE1EB1"/>
    <w:rsid w:val="00C30FF9"/>
    <w:rsid w:val="00CA52CA"/>
    <w:rsid w:val="00CA6555"/>
    <w:rsid w:val="00CC0899"/>
    <w:rsid w:val="00CC6812"/>
    <w:rsid w:val="00CE6D68"/>
    <w:rsid w:val="00D13971"/>
    <w:rsid w:val="00D22A2E"/>
    <w:rsid w:val="00D820D7"/>
    <w:rsid w:val="00D9217B"/>
    <w:rsid w:val="00D94084"/>
    <w:rsid w:val="00DE1DD6"/>
    <w:rsid w:val="00DE3CCC"/>
    <w:rsid w:val="00DE42D7"/>
    <w:rsid w:val="00DF3642"/>
    <w:rsid w:val="00E4303F"/>
    <w:rsid w:val="00E47A06"/>
    <w:rsid w:val="00E63B72"/>
    <w:rsid w:val="00EB338D"/>
    <w:rsid w:val="00EC3CAB"/>
    <w:rsid w:val="00F1776B"/>
    <w:rsid w:val="00F20C6D"/>
    <w:rsid w:val="00F2174E"/>
    <w:rsid w:val="00F2644F"/>
    <w:rsid w:val="00F600B2"/>
    <w:rsid w:val="00FD5B01"/>
    <w:rsid w:val="00FD664A"/>
    <w:rsid w:val="00FF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F98A"/>
  <w15:docId w15:val="{A2F3CD4B-C939-49B3-9470-BCB47836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C5"/>
  </w:style>
  <w:style w:type="paragraph" w:styleId="1">
    <w:name w:val="heading 1"/>
    <w:basedOn w:val="a"/>
    <w:link w:val="10"/>
    <w:uiPriority w:val="9"/>
    <w:qFormat/>
    <w:rsid w:val="00352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52404"/>
  </w:style>
  <w:style w:type="character" w:styleId="a4">
    <w:name w:val="Hyperlink"/>
    <w:basedOn w:val="a0"/>
    <w:uiPriority w:val="99"/>
    <w:unhideWhenUsed/>
    <w:rsid w:val="003524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2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5240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539C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8169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6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8B8"/>
  </w:style>
  <w:style w:type="paragraph" w:styleId="a9">
    <w:name w:val="footer"/>
    <w:basedOn w:val="a"/>
    <w:link w:val="aa"/>
    <w:uiPriority w:val="99"/>
    <w:unhideWhenUsed/>
    <w:rsid w:val="00B6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8B8"/>
  </w:style>
  <w:style w:type="paragraph" w:styleId="ab">
    <w:name w:val="Balloon Text"/>
    <w:basedOn w:val="a"/>
    <w:link w:val="ac"/>
    <w:uiPriority w:val="99"/>
    <w:semiHidden/>
    <w:unhideWhenUsed/>
    <w:rsid w:val="0027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3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2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7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27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23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5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22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13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620073">
                                                                  <w:marLeft w:val="98"/>
                                                                  <w:marRight w:val="98"/>
                                                                  <w:marTop w:val="98"/>
                                                                  <w:marBottom w:val="9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51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49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24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995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503832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674546">
                                                                                          <w:marLeft w:val="0"/>
                                                                                          <w:marRight w:val="159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882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721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045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573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510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302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1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68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73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52402">
                                                                  <w:marLeft w:val="195"/>
                                                                  <w:marRight w:val="195"/>
                                                                  <w:marTop w:val="0"/>
                                                                  <w:marBottom w:val="8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448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25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2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1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cG0OXqZCJ6ld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-6s-RAhluZzYs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C5C8-D7F8-4B0A-8A46-DB059BDB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Сенников</dc:creator>
  <cp:lastModifiedBy>Алевтина Стецкова</cp:lastModifiedBy>
  <cp:revision>4</cp:revision>
  <dcterms:created xsi:type="dcterms:W3CDTF">2023-06-06T09:17:00Z</dcterms:created>
  <dcterms:modified xsi:type="dcterms:W3CDTF">2023-06-06T11:37:00Z</dcterms:modified>
</cp:coreProperties>
</file>