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6D" w:rsidRDefault="00AD6D6D" w:rsidP="00AD6D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D6D6D" w:rsidRPr="001D63C6" w:rsidRDefault="001D63C6" w:rsidP="001D63C6">
      <w:pPr>
        <w:pStyle w:val="a3"/>
        <w:rPr>
          <w:rFonts w:eastAsia="Arial"/>
          <w:sz w:val="28"/>
          <w:szCs w:val="28"/>
        </w:rPr>
      </w:pPr>
      <w:r>
        <w:rPr>
          <w:rFonts w:eastAsia="Arial"/>
        </w:rPr>
        <w:t xml:space="preserve">          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</w:t>
      </w:r>
      <w:r w:rsidR="00AD6D6D" w:rsidRPr="001D63C6">
        <w:rPr>
          <w:rFonts w:eastAsia="Arial"/>
          <w:sz w:val="28"/>
          <w:szCs w:val="28"/>
        </w:rPr>
        <w:t>П</w:t>
      </w:r>
      <w:r>
        <w:rPr>
          <w:rFonts w:eastAsia="Arial"/>
          <w:sz w:val="28"/>
          <w:szCs w:val="28"/>
        </w:rPr>
        <w:t>РИЛОЖЕНИЕ</w:t>
      </w:r>
      <w:r w:rsidR="00AD6D6D" w:rsidRPr="001D63C6">
        <w:rPr>
          <w:rFonts w:eastAsia="Arial"/>
          <w:sz w:val="28"/>
          <w:szCs w:val="28"/>
        </w:rPr>
        <w:t xml:space="preserve"> </w:t>
      </w:r>
      <w:r w:rsidRPr="001D63C6">
        <w:rPr>
          <w:rFonts w:eastAsia="Arial"/>
          <w:sz w:val="28"/>
          <w:szCs w:val="28"/>
        </w:rPr>
        <w:t>2</w:t>
      </w:r>
    </w:p>
    <w:p w:rsidR="00AD6D6D" w:rsidRPr="001D63C6" w:rsidRDefault="00AD6D6D" w:rsidP="001D63C6">
      <w:pPr>
        <w:pStyle w:val="a3"/>
        <w:ind w:left="4248" w:firstLine="708"/>
        <w:rPr>
          <w:rFonts w:eastAsia="Arial"/>
          <w:sz w:val="28"/>
          <w:szCs w:val="28"/>
        </w:rPr>
      </w:pPr>
      <w:r w:rsidRPr="001D63C6">
        <w:rPr>
          <w:rFonts w:eastAsia="Arial"/>
          <w:sz w:val="28"/>
          <w:szCs w:val="28"/>
        </w:rPr>
        <w:t xml:space="preserve">к приказу от </w:t>
      </w:r>
      <w:r w:rsidR="0071463F">
        <w:rPr>
          <w:rFonts w:eastAsia="Arial"/>
          <w:sz w:val="28"/>
          <w:szCs w:val="28"/>
        </w:rPr>
        <w:t>28.08.</w:t>
      </w:r>
      <w:r w:rsidRPr="001D63C6">
        <w:rPr>
          <w:rFonts w:eastAsia="Arial"/>
          <w:sz w:val="28"/>
          <w:szCs w:val="28"/>
        </w:rPr>
        <w:t>20</w:t>
      </w:r>
      <w:r w:rsidR="001D63C6" w:rsidRPr="001D63C6">
        <w:rPr>
          <w:rFonts w:eastAsia="Arial"/>
          <w:sz w:val="28"/>
          <w:szCs w:val="28"/>
        </w:rPr>
        <w:t>20</w:t>
      </w:r>
      <w:r w:rsidR="0071463F">
        <w:rPr>
          <w:rFonts w:eastAsia="Arial"/>
          <w:sz w:val="28"/>
          <w:szCs w:val="28"/>
        </w:rPr>
        <w:t>г. № 180-К</w:t>
      </w:r>
    </w:p>
    <w:p w:rsidR="001D63C6" w:rsidRPr="001D63C6" w:rsidRDefault="001D63C6" w:rsidP="001D63C6">
      <w:pPr>
        <w:pStyle w:val="a3"/>
        <w:ind w:left="4956"/>
        <w:rPr>
          <w:sz w:val="28"/>
          <w:szCs w:val="28"/>
        </w:rPr>
      </w:pPr>
      <w:r w:rsidRPr="001D63C6">
        <w:rPr>
          <w:rFonts w:eastAsia="Arial"/>
          <w:sz w:val="28"/>
          <w:szCs w:val="28"/>
        </w:rPr>
        <w:t>«</w:t>
      </w:r>
      <w:r w:rsidRPr="001D63C6">
        <w:rPr>
          <w:sz w:val="28"/>
          <w:szCs w:val="28"/>
        </w:rPr>
        <w:t>О создании и функционировании Центра образования</w:t>
      </w:r>
      <w:r>
        <w:rPr>
          <w:sz w:val="28"/>
          <w:szCs w:val="28"/>
        </w:rPr>
        <w:t xml:space="preserve"> </w:t>
      </w:r>
      <w:r w:rsidRPr="001D63C6">
        <w:rPr>
          <w:sz w:val="28"/>
          <w:szCs w:val="28"/>
        </w:rPr>
        <w:t>цифрового и гуманитарного профилей «Точка роста»</w:t>
      </w:r>
      <w:r>
        <w:rPr>
          <w:sz w:val="28"/>
          <w:szCs w:val="28"/>
        </w:rPr>
        <w:t xml:space="preserve"> </w:t>
      </w:r>
      <w:r w:rsidRPr="001D63C6">
        <w:rPr>
          <w:rFonts w:eastAsiaTheme="minorEastAsia"/>
          <w:sz w:val="28"/>
          <w:szCs w:val="28"/>
        </w:rPr>
        <w:t>при МБОУ СОШ № 30</w:t>
      </w:r>
    </w:p>
    <w:p w:rsidR="001D63C6" w:rsidRPr="001D63C6" w:rsidRDefault="001D63C6" w:rsidP="001D63C6">
      <w:pPr>
        <w:pStyle w:val="a3"/>
        <w:rPr>
          <w:rFonts w:eastAsia="Arial"/>
          <w:sz w:val="28"/>
          <w:szCs w:val="28"/>
        </w:rPr>
      </w:pPr>
    </w:p>
    <w:p w:rsidR="00AD6D6D" w:rsidRPr="001D63C6" w:rsidRDefault="00AD6D6D" w:rsidP="001D63C6">
      <w:pPr>
        <w:pStyle w:val="a3"/>
        <w:rPr>
          <w:rFonts w:eastAsia="Arial"/>
          <w:b/>
          <w:sz w:val="28"/>
          <w:szCs w:val="28"/>
        </w:rPr>
      </w:pPr>
    </w:p>
    <w:p w:rsidR="00AD6D6D" w:rsidRDefault="00C01AB8" w:rsidP="001D63C6">
      <w:pPr>
        <w:pStyle w:val="a3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Состав преподавателей </w:t>
      </w:r>
      <w:r w:rsidR="00AD6D6D" w:rsidRPr="001D63C6">
        <w:rPr>
          <w:rFonts w:eastAsia="Arial"/>
          <w:b/>
          <w:sz w:val="28"/>
          <w:szCs w:val="28"/>
        </w:rPr>
        <w:t>Центра «Точка роста»</w:t>
      </w:r>
    </w:p>
    <w:p w:rsidR="001D63C6" w:rsidRDefault="001D63C6" w:rsidP="001D63C6">
      <w:pPr>
        <w:pStyle w:val="a3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при МБОУ СОШ № 30 </w:t>
      </w:r>
    </w:p>
    <w:p w:rsidR="001D63C6" w:rsidRDefault="001D63C6" w:rsidP="001D63C6">
      <w:pPr>
        <w:pStyle w:val="a3"/>
        <w:jc w:val="center"/>
        <w:rPr>
          <w:rFonts w:eastAsia="Arial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4004"/>
        <w:gridCol w:w="3191"/>
      </w:tblGrid>
      <w:tr w:rsidR="001D63C6" w:rsidTr="00BD2B44">
        <w:tc>
          <w:tcPr>
            <w:tcW w:w="2376" w:type="dxa"/>
            <w:vAlign w:val="center"/>
          </w:tcPr>
          <w:p w:rsidR="001D63C6" w:rsidRPr="001D63C6" w:rsidRDefault="001D63C6" w:rsidP="00383181">
            <w:pPr>
              <w:pStyle w:val="a3"/>
              <w:rPr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1D63C6">
              <w:rPr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1D63C6" w:rsidRPr="001D63C6" w:rsidRDefault="001D63C6" w:rsidP="00383181">
            <w:pPr>
              <w:pStyle w:val="a3"/>
              <w:rPr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1D63C6">
              <w:rPr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4004" w:type="dxa"/>
            <w:vAlign w:val="center"/>
          </w:tcPr>
          <w:p w:rsidR="001D63C6" w:rsidRPr="001D63C6" w:rsidRDefault="001D63C6" w:rsidP="00383181">
            <w:pPr>
              <w:pStyle w:val="a3"/>
              <w:rPr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1D63C6">
              <w:rPr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  <w:tc>
          <w:tcPr>
            <w:tcW w:w="3191" w:type="dxa"/>
          </w:tcPr>
          <w:p w:rsidR="001D63C6" w:rsidRDefault="001D63C6" w:rsidP="001D63C6">
            <w:pPr>
              <w:pStyle w:val="a3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Ф.И.О.</w:t>
            </w:r>
          </w:p>
        </w:tc>
      </w:tr>
      <w:tr w:rsidR="001D63C6" w:rsidTr="001D63C6">
        <w:tc>
          <w:tcPr>
            <w:tcW w:w="2376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 w:rsidRPr="001D63C6">
              <w:rPr>
                <w:rFonts w:eastAsia="Arial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004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Старченко Елена Геннадьевна</w:t>
            </w:r>
          </w:p>
        </w:tc>
      </w:tr>
      <w:tr w:rsidR="001D63C6" w:rsidTr="001D63C6">
        <w:tc>
          <w:tcPr>
            <w:tcW w:w="2376" w:type="dxa"/>
            <w:vMerge w:val="restart"/>
          </w:tcPr>
          <w:p w:rsid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Основной персонал </w:t>
            </w:r>
          </w:p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( учебная часть)</w:t>
            </w:r>
          </w:p>
        </w:tc>
        <w:tc>
          <w:tcPr>
            <w:tcW w:w="4004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Гонтаренко Александра Андреевна</w:t>
            </w:r>
          </w:p>
        </w:tc>
      </w:tr>
      <w:tr w:rsidR="00DF7058" w:rsidTr="001D63C6">
        <w:tc>
          <w:tcPr>
            <w:tcW w:w="2376" w:type="dxa"/>
            <w:vMerge/>
          </w:tcPr>
          <w:p w:rsidR="00DF7058" w:rsidRDefault="00DF7058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04" w:type="dxa"/>
          </w:tcPr>
          <w:p w:rsidR="00DF7058" w:rsidRDefault="00DF7058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DF7058" w:rsidRDefault="00DF7058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Руденко Маргарита Евгеньевна</w:t>
            </w:r>
          </w:p>
        </w:tc>
      </w:tr>
      <w:tr w:rsidR="001D63C6" w:rsidTr="001D63C6">
        <w:tc>
          <w:tcPr>
            <w:tcW w:w="2376" w:type="dxa"/>
            <w:vMerge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Педагог по шахматам</w:t>
            </w:r>
          </w:p>
        </w:tc>
        <w:tc>
          <w:tcPr>
            <w:tcW w:w="3191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Стефак Вероника Ивановна</w:t>
            </w:r>
          </w:p>
        </w:tc>
      </w:tr>
      <w:tr w:rsidR="001D63C6" w:rsidTr="001D63C6">
        <w:tc>
          <w:tcPr>
            <w:tcW w:w="2376" w:type="dxa"/>
            <w:vMerge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3191" w:type="dxa"/>
          </w:tcPr>
          <w:p w:rsidR="001D63C6" w:rsidRPr="001D63C6" w:rsidRDefault="003D2D32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Ступак Николай Витальевич</w:t>
            </w:r>
          </w:p>
        </w:tc>
      </w:tr>
      <w:tr w:rsidR="001D63C6" w:rsidTr="001D63C6">
        <w:tc>
          <w:tcPr>
            <w:tcW w:w="2376" w:type="dxa"/>
            <w:vMerge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3191" w:type="dxa"/>
          </w:tcPr>
          <w:p w:rsidR="001D63C6" w:rsidRPr="001D63C6" w:rsidRDefault="003D2D32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Косаревская Наталья Николаевна</w:t>
            </w:r>
          </w:p>
        </w:tc>
      </w:tr>
      <w:tr w:rsidR="001D63C6" w:rsidTr="001D63C6">
        <w:tc>
          <w:tcPr>
            <w:tcW w:w="2376" w:type="dxa"/>
            <w:vMerge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63C6" w:rsidRPr="001D63C6" w:rsidRDefault="001D63C6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Педагог по предмету «Основы безопасности жизнедеятельности»</w:t>
            </w:r>
          </w:p>
        </w:tc>
        <w:tc>
          <w:tcPr>
            <w:tcW w:w="3191" w:type="dxa"/>
          </w:tcPr>
          <w:p w:rsidR="001D63C6" w:rsidRPr="001D63C6" w:rsidRDefault="0071463F" w:rsidP="001D63C6">
            <w:pPr>
              <w:pStyle w:val="a3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Стефак Вероника И</w:t>
            </w:r>
            <w:r w:rsidR="003D2D32">
              <w:rPr>
                <w:rFonts w:eastAsia="Arial"/>
                <w:sz w:val="28"/>
                <w:szCs w:val="28"/>
              </w:rPr>
              <w:t>вановна</w:t>
            </w:r>
          </w:p>
        </w:tc>
      </w:tr>
    </w:tbl>
    <w:p w:rsidR="001D63C6" w:rsidRPr="001D63C6" w:rsidRDefault="001D63C6" w:rsidP="001D63C6">
      <w:pPr>
        <w:pStyle w:val="a3"/>
        <w:jc w:val="center"/>
        <w:rPr>
          <w:rFonts w:eastAsia="Arial"/>
          <w:b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AD6D6D" w:rsidRDefault="00AD6D6D" w:rsidP="00AD6D6D">
      <w:pPr>
        <w:pStyle w:val="Default"/>
        <w:jc w:val="center"/>
        <w:rPr>
          <w:b/>
          <w:color w:val="auto"/>
          <w:sz w:val="28"/>
          <w:szCs w:val="28"/>
        </w:rPr>
      </w:pPr>
    </w:p>
    <w:p w:rsidR="00C91CEC" w:rsidRDefault="00C91CEC"/>
    <w:sectPr w:rsidR="00C91CEC" w:rsidSect="001D63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6D6D"/>
    <w:rsid w:val="00085583"/>
    <w:rsid w:val="001D63C6"/>
    <w:rsid w:val="003D2D32"/>
    <w:rsid w:val="00531FC5"/>
    <w:rsid w:val="0071463F"/>
    <w:rsid w:val="007C3AD8"/>
    <w:rsid w:val="00AD6D6D"/>
    <w:rsid w:val="00C01AB8"/>
    <w:rsid w:val="00C12BD1"/>
    <w:rsid w:val="00C91CEC"/>
    <w:rsid w:val="00D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D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1D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D63C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10</cp:revision>
  <cp:lastPrinted>2020-09-01T08:39:00Z</cp:lastPrinted>
  <dcterms:created xsi:type="dcterms:W3CDTF">2020-07-29T11:45:00Z</dcterms:created>
  <dcterms:modified xsi:type="dcterms:W3CDTF">2020-09-30T12:03:00Z</dcterms:modified>
</cp:coreProperties>
</file>