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E" w:rsidRPr="008F03FE" w:rsidRDefault="008F03FE" w:rsidP="008F03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                                                                                                                              </w:t>
      </w:r>
    </w:p>
    <w:p w:rsidR="008F03FE" w:rsidRPr="005F0C92" w:rsidRDefault="008F03FE" w:rsidP="008F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F0C92">
        <w:rPr>
          <w:rFonts w:ascii="Times New Roman" w:hAnsi="Times New Roman" w:cs="Times New Roman"/>
          <w:b/>
          <w:sz w:val="24"/>
          <w:szCs w:val="24"/>
        </w:rPr>
        <w:t xml:space="preserve">об образовательном уровне педагогических работников </w:t>
      </w:r>
    </w:p>
    <w:p w:rsidR="008F03FE" w:rsidRPr="005F0C92" w:rsidRDefault="008F03FE" w:rsidP="008F03F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0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бюджетного общеобразовательного учреждения  </w:t>
      </w:r>
      <w:proofErr w:type="spellStart"/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Родионово-Несветайского</w:t>
      </w:r>
      <w:proofErr w:type="spellEnd"/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</w:t>
      </w:r>
    </w:p>
    <w:p w:rsidR="008F03FE" w:rsidRPr="005F0C92" w:rsidRDefault="008F03FE" w:rsidP="008F03F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spellStart"/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>Болдыревская</w:t>
      </w:r>
      <w:proofErr w:type="spellEnd"/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основная общеобразовательная школа»</w:t>
      </w:r>
    </w:p>
    <w:p w:rsidR="008F03FE" w:rsidRPr="005F0C92" w:rsidRDefault="008F03FE" w:rsidP="008F03F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состоянию на 15.11</w:t>
      </w:r>
      <w:r w:rsidRPr="005F0C92">
        <w:rPr>
          <w:rFonts w:ascii="Times New Roman" w:hAnsi="Times New Roman" w:cs="Times New Roman"/>
          <w:b/>
          <w:i/>
          <w:sz w:val="24"/>
          <w:szCs w:val="24"/>
          <w:u w:val="single"/>
        </w:rPr>
        <w:t>.2015 г.</w:t>
      </w:r>
    </w:p>
    <w:tbl>
      <w:tblPr>
        <w:tblStyle w:val="a3"/>
        <w:tblW w:w="16599" w:type="dxa"/>
        <w:tblInd w:w="-459" w:type="dxa"/>
        <w:tblLayout w:type="fixed"/>
        <w:tblLook w:val="04A0"/>
      </w:tblPr>
      <w:tblGrid>
        <w:gridCol w:w="425"/>
        <w:gridCol w:w="1702"/>
        <w:gridCol w:w="1417"/>
        <w:gridCol w:w="1559"/>
        <w:gridCol w:w="1843"/>
        <w:gridCol w:w="1418"/>
        <w:gridCol w:w="3543"/>
        <w:gridCol w:w="1418"/>
        <w:gridCol w:w="2512"/>
        <w:gridCol w:w="33"/>
        <w:gridCol w:w="6"/>
        <w:gridCol w:w="520"/>
        <w:gridCol w:w="203"/>
      </w:tblGrid>
      <w:tr w:rsidR="008F03FE" w:rsidRPr="008A7DEE" w:rsidTr="006C28C3">
        <w:trPr>
          <w:gridAfter w:val="1"/>
          <w:wAfter w:w="203" w:type="dxa"/>
        </w:trPr>
        <w:tc>
          <w:tcPr>
            <w:tcW w:w="425" w:type="dxa"/>
          </w:tcPr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  <w:r w:rsidRPr="005F0C92">
              <w:rPr>
                <w:rFonts w:ascii="Times New Roman" w:hAnsi="Times New Roman"/>
              </w:rPr>
              <w:t>№</w:t>
            </w: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0C92">
              <w:rPr>
                <w:rFonts w:ascii="Times New Roman" w:hAnsi="Times New Roman"/>
              </w:rPr>
              <w:t>п</w:t>
            </w:r>
            <w:proofErr w:type="spellEnd"/>
            <w:r w:rsidRPr="005F0C92">
              <w:rPr>
                <w:rFonts w:ascii="Times New Roman" w:hAnsi="Times New Roman"/>
              </w:rPr>
              <w:t>/</w:t>
            </w:r>
            <w:proofErr w:type="spellStart"/>
            <w:r w:rsidRPr="005F0C92">
              <w:rPr>
                <w:rFonts w:ascii="Times New Roman" w:hAnsi="Times New Roman"/>
              </w:rPr>
              <w:t>п</w:t>
            </w:r>
            <w:proofErr w:type="spellEnd"/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8F03FE" w:rsidRPr="005F0C92" w:rsidRDefault="008F03FE" w:rsidP="006C28C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Фамилия, имя, отчество учителя</w:t>
            </w:r>
          </w:p>
          <w:p w:rsidR="008F03FE" w:rsidRPr="005F0C92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(список всех педагогических   работников ОУ)</w:t>
            </w:r>
          </w:p>
          <w:p w:rsidR="008F03FE" w:rsidRPr="005F0C92" w:rsidRDefault="008F03FE" w:rsidP="006C28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03FE" w:rsidRPr="005F0C92" w:rsidRDefault="008F03FE" w:rsidP="006C28C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 xml:space="preserve">Образование </w:t>
            </w: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(когда и какие учебные заведения окончил)</w:t>
            </w:r>
          </w:p>
        </w:tc>
        <w:tc>
          <w:tcPr>
            <w:tcW w:w="1559" w:type="dxa"/>
          </w:tcPr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Направление подготовки или специальность по диплому(</w:t>
            </w:r>
            <w:proofErr w:type="spellStart"/>
            <w:r w:rsidRPr="005F0C92">
              <w:rPr>
                <w:rFonts w:ascii="Times New Roman" w:hAnsi="Times New Roman"/>
                <w:sz w:val="22"/>
                <w:szCs w:val="22"/>
              </w:rPr>
              <w:t>ам</w:t>
            </w:r>
            <w:proofErr w:type="spellEnd"/>
            <w:r w:rsidRPr="005F0C9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На базе какого образовательного учреждения</w:t>
            </w:r>
          </w:p>
        </w:tc>
        <w:tc>
          <w:tcPr>
            <w:tcW w:w="1418" w:type="dxa"/>
          </w:tcPr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Период прохождения курсов</w:t>
            </w:r>
          </w:p>
        </w:tc>
        <w:tc>
          <w:tcPr>
            <w:tcW w:w="3543" w:type="dxa"/>
          </w:tcPr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C92">
              <w:rPr>
                <w:rFonts w:ascii="Times New Roman" w:hAnsi="Times New Roman"/>
                <w:sz w:val="22"/>
                <w:szCs w:val="22"/>
              </w:rPr>
              <w:t>Наименование курсов (тема)</w:t>
            </w:r>
          </w:p>
        </w:tc>
        <w:tc>
          <w:tcPr>
            <w:tcW w:w="1418" w:type="dxa"/>
          </w:tcPr>
          <w:p w:rsidR="008F03FE" w:rsidRPr="005F0C92" w:rsidRDefault="008F03FE" w:rsidP="006C28C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0C92">
              <w:rPr>
                <w:rFonts w:ascii="Times New Roman" w:hAnsi="Times New Roman"/>
                <w:sz w:val="22"/>
                <w:szCs w:val="22"/>
                <w:lang w:eastAsia="en-US"/>
              </w:rPr>
              <w:t>Преподаваемый предмет(</w:t>
            </w:r>
            <w:proofErr w:type="spellStart"/>
            <w:r w:rsidRPr="005F0C92"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proofErr w:type="spellEnd"/>
            <w:r w:rsidRPr="005F0C92">
              <w:rPr>
                <w:rFonts w:ascii="Times New Roman" w:hAnsi="Times New Roman"/>
                <w:sz w:val="22"/>
                <w:szCs w:val="22"/>
                <w:lang w:eastAsia="en-US"/>
              </w:rPr>
              <w:t>)  с указанием классов</w:t>
            </w:r>
          </w:p>
          <w:p w:rsidR="008F03FE" w:rsidRPr="005F0C92" w:rsidRDefault="008F03FE" w:rsidP="006C28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8F03FE" w:rsidRPr="005F0C92" w:rsidRDefault="008F03FE" w:rsidP="006C28C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0C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Наличие справки об отсутствии судимости </w:t>
            </w:r>
          </w:p>
          <w:p w:rsidR="008F03FE" w:rsidRPr="005F0C92" w:rsidRDefault="008F03FE" w:rsidP="00085B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vMerge w:val="restart"/>
            <w:tcBorders>
              <w:top w:val="nil"/>
            </w:tcBorders>
          </w:tcPr>
          <w:p w:rsidR="008F03FE" w:rsidRDefault="008F03FE" w:rsidP="006C28C3">
            <w:pPr>
              <w:rPr>
                <w:rFonts w:ascii="Times New Roman" w:hAnsi="Times New Roman"/>
                <w:b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  <w:b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  <w:b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  <w:b/>
              </w:rPr>
            </w:pPr>
          </w:p>
          <w:p w:rsidR="008F03FE" w:rsidRPr="009A5BC1" w:rsidRDefault="008F03FE" w:rsidP="006C28C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20"/>
        </w:trPr>
        <w:tc>
          <w:tcPr>
            <w:tcW w:w="425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З.В.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2000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География, преподаватель географии.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8A7DEE">
              <w:rPr>
                <w:rFonts w:ascii="Times New Roman" w:hAnsi="Times New Roman"/>
              </w:rPr>
              <w:t>информационного-образовательного</w:t>
            </w:r>
            <w:proofErr w:type="spellEnd"/>
            <w:r w:rsidRPr="008A7DEE">
              <w:rPr>
                <w:rFonts w:ascii="Times New Roman" w:hAnsi="Times New Roman"/>
              </w:rPr>
              <w:t xml:space="preserve"> пространства школы средствами образовательной сети « </w:t>
            </w:r>
            <w:proofErr w:type="spellStart"/>
            <w:r w:rsidRPr="008A7DEE">
              <w:rPr>
                <w:rFonts w:ascii="Times New Roman" w:hAnsi="Times New Roman"/>
              </w:rPr>
              <w:t>Дневник.ру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– </w:t>
            </w:r>
            <w:r w:rsidRPr="00767DC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-9</w:t>
            </w:r>
            <w:r w:rsidRPr="00767D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искусство-8,9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-5 </w:t>
            </w:r>
            <w:r w:rsidRPr="00767DCC">
              <w:rPr>
                <w:rFonts w:ascii="Times New Roman" w:hAnsi="Times New Roman"/>
              </w:rPr>
              <w:t xml:space="preserve">-6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1-5 классы</w:t>
            </w:r>
          </w:p>
        </w:tc>
        <w:tc>
          <w:tcPr>
            <w:tcW w:w="2545" w:type="dxa"/>
            <w:gridSpan w:val="2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6" w:type="dxa"/>
            <w:gridSpan w:val="2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9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25.02.2013.-12.03.2013г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8A7DEE">
              <w:rPr>
                <w:rFonts w:ascii="Times New Roman" w:hAnsi="Times New Roman"/>
                <w:b/>
              </w:rPr>
              <w:t>географии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-25.05 2013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Современные технологии развития у учащихся художественных понятий и творческого мышления на уроках музыки, изо, МХК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930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012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22.09.2014-26.09.2014 г.</w:t>
            </w: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руководящего состава, должностных лиц и специалистов                       ( работников) гражданской обороны, областной подсистемы, муниципальных и объектовых звеньев РСЧС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453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физической культуры и спорта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технологий здоровой и безопасной жизнедеятельности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2"/>
          <w:wAfter w:w="723" w:type="dxa"/>
          <w:trHeight w:val="135"/>
        </w:trPr>
        <w:tc>
          <w:tcPr>
            <w:tcW w:w="425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Степанова Э.Г.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РГПУ, 1995 г.</w:t>
            </w:r>
          </w:p>
        </w:tc>
        <w:tc>
          <w:tcPr>
            <w:tcW w:w="1559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Филология,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.-22.06. 2013 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  <w:tc>
          <w:tcPr>
            <w:tcW w:w="1418" w:type="dxa"/>
          </w:tcPr>
          <w:p w:rsidR="008F03FE" w:rsidRDefault="008F03FE" w:rsidP="006C28C3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  <w:r w:rsidRPr="00B12849">
              <w:rPr>
                <w:rFonts w:ascii="Times New Roman" w:hAnsi="Times New Roman"/>
                <w:lang w:eastAsia="en-US"/>
              </w:rPr>
              <w:t xml:space="preserve"> и литератур</w:t>
            </w:r>
            <w:r>
              <w:rPr>
                <w:rFonts w:ascii="Times New Roman" w:hAnsi="Times New Roman"/>
                <w:lang w:eastAsia="en-US"/>
              </w:rPr>
              <w:t xml:space="preserve">а –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литератур</w:t>
            </w:r>
            <w:r>
              <w:rPr>
                <w:rFonts w:ascii="Times New Roman" w:hAnsi="Times New Roman"/>
                <w:lang w:eastAsia="en-US"/>
              </w:rPr>
              <w:t xml:space="preserve">а – 6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8F03FE" w:rsidRPr="008A7DEE" w:rsidTr="006C28C3">
        <w:trPr>
          <w:gridAfter w:val="2"/>
          <w:wAfter w:w="723" w:type="dxa"/>
          <w:trHeight w:val="79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</w:t>
            </w:r>
            <w:r>
              <w:rPr>
                <w:rFonts w:ascii="Times New Roman" w:hAnsi="Times New Roman"/>
              </w:rPr>
              <w:t>х технологий в учебном процессе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2"/>
          <w:wAfter w:w="723" w:type="dxa"/>
          <w:trHeight w:val="42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28.11.2013-04.12.2013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Государственно-общественное управление образованием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2"/>
          <w:wAfter w:w="723" w:type="dxa"/>
          <w:trHeight w:val="150"/>
        </w:trPr>
        <w:tc>
          <w:tcPr>
            <w:tcW w:w="425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Н.П.</w:t>
            </w:r>
          </w:p>
        </w:tc>
        <w:tc>
          <w:tcPr>
            <w:tcW w:w="1417" w:type="dxa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ТГПИ,2001 г.</w:t>
            </w:r>
            <w:r w:rsidRPr="00B12849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литературы 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 «Филология»</w:t>
            </w: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-22.06. 2013 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язык-5,6,7,8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-7,8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8F03FE" w:rsidRPr="008A7DEE" w:rsidTr="006C28C3">
        <w:trPr>
          <w:trHeight w:val="255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Парасоткина</w:t>
            </w:r>
            <w:proofErr w:type="spellEnd"/>
            <w:r w:rsidRPr="008A7DEE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РГПУ, 1997 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</w:t>
            </w:r>
            <w:r w:rsidRPr="00B12849">
              <w:rPr>
                <w:rFonts w:ascii="Times New Roman" w:hAnsi="Times New Roman"/>
                <w:lang w:eastAsia="en-US"/>
              </w:rPr>
              <w:t>илология,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переподготовки </w:t>
            </w:r>
            <w:r w:rsidRPr="008A7DEE">
              <w:rPr>
                <w:rFonts w:ascii="Times New Roman" w:hAnsi="Times New Roman"/>
              </w:rPr>
              <w:lastRenderedPageBreak/>
              <w:t>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11.03.2013-13.04.2013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Обеспечение результатов качества </w:t>
            </w:r>
            <w:r w:rsidRPr="008A7DEE">
              <w:rPr>
                <w:rFonts w:ascii="Times New Roman" w:hAnsi="Times New Roman"/>
                <w:b/>
              </w:rPr>
              <w:t>технологического образования</w:t>
            </w:r>
            <w:r w:rsidRPr="008A7DEE">
              <w:rPr>
                <w:rFonts w:ascii="Times New Roman" w:hAnsi="Times New Roman"/>
              </w:rPr>
              <w:t xml:space="preserve"> школьников в контексте требований ФГОС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культура-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ОБЖ-7-9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  <w:r>
              <w:rPr>
                <w:rFonts w:ascii="Times New Roman" w:hAnsi="Times New Roman"/>
              </w:rPr>
              <w:lastRenderedPageBreak/>
              <w:t xml:space="preserve">1-3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trHeight w:val="320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4.03.2013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-6.04.2013</w:t>
            </w:r>
            <w:r>
              <w:rPr>
                <w:rFonts w:ascii="Times New Roman" w:hAnsi="Times New Roman"/>
              </w:rPr>
              <w:t>г.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Проектирования содержания образования по предметам </w:t>
            </w:r>
            <w:r w:rsidRPr="008A7DEE">
              <w:rPr>
                <w:rFonts w:ascii="Times New Roman" w:hAnsi="Times New Roman"/>
              </w:rPr>
              <w:lastRenderedPageBreak/>
              <w:t>«</w:t>
            </w:r>
            <w:r w:rsidRPr="008A7DEE">
              <w:rPr>
                <w:rFonts w:ascii="Times New Roman" w:hAnsi="Times New Roman"/>
                <w:b/>
              </w:rPr>
              <w:t>Физическая культура и «ОБЖ</w:t>
            </w:r>
            <w:r w:rsidRPr="008A7DEE">
              <w:rPr>
                <w:rFonts w:ascii="Times New Roman" w:hAnsi="Times New Roman"/>
              </w:rPr>
              <w:t>» в условиях введения ФГОС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trHeight w:val="653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318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физической культуры и спорта ЮФУ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Проектирование технологий здоровой и безопасной жизнедеятельности»</w:t>
            </w:r>
          </w:p>
        </w:tc>
        <w:tc>
          <w:tcPr>
            <w:tcW w:w="1418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70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 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физической культуры в школе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402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02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Калинина Н.В.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(внешний совместитель)</w:t>
            </w:r>
          </w:p>
        </w:tc>
        <w:tc>
          <w:tcPr>
            <w:tcW w:w="1417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 Ростовское культурно-просветительское училище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-25.05 2013</w:t>
            </w:r>
            <w:r>
              <w:rPr>
                <w:rFonts w:ascii="Times New Roman" w:hAnsi="Times New Roman"/>
              </w:rPr>
              <w:t>г.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Современные технологии развития 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A7DEE">
              <w:rPr>
                <w:rFonts w:ascii="Times New Roman" w:hAnsi="Times New Roman"/>
              </w:rPr>
              <w:t xml:space="preserve">чащихся художественных понятий и творческого мышления на уроках </w:t>
            </w:r>
            <w:r w:rsidRPr="008A7DEE">
              <w:rPr>
                <w:rFonts w:ascii="Times New Roman" w:hAnsi="Times New Roman"/>
                <w:b/>
              </w:rPr>
              <w:t>музыки</w:t>
            </w:r>
            <w:r w:rsidRPr="008A7DEE">
              <w:rPr>
                <w:rFonts w:ascii="Times New Roman" w:hAnsi="Times New Roman"/>
              </w:rPr>
              <w:t>, изо, МХК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F03F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Default="00085B10" w:rsidP="006C28C3">
            <w:pPr>
              <w:jc w:val="center"/>
              <w:rPr>
                <w:rFonts w:ascii="Times New Roman" w:hAnsi="Times New Roman"/>
              </w:rPr>
            </w:pPr>
          </w:p>
          <w:p w:rsidR="00085B10" w:rsidRPr="008A7DEE" w:rsidRDefault="00085B10" w:rsidP="00085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961"/>
        </w:trPr>
        <w:tc>
          <w:tcPr>
            <w:tcW w:w="425" w:type="dxa"/>
            <w:vMerge/>
          </w:tcPr>
          <w:p w:rsidR="008F03F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12.10.2015 -20.11.2015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школы, семьи и общественности в социализации школьника на основе традиционных ценностей России и Донского края</w:t>
            </w:r>
          </w:p>
        </w:tc>
        <w:tc>
          <w:tcPr>
            <w:tcW w:w="1418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50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Клименко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10.03.2015 г.-23.03.2015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класс,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88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27"/>
        </w:trPr>
        <w:tc>
          <w:tcPr>
            <w:tcW w:w="425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Апанасенко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17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Шахтинское</w:t>
            </w:r>
            <w:proofErr w:type="spellEnd"/>
            <w:r>
              <w:rPr>
                <w:rFonts w:ascii="Times New Roman" w:hAnsi="Times New Roman"/>
              </w:rPr>
              <w:t xml:space="preserve"> высшее педагогическое училище,</w:t>
            </w:r>
          </w:p>
          <w:p w:rsidR="008F03FE" w:rsidRPr="00215B16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начальных классов, учитель математики основной школы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17.03.2014 .-31.05.2014 г.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младших школьников в условиях реализации ФГОС НОО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055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40"/>
        </w:trPr>
        <w:tc>
          <w:tcPr>
            <w:tcW w:w="425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2.12.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-14.12.2013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религиозных культур и светской этики»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90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Лодкина О.</w:t>
            </w:r>
          </w:p>
        </w:tc>
        <w:tc>
          <w:tcPr>
            <w:tcW w:w="1417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 2014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10.03.2015 .-23.03.2015 г.</w:t>
            </w: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класс,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239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                « Центр дополнительного образования                                    «Кириллица»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20.04.2015-26.04.2015 г.</w:t>
            </w: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курса ОРКСЭ( модули ОПК, Основы светской этики, Основы мировых религиозных культур) в общеобразовательной школе в условиях реализации ФГОС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354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12.10.2015 -20.11.2015 г.</w:t>
            </w: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школы, семьи и общественности в социализации школьника на основе традиционных ценностей России и Донского края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63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Создание информационного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-образовательного пространства школы средствами образовательной сети « Дневник.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</w:rPr>
              <w:t>ру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09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</w:t>
            </w:r>
            <w:r>
              <w:rPr>
                <w:rFonts w:ascii="Times New Roman" w:hAnsi="Times New Roman"/>
                <w:lang w:val="en-US"/>
              </w:rPr>
              <w:t>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753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02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Галицкая В.Н.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ЮФУ, 2012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по специальности </w:t>
            </w:r>
            <w:r>
              <w:rPr>
                <w:rFonts w:ascii="Times New Roman" w:hAnsi="Times New Roman"/>
              </w:rPr>
              <w:lastRenderedPageBreak/>
              <w:t>«История»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Ростовский институт повышения </w:t>
            </w:r>
            <w:r w:rsidRPr="008A7DEE">
              <w:rPr>
                <w:rFonts w:ascii="Times New Roman" w:hAnsi="Times New Roman"/>
              </w:rPr>
              <w:lastRenderedPageBreak/>
              <w:t>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«Использование сетевых сервисов  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</w:t>
            </w:r>
          </w:p>
        </w:tc>
        <w:tc>
          <w:tcPr>
            <w:tcW w:w="1418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обществознание 5-9 </w:t>
            </w:r>
            <w:r>
              <w:rPr>
                <w:rFonts w:ascii="Times New Roman" w:hAnsi="Times New Roman"/>
              </w:rPr>
              <w:lastRenderedPageBreak/>
              <w:t>классы, литература- 5 класс внеурочная деятельность 5 класс</w:t>
            </w: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51"/>
        </w:trPr>
        <w:tc>
          <w:tcPr>
            <w:tcW w:w="425" w:type="dxa"/>
            <w:vMerge/>
          </w:tcPr>
          <w:p w:rsidR="008F03F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23.03.2015 г.-20.06.2015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Информационно-коммуникативные технологии как фактор оптимизации деятельности библиотек ОУ</w:t>
            </w:r>
          </w:p>
        </w:tc>
        <w:tc>
          <w:tcPr>
            <w:tcW w:w="1418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18"/>
        </w:trPr>
        <w:tc>
          <w:tcPr>
            <w:tcW w:w="425" w:type="dxa"/>
            <w:vMerge/>
          </w:tcPr>
          <w:p w:rsidR="008F03F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30.03.2015 г.-20.05.2015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образовательного процесса по истории и обществознанию в контексте ФГОС</w:t>
            </w:r>
          </w:p>
        </w:tc>
        <w:tc>
          <w:tcPr>
            <w:tcW w:w="1418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864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Рубанова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28.09.2015 г.-13.11.2015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ФГОС при использовании электронных форм учебников на уроках биологии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8-9, биология 5-9,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технология5-8 классы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класс</w:t>
            </w:r>
          </w:p>
        </w:tc>
        <w:tc>
          <w:tcPr>
            <w:tcW w:w="2551" w:type="dxa"/>
            <w:gridSpan w:val="3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89"/>
        </w:trPr>
        <w:tc>
          <w:tcPr>
            <w:tcW w:w="425" w:type="dxa"/>
            <w:vMerge/>
          </w:tcPr>
          <w:p w:rsidR="008F03F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07.09.2015 г-21.12.2015 г.</w:t>
            </w:r>
          </w:p>
        </w:tc>
        <w:tc>
          <w:tcPr>
            <w:tcW w:w="3543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потенциальных возможностей обучающихся химии на основе использования современных технологий в логике ФГОС</w:t>
            </w:r>
          </w:p>
        </w:tc>
        <w:tc>
          <w:tcPr>
            <w:tcW w:w="1418" w:type="dxa"/>
            <w:vMerge/>
          </w:tcPr>
          <w:p w:rsidR="008F03F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72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ФГАОУ ВПО « Южный федеральный университет»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22.10</w:t>
            </w:r>
            <w:r>
              <w:rPr>
                <w:rFonts w:ascii="Times New Roman" w:hAnsi="Times New Roman"/>
              </w:rPr>
              <w:t>.</w:t>
            </w:r>
            <w:r w:rsidRPr="008A7DEE">
              <w:rPr>
                <w:rFonts w:ascii="Times New Roman" w:hAnsi="Times New Roman"/>
              </w:rPr>
              <w:t>2012-25.12</w:t>
            </w:r>
            <w:r>
              <w:rPr>
                <w:rFonts w:ascii="Times New Roman" w:hAnsi="Times New Roman"/>
              </w:rPr>
              <w:t>.</w:t>
            </w:r>
            <w:r w:rsidRPr="008A7DEE">
              <w:rPr>
                <w:rFonts w:ascii="Times New Roman" w:hAnsi="Times New Roman"/>
              </w:rPr>
              <w:t>2012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 Детская практическая психология»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71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Института управления, бизнеса и права в г. Сальске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29.11.2013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правозащитной деятельности в образовательном учреждении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7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  <w:p w:rsidR="008F03FE" w:rsidRDefault="008F03FE" w:rsidP="006C28C3">
            <w:pPr>
              <w:rPr>
                <w:rFonts w:ascii="Times New Roman" w:hAnsi="Times New Roman"/>
              </w:rPr>
            </w:pP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30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proofErr w:type="spellStart"/>
            <w:r>
              <w:rPr>
                <w:rFonts w:ascii="Times New Roman" w:hAnsi="Times New Roman"/>
                <w:lang w:val="en-US"/>
              </w:rPr>
              <w:t>1</w:t>
            </w:r>
            <w:proofErr w:type="spellEnd"/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Долгалева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2004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Физик. Преподаватель физики, математики и информатики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12.10.2015 -13.11.2015 г.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 реализация современного содержания математического образования в соответствии с ФГОС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59" w:type="dxa"/>
            <w:gridSpan w:val="3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675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27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16.092013-28.09.2013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«Повышение </w:t>
            </w:r>
            <w:proofErr w:type="spellStart"/>
            <w:r w:rsidRPr="008A7DEE">
              <w:rPr>
                <w:rFonts w:ascii="Times New Roman" w:hAnsi="Times New Roman"/>
              </w:rPr>
              <w:t>иновационной</w:t>
            </w:r>
            <w:proofErr w:type="spellEnd"/>
            <w:r w:rsidRPr="008A7DEE">
              <w:rPr>
                <w:rFonts w:ascii="Times New Roman" w:hAnsi="Times New Roman"/>
              </w:rPr>
              <w:t xml:space="preserve"> активности классного </w:t>
            </w:r>
            <w:proofErr w:type="spellStart"/>
            <w:r w:rsidRPr="008A7DEE">
              <w:rPr>
                <w:rFonts w:ascii="Times New Roman" w:hAnsi="Times New Roman"/>
              </w:rPr>
              <w:t>руководителя,воспитателя</w:t>
            </w:r>
            <w:proofErr w:type="spellEnd"/>
            <w:r w:rsidRPr="008A7DEE">
              <w:rPr>
                <w:rFonts w:ascii="Times New Roman" w:hAnsi="Times New Roman"/>
              </w:rPr>
              <w:t xml:space="preserve"> в контексте ФГОС,ФЦПРО РФ»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172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25.11.2013-07.12.2013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</w:t>
            </w:r>
            <w:proofErr w:type="spellStart"/>
            <w:r w:rsidRPr="008A7DEE">
              <w:rPr>
                <w:rFonts w:ascii="Times New Roman" w:hAnsi="Times New Roman"/>
              </w:rPr>
              <w:t>Иновационные</w:t>
            </w:r>
            <w:proofErr w:type="spellEnd"/>
            <w:r w:rsidRPr="008A7DEE">
              <w:rPr>
                <w:rFonts w:ascii="Times New Roman" w:hAnsi="Times New Roman"/>
              </w:rPr>
              <w:t xml:space="preserve"> механизмы обеспечения качества современного воспитания детей в контексте основных направлений ФГОС,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ФЦПРО РФ»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91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 АПК и ППРО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25.05.2015-06.06.2015</w:t>
            </w:r>
          </w:p>
        </w:tc>
        <w:tc>
          <w:tcPr>
            <w:tcW w:w="35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образование, содержание и методы работы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600"/>
        </w:trPr>
        <w:tc>
          <w:tcPr>
            <w:tcW w:w="425" w:type="dxa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702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Говорова Л.А.</w:t>
            </w:r>
          </w:p>
        </w:tc>
        <w:tc>
          <w:tcPr>
            <w:tcW w:w="1417" w:type="dxa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ППИИяз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1974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немецкого языка</w:t>
            </w:r>
          </w:p>
        </w:tc>
        <w:tc>
          <w:tcPr>
            <w:tcW w:w="1843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085B10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1.02.2011-30.04.2011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8F03FE" w:rsidRPr="009513A0" w:rsidRDefault="008F03FE" w:rsidP="006C28C3">
            <w:pPr>
              <w:rPr>
                <w:rFonts w:ascii="Times New Roman" w:hAnsi="Times New Roman"/>
              </w:rPr>
            </w:pPr>
            <w:r w:rsidRPr="009513A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18" w:type="dxa"/>
          </w:tcPr>
          <w:p w:rsidR="008F03FE" w:rsidRPr="005F24E7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512" w:type="dxa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59" w:type="dxa"/>
            <w:gridSpan w:val="3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960"/>
        </w:trPr>
        <w:tc>
          <w:tcPr>
            <w:tcW w:w="425" w:type="dxa"/>
            <w:vMerge w:val="restart"/>
          </w:tcPr>
          <w:p w:rsidR="008F03FE" w:rsidRPr="003212EB" w:rsidRDefault="008F03FE" w:rsidP="006C28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2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Омельченко В.А.</w:t>
            </w:r>
          </w:p>
        </w:tc>
        <w:tc>
          <w:tcPr>
            <w:tcW w:w="1417" w:type="dxa"/>
            <w:vMerge w:val="restart"/>
          </w:tcPr>
          <w:p w:rsidR="008F03FE" w:rsidRPr="00B12849" w:rsidRDefault="008F03FE" w:rsidP="006C28C3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1972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Радиофизик</w:t>
            </w:r>
          </w:p>
        </w:tc>
        <w:tc>
          <w:tcPr>
            <w:tcW w:w="1843" w:type="dxa"/>
            <w:vMerge w:val="restart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12.10.2015 -13.11.2015 г.</w:t>
            </w:r>
          </w:p>
        </w:tc>
        <w:tc>
          <w:tcPr>
            <w:tcW w:w="3543" w:type="dxa"/>
          </w:tcPr>
          <w:p w:rsidR="008F03FE" w:rsidRPr="009513A0" w:rsidRDefault="008F03FE" w:rsidP="006C28C3">
            <w:pPr>
              <w:rPr>
                <w:rFonts w:ascii="Times New Roman" w:hAnsi="Times New Roman"/>
              </w:rPr>
            </w:pPr>
            <w:r w:rsidRPr="009513A0">
              <w:rPr>
                <w:rFonts w:ascii="Times New Roman" w:hAnsi="Times New Roman"/>
              </w:rPr>
              <w:t>Конструирование и реализация современного содержания математического образования в соответствии с ФГОС</w:t>
            </w:r>
          </w:p>
        </w:tc>
        <w:tc>
          <w:tcPr>
            <w:tcW w:w="1418" w:type="dxa"/>
            <w:vMerge w:val="restart"/>
          </w:tcPr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F03F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2" w:type="dxa"/>
            <w:vMerge w:val="restart"/>
          </w:tcPr>
          <w:p w:rsidR="008F03FE" w:rsidRPr="008A7DEE" w:rsidRDefault="00085B10" w:rsidP="006C2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59" w:type="dxa"/>
            <w:gridSpan w:val="3"/>
            <w:vMerge w:val="restart"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567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21.02.11-11.04.11</w:t>
            </w:r>
          </w:p>
        </w:tc>
        <w:tc>
          <w:tcPr>
            <w:tcW w:w="3543" w:type="dxa"/>
          </w:tcPr>
          <w:p w:rsidR="008F03FE" w:rsidRPr="009513A0" w:rsidRDefault="008F03FE" w:rsidP="006C28C3">
            <w:pPr>
              <w:rPr>
                <w:rFonts w:ascii="Times New Roman" w:hAnsi="Times New Roman"/>
              </w:rPr>
            </w:pPr>
            <w:r w:rsidRPr="009513A0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</w:tr>
      <w:tr w:rsidR="008F03FE" w:rsidRPr="008A7DEE" w:rsidTr="006C28C3">
        <w:trPr>
          <w:gridAfter w:val="1"/>
          <w:wAfter w:w="203" w:type="dxa"/>
          <w:trHeight w:val="180"/>
        </w:trPr>
        <w:tc>
          <w:tcPr>
            <w:tcW w:w="425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3FE" w:rsidRPr="008A7DEE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5.10.2015- 4.12.2015</w:t>
            </w:r>
          </w:p>
        </w:tc>
        <w:tc>
          <w:tcPr>
            <w:tcW w:w="3543" w:type="dxa"/>
          </w:tcPr>
          <w:p w:rsidR="008F03FE" w:rsidRPr="009513A0" w:rsidRDefault="008F03FE" w:rsidP="006C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содержания и технологии достижения высоких образовательных результатов по информатике в контексте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парадигмы ФГОС</w:t>
            </w:r>
          </w:p>
        </w:tc>
        <w:tc>
          <w:tcPr>
            <w:tcW w:w="1418" w:type="dxa"/>
            <w:vMerge/>
          </w:tcPr>
          <w:p w:rsidR="008F03FE" w:rsidRPr="008A7DEE" w:rsidRDefault="008F03FE" w:rsidP="006C28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12" w:type="dxa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9" w:type="dxa"/>
            <w:gridSpan w:val="3"/>
            <w:vMerge/>
          </w:tcPr>
          <w:p w:rsidR="008F03FE" w:rsidRPr="008A7DEE" w:rsidRDefault="008F03FE" w:rsidP="006C28C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03FE" w:rsidRDefault="008F03FE" w:rsidP="008F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E8107E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E8107E">
        <w:rPr>
          <w:rFonts w:ascii="Times New Roman" w:hAnsi="Times New Roman" w:cs="Times New Roman"/>
          <w:b/>
          <w:sz w:val="24"/>
          <w:szCs w:val="24"/>
        </w:rPr>
        <w:t>Болдыревск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                               </w:t>
      </w:r>
      <w:r w:rsidRPr="00E8107E">
        <w:rPr>
          <w:rFonts w:ascii="Times New Roman" w:hAnsi="Times New Roman" w:cs="Times New Roman"/>
          <w:b/>
          <w:sz w:val="24"/>
          <w:szCs w:val="24"/>
        </w:rPr>
        <w:t>Э.Г.Сте</w:t>
      </w:r>
      <w:r>
        <w:rPr>
          <w:rFonts w:ascii="Times New Roman" w:hAnsi="Times New Roman" w:cs="Times New Roman"/>
          <w:b/>
          <w:sz w:val="24"/>
          <w:szCs w:val="24"/>
        </w:rPr>
        <w:t>панова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8F03FE" w:rsidSect="008F03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3FE"/>
    <w:rsid w:val="00085B10"/>
    <w:rsid w:val="004B3B9D"/>
    <w:rsid w:val="007B720D"/>
    <w:rsid w:val="007C7F8B"/>
    <w:rsid w:val="007D05AC"/>
    <w:rsid w:val="008F03FE"/>
    <w:rsid w:val="009B0A12"/>
    <w:rsid w:val="00B41636"/>
    <w:rsid w:val="00F0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user</cp:lastModifiedBy>
  <cp:revision>3</cp:revision>
  <dcterms:created xsi:type="dcterms:W3CDTF">2015-12-21T16:55:00Z</dcterms:created>
  <dcterms:modified xsi:type="dcterms:W3CDTF">2015-12-25T08:02:00Z</dcterms:modified>
</cp:coreProperties>
</file>