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C3" w:rsidRPr="00B424C3" w:rsidRDefault="00B424C3" w:rsidP="00B42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4C3" w:rsidRPr="00B424C3" w:rsidRDefault="00B424C3" w:rsidP="00B4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C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</w:t>
      </w:r>
    </w:p>
    <w:p w:rsidR="00B424C3" w:rsidRPr="00B424C3" w:rsidRDefault="00B424C3" w:rsidP="00B4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24C3">
        <w:rPr>
          <w:rFonts w:ascii="Times New Roman" w:hAnsi="Times New Roman" w:cs="Times New Roman"/>
          <w:b/>
          <w:sz w:val="24"/>
          <w:szCs w:val="24"/>
        </w:rPr>
        <w:t>Родионово-Несветайского</w:t>
      </w:r>
      <w:proofErr w:type="spellEnd"/>
      <w:r w:rsidRPr="00B424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424C3" w:rsidRPr="00B424C3" w:rsidRDefault="00B424C3" w:rsidP="00B4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24C3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B424C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 </w:t>
      </w:r>
    </w:p>
    <w:p w:rsidR="00B424C3" w:rsidRPr="00B424C3" w:rsidRDefault="00B424C3" w:rsidP="00B4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B424C3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B424C3">
        <w:rPr>
          <w:rFonts w:ascii="Times New Roman" w:hAnsi="Times New Roman" w:cs="Times New Roman"/>
          <w:b/>
          <w:sz w:val="24"/>
          <w:szCs w:val="24"/>
        </w:rPr>
        <w:t xml:space="preserve"> ООШ»)</w:t>
      </w:r>
    </w:p>
    <w:p w:rsidR="00B424C3" w:rsidRDefault="00B424C3" w:rsidP="00695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C0" w:rsidRPr="00695BC0" w:rsidRDefault="00695BC0" w:rsidP="00695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C0">
        <w:rPr>
          <w:rFonts w:ascii="Times New Roman" w:hAnsi="Times New Roman" w:cs="Times New Roman"/>
          <w:sz w:val="28"/>
          <w:szCs w:val="28"/>
        </w:rPr>
        <w:t>Анализ деятельности Центра «Точка Роста»</w:t>
      </w:r>
    </w:p>
    <w:p w:rsidR="003E6A35" w:rsidRDefault="00695BC0" w:rsidP="003E6A35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95BC0">
        <w:rPr>
          <w:sz w:val="28"/>
          <w:szCs w:val="28"/>
        </w:rPr>
        <w:t xml:space="preserve">Центр образования </w:t>
      </w:r>
      <w:proofErr w:type="spellStart"/>
      <w:proofErr w:type="gramStart"/>
      <w:r w:rsidRPr="00695BC0">
        <w:rPr>
          <w:sz w:val="28"/>
          <w:szCs w:val="28"/>
        </w:rPr>
        <w:t>естественно-научного</w:t>
      </w:r>
      <w:proofErr w:type="spellEnd"/>
      <w:proofErr w:type="gramEnd"/>
      <w:r w:rsidRPr="00695BC0">
        <w:rPr>
          <w:sz w:val="28"/>
          <w:szCs w:val="28"/>
        </w:rPr>
        <w:t xml:space="preserve"> профиля «Точка роста» на   базе МБОУ "</w:t>
      </w:r>
      <w:proofErr w:type="spellStart"/>
      <w:r w:rsidRPr="00695BC0">
        <w:rPr>
          <w:sz w:val="28"/>
          <w:szCs w:val="28"/>
        </w:rPr>
        <w:t>Болдыревская</w:t>
      </w:r>
      <w:proofErr w:type="spellEnd"/>
      <w:r w:rsidRPr="00695BC0">
        <w:rPr>
          <w:sz w:val="28"/>
          <w:szCs w:val="28"/>
        </w:rPr>
        <w:t xml:space="preserve"> ООШ" </w:t>
      </w:r>
      <w:r>
        <w:rPr>
          <w:sz w:val="28"/>
          <w:szCs w:val="28"/>
        </w:rPr>
        <w:t>открыт 1 сентября   2022 года</w:t>
      </w:r>
      <w:r w:rsidRPr="00695BC0">
        <w:rPr>
          <w:sz w:val="28"/>
          <w:szCs w:val="28"/>
        </w:rPr>
        <w:t xml:space="preserve"> в рамках   федерального проекта «Современная школа» национального проекта         «Образование». </w:t>
      </w:r>
      <w:proofErr w:type="gramStart"/>
      <w:r w:rsidR="003E6A35">
        <w:rPr>
          <w:sz w:val="28"/>
          <w:szCs w:val="28"/>
        </w:rPr>
        <w:t xml:space="preserve">Согласно </w:t>
      </w:r>
      <w:r w:rsidR="003E6A35">
        <w:rPr>
          <w:color w:val="000000"/>
          <w:sz w:val="28"/>
          <w:szCs w:val="28"/>
        </w:rPr>
        <w:t>Распоряжению</w:t>
      </w:r>
      <w:r w:rsidR="003E6A35" w:rsidRPr="003E6A35">
        <w:rPr>
          <w:color w:val="000000"/>
          <w:sz w:val="28"/>
          <w:szCs w:val="28"/>
        </w:rPr>
        <w:t xml:space="preserve"> </w:t>
      </w:r>
      <w:r w:rsidR="00494D81">
        <w:rPr>
          <w:color w:val="000000"/>
          <w:sz w:val="28"/>
          <w:szCs w:val="28"/>
        </w:rPr>
        <w:t xml:space="preserve"> </w:t>
      </w:r>
      <w:r w:rsidR="003E6A35" w:rsidRPr="003E6A35">
        <w:rPr>
          <w:color w:val="000000"/>
          <w:sz w:val="28"/>
          <w:szCs w:val="28"/>
        </w:rPr>
        <w:t>Постановления Ростовской области № 377 от 03.07.2019 г «О реализации в Ростовской области в 2020 – 2022 годах мероприятий по обновлению материально-технической базы для формирования у обучающихся современных технологических и гуманитарных навыков,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 созданию Центров образования цифрового и гуманитарного</w:t>
      </w:r>
      <w:proofErr w:type="gramEnd"/>
      <w:r w:rsidR="003E6A35" w:rsidRPr="003E6A35">
        <w:rPr>
          <w:color w:val="000000"/>
          <w:sz w:val="28"/>
          <w:szCs w:val="28"/>
        </w:rPr>
        <w:t xml:space="preserve"> </w:t>
      </w:r>
      <w:proofErr w:type="gramStart"/>
      <w:r w:rsidR="003E6A35" w:rsidRPr="003E6A35">
        <w:rPr>
          <w:color w:val="000000"/>
          <w:sz w:val="28"/>
          <w:szCs w:val="28"/>
        </w:rPr>
        <w:t xml:space="preserve">профилей «Точка роста» в рамках федерального проекта «Современная школа» национального проекта «Образование»», </w:t>
      </w:r>
      <w:r w:rsidR="003E6A35">
        <w:rPr>
          <w:bCs/>
          <w:color w:val="000000"/>
          <w:sz w:val="28"/>
          <w:szCs w:val="28"/>
        </w:rPr>
        <w:t>Распоряжению</w:t>
      </w:r>
      <w:r w:rsidR="003E6A35" w:rsidRPr="003E6A35">
        <w:rPr>
          <w:color w:val="000000"/>
          <w:sz w:val="28"/>
          <w:szCs w:val="28"/>
        </w:rPr>
        <w:t> Правительства Ростовской области от </w:t>
      </w:r>
      <w:r w:rsidR="003E6A35" w:rsidRPr="003E6A35">
        <w:rPr>
          <w:bCs/>
          <w:color w:val="000000"/>
          <w:sz w:val="28"/>
          <w:szCs w:val="28"/>
        </w:rPr>
        <w:t>03</w:t>
      </w:r>
      <w:r w:rsidR="003E6A35" w:rsidRPr="003E6A35">
        <w:rPr>
          <w:color w:val="000000"/>
          <w:sz w:val="28"/>
          <w:szCs w:val="28"/>
        </w:rPr>
        <w:t>.</w:t>
      </w:r>
      <w:r w:rsidR="003E6A35" w:rsidRPr="003E6A35">
        <w:rPr>
          <w:bCs/>
          <w:color w:val="000000"/>
          <w:sz w:val="28"/>
          <w:szCs w:val="28"/>
        </w:rPr>
        <w:t>12</w:t>
      </w:r>
      <w:r w:rsidR="003E6A35" w:rsidRPr="003E6A35">
        <w:rPr>
          <w:color w:val="000000"/>
          <w:sz w:val="28"/>
          <w:szCs w:val="28"/>
        </w:rPr>
        <w:t>.</w:t>
      </w:r>
      <w:r w:rsidR="003E6A35" w:rsidRPr="003E6A35">
        <w:rPr>
          <w:bCs/>
          <w:color w:val="000000"/>
          <w:sz w:val="28"/>
          <w:szCs w:val="28"/>
        </w:rPr>
        <w:t>2020</w:t>
      </w:r>
      <w:r w:rsidR="003E6A35" w:rsidRPr="003E6A35">
        <w:rPr>
          <w:color w:val="000000"/>
          <w:sz w:val="28"/>
          <w:szCs w:val="28"/>
        </w:rPr>
        <w:t> № </w:t>
      </w:r>
      <w:r w:rsidR="003E6A35" w:rsidRPr="003E6A35">
        <w:rPr>
          <w:bCs/>
          <w:color w:val="000000"/>
          <w:sz w:val="28"/>
          <w:szCs w:val="28"/>
        </w:rPr>
        <w:t>223</w:t>
      </w:r>
      <w:r w:rsidR="003E6A35" w:rsidRPr="003E6A35">
        <w:rPr>
          <w:color w:val="000000"/>
          <w:sz w:val="28"/>
          <w:szCs w:val="28"/>
        </w:rPr>
        <w:t xml:space="preserve"> «О некоторых мерах по созданию и функционированию в общеобразовательных организациях, расположенных в сельской местности и малых городах в Ростовской области, центров образования </w:t>
      </w:r>
      <w:proofErr w:type="spellStart"/>
      <w:r w:rsidR="003E6A35" w:rsidRPr="003E6A35">
        <w:rPr>
          <w:color w:val="000000"/>
          <w:sz w:val="28"/>
          <w:szCs w:val="28"/>
        </w:rPr>
        <w:t>естественно-научной</w:t>
      </w:r>
      <w:proofErr w:type="spellEnd"/>
      <w:r w:rsidR="003E6A35" w:rsidRPr="003E6A35">
        <w:rPr>
          <w:color w:val="000000"/>
          <w:sz w:val="28"/>
          <w:szCs w:val="28"/>
        </w:rPr>
        <w:t xml:space="preserve"> и технологической направленностей «Точка роста»</w:t>
      </w:r>
      <w:r w:rsidR="003E6A35">
        <w:rPr>
          <w:color w:val="000000"/>
          <w:sz w:val="28"/>
          <w:szCs w:val="28"/>
        </w:rPr>
        <w:t>, центр «Точка Роста»</w:t>
      </w:r>
      <w:r w:rsidR="003E6A35" w:rsidRPr="00695BC0">
        <w:rPr>
          <w:sz w:val="28"/>
          <w:szCs w:val="28"/>
        </w:rPr>
        <w:t xml:space="preserve"> призван обеспечить повышение охвата обучающихся   программами основного общего и дополнительного</w:t>
      </w:r>
      <w:proofErr w:type="gramEnd"/>
      <w:r w:rsidR="003E6A35" w:rsidRPr="00695BC0">
        <w:rPr>
          <w:sz w:val="28"/>
          <w:szCs w:val="28"/>
        </w:rPr>
        <w:t xml:space="preserve"> образования </w:t>
      </w:r>
      <w:proofErr w:type="spellStart"/>
      <w:proofErr w:type="gramStart"/>
      <w:r w:rsidR="003E6A35" w:rsidRPr="00695BC0">
        <w:rPr>
          <w:sz w:val="28"/>
          <w:szCs w:val="28"/>
        </w:rPr>
        <w:t>естественно-научной</w:t>
      </w:r>
      <w:proofErr w:type="spellEnd"/>
      <w:proofErr w:type="gramEnd"/>
      <w:r w:rsidR="003E6A35" w:rsidRPr="00695BC0">
        <w:rPr>
          <w:sz w:val="28"/>
          <w:szCs w:val="28"/>
        </w:rPr>
        <w:t xml:space="preserve"> направленности с использованием современного оборудования.</w:t>
      </w:r>
    </w:p>
    <w:p w:rsidR="003E6A35" w:rsidRDefault="00EA6E2C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A6E2C">
        <w:rPr>
          <w:sz w:val="28"/>
          <w:szCs w:val="28"/>
        </w:rPr>
        <w:t>С сентября</w:t>
      </w:r>
      <w:r>
        <w:rPr>
          <w:sz w:val="28"/>
          <w:szCs w:val="28"/>
        </w:rPr>
        <w:t xml:space="preserve"> в рамках </w:t>
      </w:r>
      <w:proofErr w:type="spellStart"/>
      <w:proofErr w:type="gramStart"/>
      <w:r>
        <w:rPr>
          <w:sz w:val="28"/>
          <w:szCs w:val="28"/>
        </w:rPr>
        <w:t>естественно-научного</w:t>
      </w:r>
      <w:proofErr w:type="spellEnd"/>
      <w:proofErr w:type="gramEnd"/>
      <w:r>
        <w:rPr>
          <w:sz w:val="28"/>
          <w:szCs w:val="28"/>
        </w:rPr>
        <w:t xml:space="preserve"> направления «Точка роста» в центре проводятся уроки химии, биологии и физики.</w:t>
      </w:r>
      <w:r w:rsidR="009E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proofErr w:type="spellStart"/>
      <w:proofErr w:type="gramStart"/>
      <w:r w:rsidRPr="00B457E3">
        <w:rPr>
          <w:color w:val="000000"/>
          <w:sz w:val="28"/>
          <w:szCs w:val="28"/>
          <w:shd w:val="clear" w:color="auto" w:fill="FFFFFF"/>
        </w:rPr>
        <w:t>естественно-научного</w:t>
      </w:r>
      <w:proofErr w:type="spellEnd"/>
      <w:proofErr w:type="gramEnd"/>
      <w:r w:rsidRPr="00B457E3">
        <w:rPr>
          <w:color w:val="000000"/>
          <w:sz w:val="28"/>
          <w:szCs w:val="28"/>
          <w:shd w:val="clear" w:color="auto" w:fill="FFFFFF"/>
        </w:rPr>
        <w:t xml:space="preserve"> циклов проводятся в соответствии с расписанием и календарно-тематическим планированием.</w:t>
      </w:r>
      <w:r w:rsidRPr="00EA6E2C">
        <w:rPr>
          <w:color w:val="000000"/>
          <w:sz w:val="28"/>
          <w:szCs w:val="28"/>
          <w:shd w:val="clear" w:color="auto" w:fill="FFFFFF"/>
        </w:rPr>
        <w:t xml:space="preserve"> </w:t>
      </w:r>
      <w:r w:rsidRPr="00B457E3">
        <w:rPr>
          <w:color w:val="000000"/>
          <w:sz w:val="28"/>
          <w:szCs w:val="28"/>
          <w:shd w:val="clear" w:color="auto" w:fill="FFFFFF"/>
        </w:rPr>
        <w:t>В кабинетах центра проходят занятия по внеурочной деятельности и дополнительному образованию:</w:t>
      </w:r>
      <w:r>
        <w:rPr>
          <w:color w:val="000000"/>
          <w:sz w:val="28"/>
          <w:szCs w:val="28"/>
          <w:shd w:val="clear" w:color="auto" w:fill="FFFFFF"/>
        </w:rPr>
        <w:t xml:space="preserve"> «Практическая биология», «Физика в экспериментах и задачах», «В мире шахмат». Т</w:t>
      </w:r>
      <w:r w:rsidRPr="00B457E3">
        <w:rPr>
          <w:color w:val="000000"/>
          <w:sz w:val="28"/>
          <w:szCs w:val="28"/>
          <w:shd w:val="clear" w:color="auto" w:fill="FFFFFF"/>
        </w:rPr>
        <w:t>акже реализуется проектная деятельность, организуется подготовка к участию в конкурсах, олимпиадах, фестивалях, семинарах, открытых районных методических объединений</w:t>
      </w:r>
      <w:r w:rsidR="00F371EE">
        <w:rPr>
          <w:color w:val="000000"/>
          <w:sz w:val="28"/>
          <w:szCs w:val="28"/>
          <w:shd w:val="clear" w:color="auto" w:fill="FFFFFF"/>
        </w:rPr>
        <w:t>.</w:t>
      </w:r>
      <w:r w:rsidR="009E4344">
        <w:rPr>
          <w:color w:val="000000"/>
          <w:sz w:val="28"/>
          <w:szCs w:val="28"/>
          <w:shd w:val="clear" w:color="auto" w:fill="FFFFFF"/>
        </w:rPr>
        <w:t xml:space="preserve"> Обучающиеся на новом оборудовании</w:t>
      </w:r>
      <w:r w:rsidRPr="00B457E3">
        <w:rPr>
          <w:color w:val="000000"/>
          <w:sz w:val="28"/>
          <w:szCs w:val="28"/>
          <w:shd w:val="clear" w:color="auto" w:fill="FFFFFF"/>
        </w:rPr>
        <w:t>  </w:t>
      </w:r>
      <w:r w:rsidR="009E4344">
        <w:rPr>
          <w:color w:val="000000"/>
          <w:sz w:val="28"/>
          <w:szCs w:val="28"/>
          <w:shd w:val="clear" w:color="auto" w:fill="FFFFFF"/>
        </w:rPr>
        <w:t xml:space="preserve">осваивают такие предметы как «Химия», </w:t>
      </w:r>
      <w:r w:rsidR="00255046">
        <w:rPr>
          <w:color w:val="000000"/>
          <w:sz w:val="28"/>
          <w:szCs w:val="28"/>
          <w:shd w:val="clear" w:color="auto" w:fill="FFFFFF"/>
        </w:rPr>
        <w:t>«Биология» и «Физика».</w:t>
      </w:r>
      <w:r w:rsidR="00DB019C">
        <w:rPr>
          <w:color w:val="000000"/>
          <w:sz w:val="28"/>
          <w:szCs w:val="28"/>
          <w:shd w:val="clear" w:color="auto" w:fill="FFFFFF"/>
        </w:rPr>
        <w:t xml:space="preserve"> Во внеурочное время дети играют в шахматы, у ребят есть возможность подготовиться к участию в различных конкурсах и соревнованиях.</w:t>
      </w:r>
    </w:p>
    <w:p w:rsidR="003B3651" w:rsidRDefault="003B3651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Центре «Точка роста»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8903E9" w:rsidRDefault="008903E9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Педагоги активно используют новое оборудование для проведения лабораторных работ  и учебных демонстраций.</w:t>
      </w:r>
    </w:p>
    <w:p w:rsidR="008B4299" w:rsidRDefault="008B4299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 педагога получили удостоверения </w:t>
      </w:r>
      <w:r w:rsidRPr="00B457E3">
        <w:rPr>
          <w:color w:val="000000"/>
          <w:sz w:val="28"/>
          <w:szCs w:val="28"/>
        </w:rPr>
        <w:t xml:space="preserve">ФГАОУ «Академия реализации государственной </w:t>
      </w:r>
      <w:proofErr w:type="gramStart"/>
      <w:r w:rsidRPr="00B457E3">
        <w:rPr>
          <w:color w:val="000000"/>
          <w:sz w:val="28"/>
          <w:szCs w:val="28"/>
        </w:rPr>
        <w:t>политики и профессионального развития работников образования Министерства просвещения Российской Федерации</w:t>
      </w:r>
      <w:proofErr w:type="gramEnd"/>
      <w:r>
        <w:rPr>
          <w:color w:val="000000"/>
          <w:sz w:val="28"/>
          <w:szCs w:val="28"/>
        </w:rPr>
        <w:t>».</w:t>
      </w:r>
    </w:p>
    <w:p w:rsidR="009B036E" w:rsidRDefault="009B036E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 </w:t>
      </w:r>
      <w:proofErr w:type="gramStart"/>
      <w:r>
        <w:rPr>
          <w:color w:val="000000"/>
          <w:sz w:val="28"/>
          <w:szCs w:val="28"/>
        </w:rPr>
        <w:t>обучающих</w:t>
      </w:r>
      <w:r w:rsidRPr="00B457E3">
        <w:rPr>
          <w:color w:val="000000"/>
          <w:sz w:val="28"/>
          <w:szCs w:val="28"/>
        </w:rPr>
        <w:t>ся</w:t>
      </w:r>
      <w:proofErr w:type="gramEnd"/>
      <w:r w:rsidRPr="00B457E3">
        <w:rPr>
          <w:color w:val="000000"/>
          <w:sz w:val="28"/>
          <w:szCs w:val="28"/>
        </w:rPr>
        <w:t xml:space="preserve"> школы охвачены основными и дополнительными общеобразовательными программами </w:t>
      </w:r>
      <w:proofErr w:type="spellStart"/>
      <w:r>
        <w:rPr>
          <w:color w:val="000000"/>
          <w:sz w:val="28"/>
          <w:szCs w:val="28"/>
        </w:rPr>
        <w:t>естественно-научного</w:t>
      </w:r>
      <w:proofErr w:type="spellEnd"/>
      <w:r w:rsidRPr="00B457E3">
        <w:rPr>
          <w:color w:val="000000"/>
          <w:sz w:val="28"/>
          <w:szCs w:val="28"/>
        </w:rPr>
        <w:t xml:space="preserve"> профиля.</w:t>
      </w:r>
    </w:p>
    <w:p w:rsidR="003D1D5A" w:rsidRDefault="003D1D5A" w:rsidP="00EA6E2C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первого сентября 2022 года учащиеся приняли участие в следующих мероприятиях:</w:t>
      </w:r>
    </w:p>
    <w:p w:rsidR="003D1D5A" w:rsidRPr="003D1D5A" w:rsidRDefault="003D1D5A" w:rsidP="003D1D5A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уроках физики учащиеся  7 класс</w:t>
      </w:r>
      <w:r w:rsidR="00B424C3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выполняли первую лабораторную работу, используя новое оборудование.</w:t>
      </w:r>
    </w:p>
    <w:p w:rsidR="003D1D5A" w:rsidRPr="003D1D5A" w:rsidRDefault="00C23C0F" w:rsidP="003D1D5A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D1D5A">
        <w:rPr>
          <w:color w:val="000000"/>
          <w:sz w:val="28"/>
          <w:szCs w:val="28"/>
        </w:rPr>
        <w:t>бучающиеся 6 класса</w:t>
      </w:r>
      <w:r>
        <w:rPr>
          <w:color w:val="000000"/>
          <w:sz w:val="28"/>
          <w:szCs w:val="28"/>
        </w:rPr>
        <w:t xml:space="preserve"> на уроке биологии</w:t>
      </w:r>
      <w:r w:rsidR="003D1D5A">
        <w:rPr>
          <w:color w:val="000000"/>
          <w:sz w:val="28"/>
          <w:szCs w:val="28"/>
        </w:rPr>
        <w:t xml:space="preserve"> рассматривали препарат кожицы чешуи лука под микроскопом.</w:t>
      </w:r>
    </w:p>
    <w:p w:rsidR="003D1D5A" w:rsidRPr="00745E68" w:rsidRDefault="00DA2E9E" w:rsidP="003D1D5A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оборудования (настольные шахматы, электронные часы, мебель) позволило организовать шахматную площадку в фойе второго этажа на переменах для всей школы.</w:t>
      </w:r>
    </w:p>
    <w:p w:rsidR="00745E68" w:rsidRPr="00BF532A" w:rsidRDefault="00745E68" w:rsidP="003D1D5A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165-</w:t>
      </w:r>
      <w:r w:rsidRPr="00745E68">
        <w:rPr>
          <w:sz w:val="28"/>
          <w:szCs w:val="28"/>
          <w:shd w:val="clear" w:color="auto" w:fill="FFFFFF"/>
        </w:rPr>
        <w:t xml:space="preserve">летию Константина Эдуардовича Циолковского были организованы и проведены для </w:t>
      </w:r>
      <w:proofErr w:type="gramStart"/>
      <w:r w:rsidRPr="00745E68">
        <w:rPr>
          <w:sz w:val="28"/>
          <w:szCs w:val="28"/>
          <w:shd w:val="clear" w:color="auto" w:fill="FFFFFF"/>
        </w:rPr>
        <w:t>обучающихся</w:t>
      </w:r>
      <w:proofErr w:type="gramEnd"/>
      <w:r w:rsidRPr="00745E68">
        <w:rPr>
          <w:sz w:val="28"/>
          <w:szCs w:val="28"/>
          <w:shd w:val="clear" w:color="auto" w:fill="FFFFFF"/>
        </w:rPr>
        <w:t xml:space="preserve"> тематические занятия: «Час науки Циолковский: космические пророчества»,  с просмотром презентации и выполнением творческих заданий.</w:t>
      </w:r>
    </w:p>
    <w:p w:rsidR="00BF532A" w:rsidRDefault="00BF532A" w:rsidP="00BF532A">
      <w:pPr>
        <w:pStyle w:val="a3"/>
        <w:shd w:val="clear" w:color="auto" w:fill="FFFFFF"/>
        <w:spacing w:before="0" w:beforeAutospacing="0"/>
        <w:ind w:left="284"/>
        <w:jc w:val="center"/>
        <w:rPr>
          <w:sz w:val="28"/>
          <w:szCs w:val="28"/>
          <w:shd w:val="clear" w:color="auto" w:fill="FFFFFF"/>
        </w:rPr>
      </w:pPr>
    </w:p>
    <w:p w:rsidR="00BF532A" w:rsidRPr="00745E68" w:rsidRDefault="00BF532A" w:rsidP="00BF532A">
      <w:pPr>
        <w:pStyle w:val="a3"/>
        <w:shd w:val="clear" w:color="auto" w:fill="FFFFFF"/>
        <w:spacing w:before="0" w:beforeAutospacing="0"/>
        <w:ind w:left="284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Директор            Н.А. </w:t>
      </w:r>
      <w:proofErr w:type="spellStart"/>
      <w:r>
        <w:rPr>
          <w:sz w:val="28"/>
          <w:szCs w:val="28"/>
          <w:shd w:val="clear" w:color="auto" w:fill="FFFFFF"/>
        </w:rPr>
        <w:t>Долгалева</w:t>
      </w:r>
      <w:proofErr w:type="spellEnd"/>
    </w:p>
    <w:p w:rsidR="00695BC0" w:rsidRDefault="00695BC0"/>
    <w:sectPr w:rsidR="00695BC0" w:rsidSect="0076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7816"/>
    <w:multiLevelType w:val="hybridMultilevel"/>
    <w:tmpl w:val="E132DC1C"/>
    <w:lvl w:ilvl="0" w:tplc="F6A0D8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95BC0"/>
    <w:rsid w:val="00255046"/>
    <w:rsid w:val="002D7AA3"/>
    <w:rsid w:val="003B3651"/>
    <w:rsid w:val="003D1D5A"/>
    <w:rsid w:val="003E6A35"/>
    <w:rsid w:val="00494D81"/>
    <w:rsid w:val="00695BC0"/>
    <w:rsid w:val="00745E68"/>
    <w:rsid w:val="0076041C"/>
    <w:rsid w:val="008355D4"/>
    <w:rsid w:val="008903E9"/>
    <w:rsid w:val="008B4299"/>
    <w:rsid w:val="009B036E"/>
    <w:rsid w:val="009E4344"/>
    <w:rsid w:val="00A373E3"/>
    <w:rsid w:val="00B424C3"/>
    <w:rsid w:val="00B47899"/>
    <w:rsid w:val="00BF532A"/>
    <w:rsid w:val="00C23C0F"/>
    <w:rsid w:val="00DA2E9E"/>
    <w:rsid w:val="00DB019C"/>
    <w:rsid w:val="00EA6E2C"/>
    <w:rsid w:val="00F371EE"/>
    <w:rsid w:val="00FD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2022-09-26T07:54:00Z</dcterms:created>
  <dcterms:modified xsi:type="dcterms:W3CDTF">2022-09-26T09:57:00Z</dcterms:modified>
</cp:coreProperties>
</file>