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FA" w:rsidRDefault="00F2164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Чтение</w:t>
      </w:r>
    </w:p>
    <w:tbl>
      <w:tblPr>
        <w:tblStyle w:val="a5"/>
        <w:tblW w:w="15310" w:type="dxa"/>
        <w:tblInd w:w="-176" w:type="dxa"/>
        <w:tblLayout w:type="fixed"/>
        <w:tblLook w:val="04A0"/>
      </w:tblPr>
      <w:tblGrid>
        <w:gridCol w:w="550"/>
        <w:gridCol w:w="868"/>
        <w:gridCol w:w="709"/>
        <w:gridCol w:w="142"/>
        <w:gridCol w:w="2268"/>
        <w:gridCol w:w="16"/>
        <w:gridCol w:w="3811"/>
        <w:gridCol w:w="1134"/>
        <w:gridCol w:w="1142"/>
        <w:gridCol w:w="2260"/>
        <w:gridCol w:w="1418"/>
        <w:gridCol w:w="992"/>
      </w:tblGrid>
      <w:tr w:rsidR="00A52DFA">
        <w:trPr>
          <w:trHeight w:val="935"/>
        </w:trPr>
        <w:tc>
          <w:tcPr>
            <w:tcW w:w="550" w:type="dxa"/>
            <w:vMerge w:val="restart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spellEnd"/>
          </w:p>
          <w:p w:rsidR="00A52DFA" w:rsidRDefault="00A52D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2DFA" w:rsidRDefault="00A52DFA">
            <w:pPr>
              <w:pStyle w:val="Default"/>
              <w:jc w:val="center"/>
              <w:rPr>
                <w:iCs/>
                <w:sz w:val="20"/>
                <w:szCs w:val="20"/>
              </w:rPr>
            </w:pPr>
          </w:p>
          <w:p w:rsidR="00A52DFA" w:rsidRDefault="00F2164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Дата</w:t>
            </w:r>
          </w:p>
        </w:tc>
        <w:tc>
          <w:tcPr>
            <w:tcW w:w="2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A52DFA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A52DFA" w:rsidRDefault="00A52DFA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A52DFA" w:rsidRDefault="00F21642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Темаурока</w:t>
            </w:r>
            <w:proofErr w:type="spellEnd"/>
          </w:p>
        </w:tc>
        <w:tc>
          <w:tcPr>
            <w:tcW w:w="3811" w:type="dxa"/>
            <w:vMerge w:val="restart"/>
            <w:tcBorders>
              <w:left w:val="single" w:sz="4" w:space="0" w:color="auto"/>
            </w:tcBorders>
          </w:tcPr>
          <w:p w:rsidR="00A52DFA" w:rsidRDefault="00A52DFA">
            <w:pPr>
              <w:pStyle w:val="Default"/>
              <w:rPr>
                <w:bCs/>
                <w:sz w:val="20"/>
                <w:szCs w:val="20"/>
              </w:rPr>
            </w:pPr>
          </w:p>
          <w:p w:rsidR="00A52DFA" w:rsidRDefault="00A52DFA">
            <w:pPr>
              <w:pStyle w:val="Default"/>
              <w:rPr>
                <w:bCs/>
                <w:sz w:val="20"/>
                <w:szCs w:val="20"/>
              </w:rPr>
            </w:pPr>
          </w:p>
          <w:p w:rsidR="00A52DFA" w:rsidRDefault="00F21642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Основныеэлементы</w:t>
            </w:r>
            <w:proofErr w:type="spellEnd"/>
          </w:p>
          <w:p w:rsidR="00A52DFA" w:rsidRDefault="00F2164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содержания</w:t>
            </w:r>
          </w:p>
        </w:tc>
        <w:tc>
          <w:tcPr>
            <w:tcW w:w="2276" w:type="dxa"/>
            <w:gridSpan w:val="2"/>
            <w:vMerge w:val="restart"/>
          </w:tcPr>
          <w:p w:rsidR="00A52DFA" w:rsidRDefault="00F21642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Планируемые результаты обучения и формируемые компетенции:</w:t>
            </w:r>
          </w:p>
        </w:tc>
        <w:tc>
          <w:tcPr>
            <w:tcW w:w="2260" w:type="dxa"/>
            <w:vMerge w:val="restart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обучения (в т.ч. демонстрации /лабораторные/ эксперимент)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52DFA" w:rsidRDefault="00A52DFA">
            <w:pPr>
              <w:pStyle w:val="Default"/>
              <w:rPr>
                <w:bCs/>
                <w:sz w:val="20"/>
                <w:szCs w:val="20"/>
              </w:rPr>
            </w:pPr>
          </w:p>
          <w:p w:rsidR="00A52DFA" w:rsidRDefault="00A52DFA">
            <w:pPr>
              <w:pStyle w:val="Default"/>
              <w:rPr>
                <w:bCs/>
                <w:sz w:val="20"/>
                <w:szCs w:val="20"/>
              </w:rPr>
            </w:pPr>
          </w:p>
          <w:p w:rsidR="00A52DFA" w:rsidRDefault="00F21642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Формы</w:t>
            </w:r>
          </w:p>
          <w:p w:rsidR="00A52DFA" w:rsidRDefault="00F21642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52DFA" w:rsidRDefault="00A52DFA">
            <w:pPr>
              <w:pStyle w:val="Default"/>
              <w:ind w:left="-108"/>
              <w:rPr>
                <w:bCs/>
                <w:sz w:val="20"/>
                <w:szCs w:val="20"/>
              </w:rPr>
            </w:pPr>
          </w:p>
          <w:p w:rsidR="00A52DFA" w:rsidRDefault="00A52DFA">
            <w:pPr>
              <w:pStyle w:val="Default"/>
              <w:ind w:left="-108"/>
              <w:rPr>
                <w:bCs/>
                <w:sz w:val="20"/>
                <w:szCs w:val="20"/>
              </w:rPr>
            </w:pPr>
          </w:p>
          <w:p w:rsidR="00A52DFA" w:rsidRDefault="00F21642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</w:t>
            </w:r>
          </w:p>
          <w:p w:rsidR="00A52DFA" w:rsidRDefault="00F21642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задание</w:t>
            </w:r>
          </w:p>
        </w:tc>
      </w:tr>
      <w:tr w:rsidR="00A52DFA">
        <w:trPr>
          <w:trHeight w:val="183"/>
        </w:trPr>
        <w:tc>
          <w:tcPr>
            <w:tcW w:w="550" w:type="dxa"/>
            <w:vMerge/>
            <w:tcBorders>
              <w:bottom w:val="nil"/>
              <w:right w:val="single" w:sz="4" w:space="0" w:color="auto"/>
            </w:tcBorders>
          </w:tcPr>
          <w:p w:rsidR="00A52DFA" w:rsidRDefault="00A52DFA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2DFA" w:rsidRDefault="00A52DFA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2DFA" w:rsidRDefault="00A52DFA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2DFA" w:rsidRDefault="00A52DFA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nil"/>
            </w:tcBorders>
          </w:tcPr>
          <w:p w:rsidR="00A52DFA" w:rsidRDefault="00A52DFA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A52DFA" w:rsidRDefault="00A52DFA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right w:val="single" w:sz="4" w:space="0" w:color="auto"/>
            </w:tcBorders>
          </w:tcPr>
          <w:p w:rsidR="00A52DFA" w:rsidRDefault="00A52DFA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A52DFA" w:rsidRDefault="00A52DFA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  <w:right w:val="single" w:sz="4" w:space="0" w:color="auto"/>
            </w:tcBorders>
          </w:tcPr>
          <w:p w:rsidR="00A52DFA" w:rsidRDefault="00A52DFA">
            <w:pPr>
              <w:pStyle w:val="Default"/>
              <w:rPr>
                <w:bCs/>
                <w:sz w:val="20"/>
                <w:szCs w:val="20"/>
              </w:rPr>
            </w:pPr>
          </w:p>
        </w:tc>
      </w:tr>
      <w:tr w:rsidR="00A52DFA">
        <w:trPr>
          <w:trHeight w:val="292"/>
        </w:trPr>
        <w:tc>
          <w:tcPr>
            <w:tcW w:w="550" w:type="dxa"/>
            <w:tcBorders>
              <w:top w:val="nil"/>
              <w:right w:val="single" w:sz="4" w:space="0" w:color="auto"/>
            </w:tcBorders>
          </w:tcPr>
          <w:p w:rsidR="00A52DFA" w:rsidRDefault="00A52D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right w:val="single" w:sz="4" w:space="0" w:color="auto"/>
            </w:tcBorders>
          </w:tcPr>
          <w:p w:rsidR="00A52DFA" w:rsidRDefault="00F216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A52DFA" w:rsidRDefault="00F216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42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2DFA" w:rsidRDefault="00A52D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2DFA" w:rsidRDefault="00A52D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Предмет</w:t>
            </w:r>
          </w:p>
          <w:p w:rsidR="00A52DFA" w:rsidRDefault="00F2164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Личност</w:t>
            </w:r>
            <w:proofErr w:type="spellEnd"/>
          </w:p>
          <w:p w:rsidR="00A52DFA" w:rsidRDefault="00F2164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226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2DFA" w:rsidRDefault="00A52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52DFA" w:rsidRDefault="00A52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DFA" w:rsidRDefault="00A52D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DFA">
        <w:trPr>
          <w:trHeight w:val="133"/>
        </w:trPr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A52DF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52DFA" w:rsidRDefault="00A52DF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92" w:type="dxa"/>
            <w:gridSpan w:val="10"/>
            <w:tcBorders>
              <w:right w:val="single" w:sz="4" w:space="0" w:color="auto"/>
            </w:tcBorders>
          </w:tcPr>
          <w:p w:rsidR="00A52DFA" w:rsidRDefault="00A52DF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52DFA" w:rsidTr="00804F70">
        <w:trPr>
          <w:trHeight w:val="133"/>
        </w:trPr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A52DFA" w:rsidRDefault="00A52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2DFA" w:rsidRDefault="00F2164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03.09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DFA" w:rsidRDefault="00A52DFA">
            <w:pPr>
              <w:pStyle w:val="Defaul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rPr>
                <w:rFonts w:eastAsia="Times New Roman"/>
              </w:rPr>
              <w:t xml:space="preserve">Здравствуй, школа! </w:t>
            </w:r>
            <w:r>
              <w:t>Рассматривание книг.   Прослушивание сказок по книгам.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rPr>
                <w:rFonts w:eastAsia="Times New Roman"/>
              </w:rPr>
              <w:t>Формирование интереса к окружающему, привлечение внимания к речи. Коррекция базовых эмоций личности.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материал. Книги.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A52DFA">
            <w:pPr>
              <w:pStyle w:val="Default"/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06.09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печатных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выделять звук </w:t>
            </w:r>
            <w:r>
              <w:rPr>
                <w:rFonts w:ascii="Times New Roman" w:hAnsi="Times New Roman"/>
                <w:sz w:val="24"/>
                <w:szCs w:val="24"/>
              </w:rPr>
              <w:t>[а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слова, подбирать слова с заданным звуком в начале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сюжетные картинки.</w:t>
            </w:r>
          </w:p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о букве.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rPr>
          <w:trHeight w:val="1020"/>
        </w:trPr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2DFA" w:rsidRDefault="00A52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печатных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выделять звук </w:t>
            </w:r>
            <w:r>
              <w:rPr>
                <w:rFonts w:ascii="Times New Roman" w:hAnsi="Times New Roman"/>
                <w:sz w:val="24"/>
                <w:szCs w:val="24"/>
              </w:rPr>
              <w:t>[у]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слова, подбирать слова с заданным звуком в начале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о букве.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rPr>
          <w:trHeight w:val="836"/>
        </w:trPr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ау, уа.</w:t>
            </w:r>
          </w:p>
          <w:p w:rsidR="00A52DFA" w:rsidRDefault="00A52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различения и правильного произношения звуко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а],  [у]; чтения слияния гласных. 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  <w:tcBorders>
              <w:top w:val="nil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17.0920.09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(закрытых) и прямых (открытых)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ам-ма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ум-му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печатных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выделять звук </w:t>
            </w:r>
            <w:r>
              <w:rPr>
                <w:rFonts w:ascii="Times New Roman" w:hAnsi="Times New Roman"/>
                <w:sz w:val="24"/>
                <w:szCs w:val="24"/>
              </w:rPr>
              <w:t>[м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и конце слова. Чтение закрытых слогов.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 Стихи о букве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24.09        27.09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прямых и обратных слогов с изученными буквами.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печатной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выделять звук </w:t>
            </w:r>
            <w:r>
              <w:rPr>
                <w:rFonts w:ascii="Times New Roman" w:hAnsi="Times New Roman"/>
                <w:sz w:val="24"/>
                <w:szCs w:val="24"/>
              </w:rPr>
              <w:t>[о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и конце слова. Навык чтения прямых и обратных слогов.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Слоговая таблица.</w:t>
            </w:r>
          </w:p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01.10 04.10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Слоги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ах, ох, ух. Чтение</w:t>
            </w: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печатной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выделять звук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и конце слова, подбирать слова с заданным звуком в начале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Слоговая таблица.</w:t>
            </w:r>
          </w:p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DFA" w:rsidRDefault="00A52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печатных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Уметь различать звук </w:t>
            </w:r>
            <w:r>
              <w:rPr>
                <w:rFonts w:ascii="Times New Roman" w:hAnsi="Times New Roman"/>
                <w:sz w:val="24"/>
                <w:szCs w:val="24"/>
              </w:rPr>
              <w:t>[с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слух и в произношении. Умение выделять звук </w:t>
            </w:r>
            <w:r>
              <w:rPr>
                <w:rFonts w:ascii="Times New Roman" w:hAnsi="Times New Roman"/>
                <w:sz w:val="24"/>
                <w:szCs w:val="24"/>
              </w:rPr>
              <w:t>[с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и конце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Слоговая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сюжетные картинки. Стихи о букве.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слов, предложений с изученными буквами.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слоговое чтение.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Слоговая таблица.</w:t>
            </w:r>
          </w:p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15.1018.10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DFA" w:rsidRDefault="00F2164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прямых и обратных слогов с изученными буквами.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характеристику звука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графическое изображение печатной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читать слоги, слова и предложения с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Слоговая таблица.</w:t>
            </w:r>
          </w:p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 Стихи о букве.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 и слов с буквой Ы.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печатной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выделять звук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 слова, соотносить звук и букву.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Слоговая таблица.</w:t>
            </w:r>
          </w:p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DFA" w:rsidRDefault="00A52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печатных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выделять звук </w:t>
            </w:r>
            <w:r>
              <w:rPr>
                <w:rFonts w:ascii="Times New Roman" w:hAnsi="Times New Roman"/>
                <w:sz w:val="24"/>
                <w:szCs w:val="24"/>
              </w:rPr>
              <w:t>[л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и конце слова, соотносить звук и букву.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Слоговая таблица.</w:t>
            </w:r>
          </w:p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слов и предложений.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слоговое чтение.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Слоговая таблица.</w:t>
            </w:r>
          </w:p>
          <w:p w:rsidR="00A52DFA" w:rsidRDefault="00A52DF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A52DFA" w:rsidRDefault="00A52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печатных букв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характеристику 19звука </w:t>
            </w:r>
            <w:r>
              <w:rPr>
                <w:rFonts w:ascii="Times New Roman" w:hAnsi="Times New Roman"/>
                <w:sz w:val="24"/>
                <w:szCs w:val="24"/>
              </w:rPr>
              <w:t>[в].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выделять звук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[в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 слова, соотносить звук и букву, подбирать слова с заданным звуком в начале слова.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lastRenderedPageBreak/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Слоговая таблица.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в составлении и чтении слов из знакомых слоговых структур.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Слоговая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схемы. Предметные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Ии.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печатной буквы Ии. Уметь различать звук </w:t>
            </w:r>
            <w:r>
              <w:rPr>
                <w:rFonts w:ascii="Times New Roman" w:hAnsi="Times New Roman"/>
                <w:sz w:val="24"/>
                <w:szCs w:val="24"/>
              </w:rPr>
              <w:t>[и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слух и в произношении. Умение выделять звук </w:t>
            </w:r>
            <w:r>
              <w:rPr>
                <w:rFonts w:ascii="Times New Roman" w:hAnsi="Times New Roman"/>
                <w:sz w:val="24"/>
                <w:szCs w:val="24"/>
              </w:rPr>
              <w:t>[и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и конце 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букве.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Ии.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читать слоги, слова, предложения с буквой Ии.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Слоговая таблица.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26.1129.11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слогов, слов, предложений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печатных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Уметь различать звук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слух и в произношении.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читать слоги, слова, предложения с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Слоговая таблица.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Слоговые схемы. Предметные и сюжетные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печатных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выделять звук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и на конце слова.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читать слоги, слова, предложения с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Цветные (звуковые) карточки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двусложных, трехсложных слов; дополнение предложений.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графические изображения изученных печатных букв. Навык чтения слогов, слов, предложений с изученными буквами.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сюжетные картинки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Чтение слогов, слов, 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печатных букв Тт. Умение выделять звук </w:t>
            </w:r>
            <w:r>
              <w:rPr>
                <w:rFonts w:ascii="Times New Roman" w:hAnsi="Times New Roman"/>
                <w:sz w:val="24"/>
                <w:szCs w:val="24"/>
              </w:rPr>
              <w:t>[т]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начале и на конце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читать слоги,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слова, предложения с буквой Тт.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lastRenderedPageBreak/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Слоговая таблица.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букве.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графические изображения изученных печатных букв. Умение читать слоги, слова,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EC31E9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EC31E9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E9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EC31E9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Pr="00EC31E9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E9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EC31E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EC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vMerge w:val="restart"/>
          </w:tcPr>
          <w:p w:rsidR="00A52DFA" w:rsidRPr="00EC31E9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E9">
              <w:rPr>
                <w:rFonts w:ascii="Times New Roman" w:hAnsi="Times New Roman" w:cs="Times New Roman"/>
                <w:sz w:val="24"/>
                <w:szCs w:val="24"/>
              </w:rPr>
              <w:t xml:space="preserve">Знать графическое изображение печатных букв </w:t>
            </w:r>
            <w:proofErr w:type="spellStart"/>
            <w:r w:rsidRPr="00EC31E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EC31E9">
              <w:rPr>
                <w:rFonts w:ascii="Times New Roman" w:hAnsi="Times New Roman" w:cs="Times New Roman"/>
                <w:sz w:val="24"/>
                <w:szCs w:val="24"/>
              </w:rPr>
              <w:t xml:space="preserve">. Уметь различать звук </w:t>
            </w:r>
            <w:r w:rsidRPr="00EC31E9">
              <w:rPr>
                <w:rFonts w:ascii="Times New Roman" w:hAnsi="Times New Roman"/>
                <w:sz w:val="24"/>
                <w:szCs w:val="24"/>
              </w:rPr>
              <w:t>[к</w:t>
            </w:r>
            <w:proofErr w:type="gramStart"/>
            <w:r w:rsidRPr="00EC31E9">
              <w:rPr>
                <w:rFonts w:ascii="Times New Roman" w:hAnsi="Times New Roman"/>
                <w:sz w:val="24"/>
                <w:szCs w:val="24"/>
              </w:rPr>
              <w:t>]</w:t>
            </w:r>
            <w:r w:rsidRPr="00EC31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31E9">
              <w:rPr>
                <w:rFonts w:ascii="Times New Roman" w:hAnsi="Times New Roman" w:cs="Times New Roman"/>
                <w:sz w:val="24"/>
                <w:szCs w:val="24"/>
              </w:rPr>
              <w:t xml:space="preserve">а слух и в произношении. Знание термина "согласный звук". Умение выделять звук </w:t>
            </w:r>
            <w:r w:rsidRPr="00EC31E9">
              <w:rPr>
                <w:rFonts w:ascii="Times New Roman" w:hAnsi="Times New Roman"/>
                <w:sz w:val="24"/>
                <w:szCs w:val="24"/>
              </w:rPr>
              <w:t>[к]</w:t>
            </w:r>
            <w:r w:rsidRPr="00EC31E9">
              <w:rPr>
                <w:rFonts w:ascii="Times New Roman" w:hAnsi="Times New Roman" w:cs="Times New Roman"/>
                <w:sz w:val="24"/>
                <w:szCs w:val="24"/>
              </w:rPr>
              <w:t xml:space="preserve">в начале и на конце слова, соотносить звук и букву, подбирать слова на заданный </w:t>
            </w:r>
            <w:proofErr w:type="spellStart"/>
            <w:r w:rsidRPr="00EC31E9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EC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1E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C31E9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EC31E9">
              <w:rPr>
                <w:rFonts w:ascii="Times New Roman" w:hAnsi="Times New Roman"/>
                <w:sz w:val="24"/>
                <w:szCs w:val="24"/>
              </w:rPr>
              <w:t xml:space="preserve"> читать слоги, слова, предложения с буквой </w:t>
            </w:r>
            <w:proofErr w:type="spellStart"/>
            <w:r w:rsidRPr="00EC31E9"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spellEnd"/>
            <w:r w:rsidRPr="00EC31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EC31E9" w:rsidRDefault="00F21642">
            <w:pPr>
              <w:pStyle w:val="Default"/>
              <w:rPr>
                <w:color w:val="auto"/>
              </w:rPr>
            </w:pPr>
            <w:r w:rsidRPr="00EC31E9">
              <w:rPr>
                <w:color w:val="auto"/>
              </w:rP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EC31E9" w:rsidRDefault="00F21642">
            <w:pPr>
              <w:pStyle w:val="Default"/>
              <w:rPr>
                <w:color w:val="auto"/>
              </w:rPr>
            </w:pPr>
            <w:r w:rsidRPr="00EC31E9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EC31E9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31E9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азбука.</w:t>
            </w:r>
          </w:p>
          <w:p w:rsidR="00A52DFA" w:rsidRPr="00EC31E9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31E9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Слоговые схемы Сказка, стихи о букве.</w:t>
            </w:r>
          </w:p>
          <w:p w:rsidR="00A52DFA" w:rsidRPr="00EC31E9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DFA" w:rsidRPr="00EC31E9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E9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Pr="00EC31E9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EC31E9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EC31E9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E9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EC31E9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Pr="00EC31E9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Pr="00EC31E9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E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буквой </w:t>
            </w:r>
            <w:proofErr w:type="spellStart"/>
            <w:r w:rsidRPr="00EC31E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EC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vMerge/>
          </w:tcPr>
          <w:p w:rsidR="00A52DFA" w:rsidRPr="00EC31E9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EC31E9" w:rsidRDefault="00F21642">
            <w:pPr>
              <w:pStyle w:val="Default"/>
              <w:rPr>
                <w:color w:val="auto"/>
              </w:rPr>
            </w:pPr>
            <w:r w:rsidRPr="00EC31E9">
              <w:rPr>
                <w:color w:val="auto"/>
              </w:rP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EC31E9" w:rsidRDefault="00F21642">
            <w:pPr>
              <w:pStyle w:val="Default"/>
              <w:rPr>
                <w:color w:val="auto"/>
              </w:rPr>
            </w:pPr>
            <w:r w:rsidRPr="00EC31E9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EC31E9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31E9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букв.</w:t>
            </w:r>
          </w:p>
          <w:p w:rsidR="00A52DFA" w:rsidRPr="00EC31E9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31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и сюжетные картинки.</w:t>
            </w:r>
          </w:p>
          <w:p w:rsidR="00A52DFA" w:rsidRPr="00EC31E9" w:rsidRDefault="00A52D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DFA" w:rsidRPr="00EC31E9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E9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Pr="00EC31E9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новым согласным звуком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и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Развитие фонематического слуха, памяти,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читать слоги, слова, предложения с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Лента букв.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стихи о букве.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графические изображения изученных печатных букв. Умение следить за чтением товарищей. Навык чтения слогов, слов, предложений с изученными буквами.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Шкатулка с набором пройденных букв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 текста «Наши картины».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новым согласным звуком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и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читать слоги, слова, предложения с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о букве.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чтение слов из знакомых букв, слоговых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 из 2 – 3 слов.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Шкатулка с набором пройденных букв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согласным звуком  и буквой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выделять звук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середине и на конце слова, соотносить звук и букву.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lastRenderedPageBreak/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Предметные и сюжетные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картинки.</w:t>
            </w:r>
          </w:p>
          <w:p w:rsidR="00A52DFA" w:rsidRDefault="00A52DF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дифференциация и чтение слогов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слов (мой – мои).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Магнитная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схемы.</w:t>
            </w: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согласным звуком (ж) и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Умение читать слоги, слова, предложения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Слоговые карточки.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о букве.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слов из знакомых букв, слоговых структур. Чтение предложений из 2 – 3 слов.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Слоговые карточки.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согласным звуком  и буквой (б).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и </w:t>
            </w:r>
          </w:p>
          <w:p w:rsidR="00A52DFA" w:rsidRDefault="00F21642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со звуком и буквой б.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чтение слогов со звуком и буквой б.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изученных букв.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новым согласным звуком  и буквой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картинки.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о букве.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Уопрос</w:t>
            </w:r>
            <w:proofErr w:type="spellEnd"/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Г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чтение, дополнение предложений с опорой на схему и иллюстрацию.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  <w:p w:rsidR="00A52DFA" w:rsidRDefault="00A52DF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изученными слоговыми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опорой на схему иллюстрацию.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Слоговые карточки.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схемой слов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 слов (конь) и букв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 слоговых таблиц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и</w:t>
            </w:r>
          </w:p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слогов и слов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понятия о значении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знака в слогах и словах.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чтение слогов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сбуквой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lastRenderedPageBreak/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Слоговая таблица.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Слоговые схемы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Ее.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новым гласным звуком и буквой Ее.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Устный 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и </w:t>
            </w:r>
          </w:p>
          <w:p w:rsidR="00A52DFA" w:rsidRDefault="00F21642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со звуком и буквой е.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слоговых структур с буквой е.</w:t>
            </w: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Слоговая таблица.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я.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гласным звуком и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Выделение буквы Я в словах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и </w:t>
            </w:r>
          </w:p>
          <w:p w:rsidR="00A52DFA" w:rsidRDefault="00F21642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со звуком и буквой я.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чтение слогов, слов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особенностью буквы я смягчать согласный звук в слогах.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азбука.</w:t>
            </w:r>
          </w:p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гласным звуком и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Выделение буквы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словах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и </w:t>
            </w:r>
          </w:p>
          <w:p w:rsidR="00A52DFA" w:rsidRDefault="00F21642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 и слов со звуком и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 слогов, слов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особенностью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смягчать согласный звук в слогах.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картинки.</w:t>
            </w:r>
          </w:p>
          <w:p w:rsidR="00A52DFA" w:rsidRDefault="00A52DF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Ёё.</w:t>
            </w:r>
          </w:p>
        </w:tc>
        <w:tc>
          <w:tcPr>
            <w:tcW w:w="3827" w:type="dxa"/>
            <w:gridSpan w:val="2"/>
          </w:tcPr>
          <w:p w:rsidR="00A52DFA" w:rsidRDefault="00F21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буквы Ё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буквенной схемой.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Default="00F21642">
            <w:pPr>
              <w:pStyle w:val="Default"/>
            </w:pPr>
            <w:r>
              <w:t>Л-1-2</w:t>
            </w:r>
          </w:p>
        </w:tc>
        <w:tc>
          <w:tcPr>
            <w:tcW w:w="2260" w:type="dxa"/>
          </w:tcPr>
          <w:p w:rsidR="00A52DFA" w:rsidRDefault="00F2164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картинки.</w:t>
            </w:r>
          </w:p>
        </w:tc>
        <w:tc>
          <w:tcPr>
            <w:tcW w:w="1418" w:type="dxa"/>
          </w:tcPr>
          <w:p w:rsidR="00A52DFA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Устный</w:t>
            </w:r>
          </w:p>
        </w:tc>
        <w:tc>
          <w:tcPr>
            <w:tcW w:w="992" w:type="dxa"/>
          </w:tcPr>
          <w:p w:rsidR="00A52DFA" w:rsidRDefault="00A5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FA" w:rsidRPr="00F33188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24.03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A5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</w:t>
            </w:r>
          </w:p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слогов и слов с буквой ё.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чтение </w:t>
            </w: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слоговых</w:t>
            </w:r>
            <w:proofErr w:type="gram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структуры с буквой ё.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Очное </w:t>
            </w:r>
          </w:p>
        </w:tc>
      </w:tr>
      <w:tr w:rsidR="00A52DFA" w:rsidRPr="00F33188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03.04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A5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новым согласным звуком (ч) и буквой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 xml:space="preserve">Текущий. Устный 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Самостоятельное </w:t>
            </w:r>
          </w:p>
        </w:tc>
      </w:tr>
      <w:tr w:rsidR="00A52DFA" w:rsidRPr="00F33188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54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07.04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</w:t>
            </w:r>
          </w:p>
          <w:p w:rsidR="00A52DFA" w:rsidRPr="005847C8" w:rsidRDefault="00F21642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слогов и слов со звуком и буквой </w:t>
            </w: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чтение слоговых структур с буквой </w:t>
            </w: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и сюжетные картинки.</w:t>
            </w: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Очное </w:t>
            </w:r>
          </w:p>
        </w:tc>
      </w:tr>
      <w:tr w:rsidR="00A52DFA" w:rsidRPr="00F33188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10.04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A5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 согласным звуком (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буквой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картинки.</w:t>
            </w: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Текущий. Устный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</w:tc>
      </w:tr>
      <w:tr w:rsidR="00A52DFA" w:rsidRPr="00F33188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14.04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20.04</w:t>
            </w:r>
          </w:p>
        </w:tc>
        <w:tc>
          <w:tcPr>
            <w:tcW w:w="2268" w:type="dxa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</w:t>
            </w: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звуков </w:t>
            </w: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соответствующими буквами. 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Дифференциация и чтение слогов </w:t>
            </w: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фа) и слов (Ваня – Федя). Чтение предложений и текстов с опорой на схемы и иллюстрации.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lastRenderedPageBreak/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азбука.</w:t>
            </w:r>
          </w:p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 и сюжетные картинки.</w:t>
            </w: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  <w:r w:rsidRPr="0058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Очное</w:t>
            </w:r>
          </w:p>
        </w:tc>
      </w:tr>
      <w:tr w:rsidR="00A52DFA" w:rsidRPr="00F33188" w:rsidTr="00804F70">
        <w:trPr>
          <w:trHeight w:val="584"/>
        </w:trPr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57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17.04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A5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 согласным звуком (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буквой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картинки.</w:t>
            </w: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Текущий. Опрос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</w:tc>
      </w:tr>
      <w:tr w:rsidR="00A52DFA" w:rsidRPr="00F33188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21.04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A5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</w:t>
            </w:r>
          </w:p>
          <w:p w:rsidR="00A52DFA" w:rsidRPr="005847C8" w:rsidRDefault="00F2164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слогов и слов со звуком и буквой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чтение </w:t>
            </w: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слоговых</w:t>
            </w:r>
            <w:proofErr w:type="gram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структуры с буквой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азбука.</w:t>
            </w:r>
          </w:p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алочки</w:t>
            </w:r>
            <w:proofErr w:type="spellEnd"/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</w:tc>
      </w:tr>
      <w:tr w:rsidR="00A52DFA" w:rsidRPr="00F33188" w:rsidTr="00804F70">
        <w:trPr>
          <w:trHeight w:val="430"/>
        </w:trPr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59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24.04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A5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A52DFA" w:rsidRPr="005847C8" w:rsidRDefault="00F21642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 э.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гласным звуком (э) и буквой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азбука.</w:t>
            </w:r>
          </w:p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о букве. </w:t>
            </w: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Текущий. Устный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</w:tc>
      </w:tr>
      <w:tr w:rsidR="00A52DFA" w:rsidRPr="00F33188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28.04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A5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различение при чтении гласных и согласных; 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чтение слоговых структур с буквой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ифференциация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и согласных звуков и букв.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азбука.</w:t>
            </w:r>
          </w:p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Палочки</w:t>
            </w: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</w:tc>
      </w:tr>
      <w:tr w:rsidR="00A52DFA" w:rsidRPr="00F33188" w:rsidTr="00804F70">
        <w:trPr>
          <w:trHeight w:val="486"/>
        </w:trPr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01.05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A5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 согласным звуком (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буквой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букв</w:t>
            </w: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карточки.</w:t>
            </w: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Текущий. Опрос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</w:tc>
      </w:tr>
      <w:tr w:rsidR="00A52DFA" w:rsidRPr="00F33188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05.05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A5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</w:t>
            </w:r>
          </w:p>
          <w:p w:rsidR="00A52DFA" w:rsidRPr="005847C8" w:rsidRDefault="00F21642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слогов и слов со звуком и буквой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чтение слоговых структур с буквой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</w:t>
            </w: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агнитная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азбука.</w:t>
            </w: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</w:tc>
      </w:tr>
      <w:tr w:rsidR="00A52DFA" w:rsidRPr="00F33188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08.05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букв. </w:t>
            </w:r>
          </w:p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азбука.</w:t>
            </w: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Текущий. Устный</w:t>
            </w:r>
          </w:p>
        </w:tc>
        <w:tc>
          <w:tcPr>
            <w:tcW w:w="992" w:type="dxa"/>
          </w:tcPr>
          <w:p w:rsidR="00A52DFA" w:rsidRPr="00387BAE" w:rsidRDefault="00A5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2DFA" w:rsidRPr="00F33188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64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12.05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A5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</w:t>
            </w:r>
          </w:p>
        </w:tc>
        <w:tc>
          <w:tcPr>
            <w:tcW w:w="2268" w:type="dxa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дифференциация слов с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знаком.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чтения слов с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ифференциация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знака в процессе чтения.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и  сюжетные картинки.</w:t>
            </w: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</w:tc>
      </w:tr>
      <w:tr w:rsidR="00A52DFA" w:rsidRPr="00F33188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15.05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</w:t>
            </w:r>
          </w:p>
        </w:tc>
        <w:tc>
          <w:tcPr>
            <w:tcW w:w="2268" w:type="dxa"/>
          </w:tcPr>
          <w:p w:rsidR="00A52DFA" w:rsidRPr="005847C8" w:rsidRDefault="00F2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различение при чтении гласных и согласных</w:t>
            </w:r>
          </w:p>
        </w:tc>
        <w:tc>
          <w:tcPr>
            <w:tcW w:w="3827" w:type="dxa"/>
            <w:gridSpan w:val="2"/>
          </w:tcPr>
          <w:p w:rsidR="00A52DFA" w:rsidRPr="005847C8" w:rsidRDefault="00F21642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навыка правильного по слогового чтения коротких букварных текстов.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П-1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387BAE" w:rsidRPr="005847C8" w:rsidRDefault="00F21642" w:rsidP="00387B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и  сюжетные </w:t>
            </w:r>
          </w:p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картинки.</w:t>
            </w: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</w:tc>
      </w:tr>
      <w:tr w:rsidR="00A52DFA" w:rsidRPr="00F33188" w:rsidTr="00804F70"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66</w:t>
            </w:r>
          </w:p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67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19.0522.05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</w:t>
            </w:r>
          </w:p>
          <w:p w:rsidR="00804F70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13.05</w:t>
            </w:r>
          </w:p>
          <w:p w:rsidR="00A52DFA" w:rsidRPr="00387BAE" w:rsidRDefault="00A5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DFA" w:rsidRPr="005847C8" w:rsidRDefault="0038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техники чтения</w:t>
            </w:r>
            <w:proofErr w:type="gram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7" w:type="dxa"/>
            <w:gridSpan w:val="2"/>
          </w:tcPr>
          <w:p w:rsidR="00A52DFA" w:rsidRPr="005847C8" w:rsidRDefault="0038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навыка осознанного правильного </w:t>
            </w:r>
            <w:proofErr w:type="spellStart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послогового</w:t>
            </w:r>
            <w:proofErr w:type="spellEnd"/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7BAE" w:rsidRPr="005847C8" w:rsidRDefault="00387BAE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П-1</w:t>
            </w:r>
          </w:p>
          <w:p w:rsidR="00A52DFA" w:rsidRPr="005847C8" w:rsidRDefault="00F21642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387BAE" w:rsidRPr="005847C8" w:rsidRDefault="00387BAE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  <w:p w:rsidR="00A52DFA" w:rsidRPr="005847C8" w:rsidRDefault="00A52DFA">
            <w:pPr>
              <w:pStyle w:val="Default"/>
              <w:rPr>
                <w:color w:val="auto"/>
              </w:rPr>
            </w:pPr>
          </w:p>
        </w:tc>
        <w:tc>
          <w:tcPr>
            <w:tcW w:w="2260" w:type="dxa"/>
          </w:tcPr>
          <w:p w:rsidR="00387BAE" w:rsidRPr="005847C8" w:rsidRDefault="00387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</w:p>
          <w:p w:rsidR="00A52DFA" w:rsidRPr="005847C8" w:rsidRDefault="00F216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47C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картинки.</w:t>
            </w:r>
          </w:p>
          <w:p w:rsidR="00A52DFA" w:rsidRPr="005847C8" w:rsidRDefault="00A52D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992" w:type="dxa"/>
          </w:tcPr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Самостоятельное </w:t>
            </w:r>
            <w:r w:rsidR="00F33188"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Очное</w:t>
            </w:r>
          </w:p>
          <w:p w:rsidR="00F33188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2DFA" w:rsidRPr="00F33188" w:rsidTr="00387BAE">
        <w:trPr>
          <w:trHeight w:val="1266"/>
        </w:trPr>
        <w:tc>
          <w:tcPr>
            <w:tcW w:w="550" w:type="dxa"/>
            <w:tcBorders>
              <w:right w:val="single" w:sz="4" w:space="0" w:color="auto"/>
            </w:tcBorders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68</w:t>
            </w:r>
          </w:p>
          <w:p w:rsidR="00A52DFA" w:rsidRPr="00F33188" w:rsidRDefault="00A52DF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DFA" w:rsidRPr="00F33188" w:rsidRDefault="00F2164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331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-------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52DFA" w:rsidRPr="00387BAE" w:rsidRDefault="00804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14.05</w:t>
            </w:r>
          </w:p>
        </w:tc>
        <w:tc>
          <w:tcPr>
            <w:tcW w:w="2268" w:type="dxa"/>
          </w:tcPr>
          <w:p w:rsidR="00A52DFA" w:rsidRPr="005847C8" w:rsidRDefault="00387BAE" w:rsidP="0038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</w:tc>
        <w:tc>
          <w:tcPr>
            <w:tcW w:w="3827" w:type="dxa"/>
            <w:gridSpan w:val="2"/>
          </w:tcPr>
          <w:p w:rsidR="00A52DFA" w:rsidRPr="005847C8" w:rsidRDefault="0038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DFA" w:rsidRPr="005847C8" w:rsidRDefault="00387BAE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П-2,3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52DFA" w:rsidRPr="005847C8" w:rsidRDefault="00387BAE">
            <w:pPr>
              <w:pStyle w:val="Default"/>
              <w:rPr>
                <w:color w:val="auto"/>
              </w:rPr>
            </w:pPr>
            <w:r w:rsidRPr="005847C8">
              <w:rPr>
                <w:color w:val="auto"/>
              </w:rPr>
              <w:t>Л-1-2</w:t>
            </w:r>
          </w:p>
        </w:tc>
        <w:tc>
          <w:tcPr>
            <w:tcW w:w="2260" w:type="dxa"/>
          </w:tcPr>
          <w:p w:rsidR="00A52DFA" w:rsidRPr="005847C8" w:rsidRDefault="00A52DFA" w:rsidP="00387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DFA" w:rsidRPr="005847C8" w:rsidRDefault="00F2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8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992" w:type="dxa"/>
          </w:tcPr>
          <w:p w:rsidR="00A52DFA" w:rsidRPr="00387BAE" w:rsidRDefault="00F331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Самостоятельное</w:t>
            </w:r>
          </w:p>
        </w:tc>
      </w:tr>
    </w:tbl>
    <w:p w:rsidR="00A52DFA" w:rsidRPr="00F33188" w:rsidRDefault="00A52DFA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A52DFA" w:rsidRPr="00F33188" w:rsidSect="00A52DF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2A1"/>
    <w:rsid w:val="00003CAF"/>
    <w:rsid w:val="0006614B"/>
    <w:rsid w:val="0009567B"/>
    <w:rsid w:val="0011618A"/>
    <w:rsid w:val="00153DD7"/>
    <w:rsid w:val="001923C8"/>
    <w:rsid w:val="001C156B"/>
    <w:rsid w:val="001C1956"/>
    <w:rsid w:val="0021645D"/>
    <w:rsid w:val="0023147E"/>
    <w:rsid w:val="002A745D"/>
    <w:rsid w:val="002D1097"/>
    <w:rsid w:val="002F2475"/>
    <w:rsid w:val="00331BA1"/>
    <w:rsid w:val="00362CC4"/>
    <w:rsid w:val="00377B84"/>
    <w:rsid w:val="00387BAE"/>
    <w:rsid w:val="003C3502"/>
    <w:rsid w:val="003F04A1"/>
    <w:rsid w:val="00403EC0"/>
    <w:rsid w:val="004621FC"/>
    <w:rsid w:val="005064A1"/>
    <w:rsid w:val="00551DE6"/>
    <w:rsid w:val="005847C8"/>
    <w:rsid w:val="005D5B53"/>
    <w:rsid w:val="005F0EA4"/>
    <w:rsid w:val="00643A1C"/>
    <w:rsid w:val="006A0B62"/>
    <w:rsid w:val="006C26DC"/>
    <w:rsid w:val="006D7695"/>
    <w:rsid w:val="00764B19"/>
    <w:rsid w:val="007B6490"/>
    <w:rsid w:val="00804F70"/>
    <w:rsid w:val="008507C3"/>
    <w:rsid w:val="008C744A"/>
    <w:rsid w:val="00940A58"/>
    <w:rsid w:val="00981C90"/>
    <w:rsid w:val="00997C6B"/>
    <w:rsid w:val="009E34BE"/>
    <w:rsid w:val="009F2B56"/>
    <w:rsid w:val="00A52DFA"/>
    <w:rsid w:val="00B57451"/>
    <w:rsid w:val="00BB5619"/>
    <w:rsid w:val="00BF5557"/>
    <w:rsid w:val="00C14B42"/>
    <w:rsid w:val="00C94A12"/>
    <w:rsid w:val="00CA6D83"/>
    <w:rsid w:val="00CE6B50"/>
    <w:rsid w:val="00D21F50"/>
    <w:rsid w:val="00D673DC"/>
    <w:rsid w:val="00D7339B"/>
    <w:rsid w:val="00D93E18"/>
    <w:rsid w:val="00DA52F4"/>
    <w:rsid w:val="00DD2FE4"/>
    <w:rsid w:val="00DE0A3E"/>
    <w:rsid w:val="00DE76D2"/>
    <w:rsid w:val="00E307AA"/>
    <w:rsid w:val="00E36C2D"/>
    <w:rsid w:val="00E67B2D"/>
    <w:rsid w:val="00E962A1"/>
    <w:rsid w:val="00EA4C42"/>
    <w:rsid w:val="00EC31E9"/>
    <w:rsid w:val="00EF0339"/>
    <w:rsid w:val="00EF0B1D"/>
    <w:rsid w:val="00F048A1"/>
    <w:rsid w:val="00F21642"/>
    <w:rsid w:val="00F33188"/>
    <w:rsid w:val="00F44AF0"/>
    <w:rsid w:val="00F54C17"/>
    <w:rsid w:val="00F75655"/>
    <w:rsid w:val="00F83933"/>
    <w:rsid w:val="00F8413C"/>
    <w:rsid w:val="2B664285"/>
    <w:rsid w:val="30DD01A7"/>
    <w:rsid w:val="54B8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FA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52DF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A52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2D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A5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A52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CC66759-3EA0-4E2E-8735-B12F8F2EE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28</cp:revision>
  <cp:lastPrinted>2018-09-08T09:53:00Z</cp:lastPrinted>
  <dcterms:created xsi:type="dcterms:W3CDTF">2016-10-02T10:31:00Z</dcterms:created>
  <dcterms:modified xsi:type="dcterms:W3CDTF">2020-04-07T18:32:00Z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