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290E" w14:textId="77777777" w:rsidR="000F5EDB" w:rsidRDefault="00007305" w:rsidP="000F5EDB">
      <w:pPr>
        <w:shd w:val="clear" w:color="auto" w:fill="FFFFFF"/>
        <w:spacing w:after="0"/>
        <w:ind w:right="1075"/>
        <w:jc w:val="center"/>
        <w:rPr>
          <w:rFonts w:ascii="Bookman Old Style" w:hAnsi="Bookman Old Style"/>
          <w:b/>
          <w:bCs/>
          <w:spacing w:val="-13"/>
          <w:sz w:val="28"/>
          <w:szCs w:val="28"/>
        </w:rPr>
      </w:pPr>
      <w:r w:rsidRPr="000F5EDB">
        <w:rPr>
          <w:rFonts w:ascii="Bookman Old Style" w:hAnsi="Bookman Old Style"/>
          <w:bCs/>
          <w:i/>
          <w:spacing w:val="-13"/>
          <w:sz w:val="28"/>
          <w:szCs w:val="28"/>
        </w:rPr>
        <w:t xml:space="preserve">Тема: </w:t>
      </w:r>
      <w:r w:rsidRPr="000F5EDB">
        <w:rPr>
          <w:rFonts w:ascii="Bookman Old Style" w:hAnsi="Bookman Old Style"/>
          <w:b/>
          <w:bCs/>
          <w:spacing w:val="-13"/>
          <w:sz w:val="28"/>
          <w:szCs w:val="28"/>
        </w:rPr>
        <w:t>«Православные традиции.</w:t>
      </w:r>
    </w:p>
    <w:p w14:paraId="6518C8B6" w14:textId="77777777" w:rsidR="00007305" w:rsidRPr="000F5EDB" w:rsidRDefault="00007305" w:rsidP="000F5EDB">
      <w:pPr>
        <w:shd w:val="clear" w:color="auto" w:fill="FFFFFF"/>
        <w:spacing w:after="0"/>
        <w:ind w:right="1075"/>
        <w:jc w:val="center"/>
        <w:rPr>
          <w:rFonts w:ascii="Bookman Old Style" w:hAnsi="Bookman Old Style"/>
          <w:bCs/>
          <w:i/>
          <w:spacing w:val="-13"/>
          <w:sz w:val="28"/>
          <w:szCs w:val="28"/>
        </w:rPr>
      </w:pPr>
      <w:r w:rsidRPr="000F5EDB">
        <w:rPr>
          <w:rFonts w:ascii="Bookman Old Style" w:hAnsi="Bookman Old Style"/>
          <w:b/>
          <w:bCs/>
          <w:spacing w:val="-13"/>
          <w:sz w:val="28"/>
          <w:szCs w:val="28"/>
        </w:rPr>
        <w:t>Светлый праздник Пасхи».</w:t>
      </w:r>
    </w:p>
    <w:p w14:paraId="02D8EB07" w14:textId="1BB32931" w:rsidR="00007305" w:rsidRPr="000F5EDB" w:rsidRDefault="00007305" w:rsidP="000F5EDB">
      <w:pPr>
        <w:shd w:val="clear" w:color="auto" w:fill="FFFFFF"/>
        <w:spacing w:after="0"/>
        <w:ind w:right="1075" w:firstLine="567"/>
        <w:jc w:val="both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Cs/>
          <w:i/>
          <w:spacing w:val="-13"/>
          <w:sz w:val="28"/>
          <w:szCs w:val="28"/>
        </w:rPr>
        <w:t xml:space="preserve">Информационно - познавательный </w:t>
      </w:r>
      <w:r w:rsidR="00AF2D22">
        <w:rPr>
          <w:rFonts w:ascii="Bookman Old Style" w:eastAsia="Times New Roman" w:hAnsi="Bookman Old Style" w:cs="Times New Roman"/>
          <w:bCs/>
          <w:i/>
          <w:spacing w:val="-13"/>
          <w:sz w:val="28"/>
          <w:szCs w:val="28"/>
        </w:rPr>
        <w:t xml:space="preserve">дистанционный </w:t>
      </w:r>
      <w:r w:rsidRPr="000F5EDB">
        <w:rPr>
          <w:rFonts w:ascii="Bookman Old Style" w:eastAsia="Times New Roman" w:hAnsi="Bookman Old Style" w:cs="Times New Roman"/>
          <w:bCs/>
          <w:i/>
          <w:spacing w:val="-13"/>
          <w:sz w:val="28"/>
          <w:szCs w:val="28"/>
        </w:rPr>
        <w:t>классный час, посвященный пасхальным обычаям и традициям</w:t>
      </w:r>
    </w:p>
    <w:p w14:paraId="56BD1726" w14:textId="77777777" w:rsidR="00007305" w:rsidRPr="000F5EDB" w:rsidRDefault="00007305" w:rsidP="000F5EDB">
      <w:pPr>
        <w:shd w:val="clear" w:color="auto" w:fill="FFFFFF"/>
        <w:spacing w:before="259" w:after="0"/>
        <w:ind w:firstLine="567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u w:val="single"/>
        </w:rPr>
      </w:pPr>
      <w:r w:rsidRPr="000F5EDB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u w:val="single"/>
        </w:rPr>
        <w:t>Цели:</w:t>
      </w:r>
    </w:p>
    <w:p w14:paraId="2F2E0212" w14:textId="77777777" w:rsidR="00007305" w:rsidRPr="000F5EDB" w:rsidRDefault="00007305" w:rsidP="000F5EDB">
      <w:pPr>
        <w:shd w:val="clear" w:color="auto" w:fill="FFFFFF"/>
        <w:spacing w:before="259" w:after="0"/>
        <w:ind w:left="5"/>
        <w:jc w:val="both"/>
        <w:rPr>
          <w:rFonts w:ascii="Bookman Old Style" w:eastAsia="Times New Roman" w:hAnsi="Bookman Old Style" w:cs="Times New Roman"/>
          <w:spacing w:val="-7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</w:rPr>
        <w:t xml:space="preserve">- </w:t>
      </w:r>
      <w:r w:rsidRPr="000F5EDB">
        <w:rPr>
          <w:rFonts w:ascii="Bookman Old Style" w:hAnsi="Bookman Old Style"/>
          <w:spacing w:val="-10"/>
          <w:sz w:val="28"/>
          <w:szCs w:val="28"/>
        </w:rPr>
        <w:t>расширить знания учащихся о православных традициях русского народа;</w:t>
      </w:r>
      <w:r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 </w:t>
      </w:r>
    </w:p>
    <w:p w14:paraId="13124149" w14:textId="77777777" w:rsidR="00007305" w:rsidRPr="000F5EDB" w:rsidRDefault="00007305" w:rsidP="000F5EDB">
      <w:pPr>
        <w:shd w:val="clear" w:color="auto" w:fill="FFFFFF"/>
        <w:spacing w:before="259" w:after="0"/>
        <w:ind w:left="5"/>
        <w:jc w:val="both"/>
        <w:rPr>
          <w:rFonts w:ascii="Bookman Old Style" w:eastAsia="Times New Roman" w:hAnsi="Bookman Old Style" w:cs="Times New Roman"/>
          <w:spacing w:val="-7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</w:rPr>
        <w:t>-</w:t>
      </w:r>
      <w:r w:rsidRPr="000F5EDB">
        <w:rPr>
          <w:rFonts w:ascii="Bookman Old Style" w:eastAsia="Times New Roman" w:hAnsi="Bookman Old Style" w:cs="Times New Roman"/>
          <w:bCs/>
          <w:spacing w:val="-10"/>
          <w:sz w:val="28"/>
          <w:szCs w:val="28"/>
        </w:rPr>
        <w:t>с</w:t>
      </w:r>
      <w:r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формировать     позитивное     отношение    к    христианским    нравственным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ценностям, уважение к духовным традициям народа;</w:t>
      </w:r>
    </w:p>
    <w:p w14:paraId="3E5F51B4" w14:textId="77777777" w:rsidR="00007305" w:rsidRPr="000F5EDB" w:rsidRDefault="00007305" w:rsidP="000F5EDB">
      <w:pPr>
        <w:shd w:val="clear" w:color="auto" w:fill="FFFFFF"/>
        <w:tabs>
          <w:tab w:val="left" w:pos="163"/>
        </w:tabs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>побуждать детей к изучению духовного опыта народа,</w:t>
      </w:r>
    </w:p>
    <w:p w14:paraId="69CE4B77" w14:textId="77777777" w:rsidR="00007305" w:rsidRPr="000F5EDB" w:rsidRDefault="00007305" w:rsidP="000F5ED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right="1613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12"/>
          <w:sz w:val="28"/>
          <w:szCs w:val="28"/>
        </w:rPr>
        <w:t>воспитывать бережное отношение к его культурному наследию.</w:t>
      </w:r>
    </w:p>
    <w:p w14:paraId="2A3215B5" w14:textId="77777777" w:rsidR="00007305" w:rsidRPr="000F5EDB" w:rsidRDefault="00007305" w:rsidP="000F5EDB">
      <w:pPr>
        <w:shd w:val="clear" w:color="auto" w:fill="FFFFFF"/>
        <w:tabs>
          <w:tab w:val="left" w:pos="163"/>
        </w:tabs>
        <w:spacing w:after="0"/>
        <w:ind w:right="1613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14:paraId="628988CB" w14:textId="77777777" w:rsidR="00007305" w:rsidRPr="000F5EDB" w:rsidRDefault="00007305" w:rsidP="000F5EDB">
      <w:pPr>
        <w:shd w:val="clear" w:color="auto" w:fill="FFFFFF"/>
        <w:spacing w:before="19" w:after="0"/>
        <w:ind w:left="48" w:right="4301" w:firstLine="125"/>
        <w:jc w:val="right"/>
        <w:rPr>
          <w:rFonts w:ascii="Bookman Old Style" w:eastAsia="Times New Roman" w:hAnsi="Bookman Old Style" w:cs="Times New Roman"/>
          <w:b/>
          <w:bCs/>
          <w:spacing w:val="-13"/>
          <w:sz w:val="28"/>
          <w:szCs w:val="28"/>
          <w:u w:val="single"/>
        </w:rPr>
      </w:pPr>
      <w:r w:rsidRPr="000F5EDB">
        <w:rPr>
          <w:rFonts w:ascii="Bookman Old Style" w:eastAsia="Times New Roman" w:hAnsi="Bookman Old Style" w:cs="Times New Roman"/>
          <w:b/>
          <w:bCs/>
          <w:spacing w:val="-13"/>
          <w:sz w:val="28"/>
          <w:szCs w:val="28"/>
          <w:u w:val="single"/>
        </w:rPr>
        <w:t>Ход классного часа</w:t>
      </w:r>
    </w:p>
    <w:p w14:paraId="5151CAF5" w14:textId="77777777" w:rsidR="00A1636F" w:rsidRPr="000F5EDB" w:rsidRDefault="00A1636F" w:rsidP="000F5EDB">
      <w:pPr>
        <w:spacing w:after="0"/>
        <w:ind w:firstLine="567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  <w:r w:rsidRPr="000F5EDB">
        <w:rPr>
          <w:rFonts w:ascii="Bookman Old Style" w:hAnsi="Bookman Old Style" w:cs="Times New Roman"/>
          <w:b/>
          <w:i/>
          <w:sz w:val="28"/>
          <w:szCs w:val="28"/>
        </w:rPr>
        <w:t>" Не умирают обычаи, которым</w:t>
      </w:r>
    </w:p>
    <w:p w14:paraId="49E3F278" w14:textId="77777777" w:rsidR="00A1636F" w:rsidRPr="000F5EDB" w:rsidRDefault="00A1636F" w:rsidP="000F5EDB">
      <w:pPr>
        <w:spacing w:after="0"/>
        <w:ind w:firstLine="567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  <w:r w:rsidRPr="000F5EDB">
        <w:rPr>
          <w:rFonts w:ascii="Bookman Old Style" w:hAnsi="Bookman Old Style" w:cs="Times New Roman"/>
          <w:b/>
          <w:i/>
          <w:sz w:val="28"/>
          <w:szCs w:val="28"/>
        </w:rPr>
        <w:t xml:space="preserve"> определено быть вечными…"</w:t>
      </w:r>
    </w:p>
    <w:p w14:paraId="48D9BAC9" w14:textId="77777777" w:rsidR="00A1636F" w:rsidRPr="000F5EDB" w:rsidRDefault="00A1636F" w:rsidP="000F5EDB">
      <w:pPr>
        <w:spacing w:after="0"/>
        <w:ind w:firstLine="567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  <w:r w:rsidRPr="000F5EDB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proofErr w:type="spellStart"/>
      <w:r w:rsidRPr="000F5EDB">
        <w:rPr>
          <w:rFonts w:ascii="Bookman Old Style" w:hAnsi="Bookman Old Style" w:cs="Times New Roman"/>
          <w:b/>
          <w:i/>
          <w:sz w:val="28"/>
          <w:szCs w:val="28"/>
        </w:rPr>
        <w:t>Н.В.Гоголь</w:t>
      </w:r>
      <w:proofErr w:type="spellEnd"/>
    </w:p>
    <w:p w14:paraId="63DF9F03" w14:textId="77777777" w:rsidR="00007305" w:rsidRPr="000F5EDB" w:rsidRDefault="000F5EDB" w:rsidP="000F5EDB">
      <w:pPr>
        <w:shd w:val="clear" w:color="auto" w:fill="FFFFFF"/>
        <w:spacing w:before="19" w:after="0"/>
        <w:ind w:left="48" w:right="4301" w:firstLine="125"/>
        <w:jc w:val="both"/>
        <w:rPr>
          <w:rFonts w:ascii="Bookman Old Style" w:eastAsia="Times New Roman" w:hAnsi="Bookman Old Style" w:cs="Times New Roman"/>
          <w:b/>
          <w:bCs/>
          <w:spacing w:val="-13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bCs/>
          <w:spacing w:val="-13"/>
          <w:sz w:val="28"/>
          <w:szCs w:val="28"/>
        </w:rPr>
        <w:t>1. Вводная беседа.</w:t>
      </w:r>
    </w:p>
    <w:p w14:paraId="0FFE4433" w14:textId="58814D8E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>Говорят, что пасху раньше</w:t>
      </w:r>
    </w:p>
    <w:p w14:paraId="288B1871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Отмечала вся страна.</w:t>
      </w:r>
    </w:p>
    <w:p w14:paraId="7B357E90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На качелях сидя, дружно</w:t>
      </w:r>
    </w:p>
    <w:p w14:paraId="4E456082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Улыбалась детвора.</w:t>
      </w:r>
    </w:p>
    <w:p w14:paraId="5694415A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Молодёжь теперь не знает,</w:t>
      </w:r>
    </w:p>
    <w:p w14:paraId="109C09A4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Как же Пасху отмечать:</w:t>
      </w:r>
    </w:p>
    <w:p w14:paraId="4D2A9A4A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Яйца красить, кулич стряпать</w:t>
      </w:r>
    </w:p>
    <w:p w14:paraId="766DEE2F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И гостей к столу встречать.</w:t>
      </w:r>
    </w:p>
    <w:p w14:paraId="72577117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Заглянули в старину мы-</w:t>
      </w:r>
    </w:p>
    <w:p w14:paraId="1F9A6E7A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Будто дождь омыл сердца.</w:t>
      </w:r>
    </w:p>
    <w:p w14:paraId="028D0030" w14:textId="77777777" w:rsidR="00007305" w:rsidRPr="000F5EDB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И сегодня вам расскажем</w:t>
      </w:r>
    </w:p>
    <w:p w14:paraId="4E0E8E72" w14:textId="77777777" w:rsidR="00AF2D22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О Воскресении Христа.</w:t>
      </w:r>
    </w:p>
    <w:p w14:paraId="2642C977" w14:textId="1F7B9CC8" w:rsidR="00007305" w:rsidRPr="00AF2D22" w:rsidRDefault="00007305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Душе человеческой нужен праздник! Это необходимо для высвобождения её для добра, простых радостей бытия. И мы с любопытством и любовью вспоминаем старинные традиции, добрые, красивые обычаи наших предков.</w:t>
      </w:r>
    </w:p>
    <w:p w14:paraId="6B37A934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- Любите ли вы праздники?</w:t>
      </w:r>
    </w:p>
    <w:p w14:paraId="51631AF6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- Какие праздники вы знаете?</w:t>
      </w:r>
    </w:p>
    <w:p w14:paraId="620E3EEF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- Какие из них отмечаются весной?</w:t>
      </w:r>
    </w:p>
    <w:p w14:paraId="5791426C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14:paraId="7AADFCC7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-Ребята! Представьте себе такую картину. Весна, Апрель. За окном уже стаял снег, в доме вкусно пахнет сдобным тестом для куличей, и на столе в широком блюде зеленеет проросший овёс, а в него уложены разноцветные яички.</w:t>
      </w:r>
    </w:p>
    <w:p w14:paraId="7FC74C6F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0F5EDB">
        <w:rPr>
          <w:rFonts w:ascii="Bookman Old Style" w:hAnsi="Bookman Old Style" w:cs="Times New Roman"/>
          <w:sz w:val="28"/>
          <w:szCs w:val="28"/>
        </w:rPr>
        <w:t>- Какого праздника это приметы?</w:t>
      </w:r>
    </w:p>
    <w:p w14:paraId="1BCC3F21" w14:textId="77777777" w:rsidR="00007305" w:rsidRPr="000F5EDB" w:rsidRDefault="00007305" w:rsidP="000F5EDB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14:paraId="059E91C2" w14:textId="320E0B94" w:rsidR="00007305" w:rsidRPr="000F5EDB" w:rsidRDefault="00007305" w:rsidP="000F5EDB">
      <w:pPr>
        <w:shd w:val="clear" w:color="auto" w:fill="FFFFFF"/>
        <w:spacing w:after="0"/>
        <w:ind w:left="19" w:right="1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hAnsi="Bookman Old Style"/>
          <w:spacing w:val="-5"/>
          <w:sz w:val="28"/>
          <w:szCs w:val="28"/>
        </w:rPr>
        <w:t>-П</w:t>
      </w:r>
      <w:r w:rsidRPr="000F5EDB">
        <w:rPr>
          <w:rFonts w:ascii="Bookman Old Style" w:eastAsia="Times New Roman" w:hAnsi="Bookman Old Style" w:cs="Times New Roman"/>
          <w:spacing w:val="-5"/>
          <w:sz w:val="28"/>
          <w:szCs w:val="28"/>
        </w:rPr>
        <w:t xml:space="preserve">риближается самый большой праздник христиан - Пасха. Это самый великий, самый светлый и самый любимый </w:t>
      </w:r>
      <w:r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праздник. Это праздник радости, любви, доброты и справедливости. В день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Святой Пасхи христиане  вспоминают и славят Воскресение  Иисуса Христа. </w:t>
      </w:r>
      <w:r w:rsidRPr="000F5EDB">
        <w:rPr>
          <w:rFonts w:ascii="Bookman Old Style" w:eastAsia="Times New Roman" w:hAnsi="Bookman Old Style" w:cs="Times New Roman"/>
          <w:spacing w:val="-1"/>
          <w:sz w:val="28"/>
          <w:szCs w:val="28"/>
        </w:rPr>
        <w:t xml:space="preserve">Сегодня мы проведем наш классный час в форме познавательного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устного журнала.  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Открываем первую страницу.</w:t>
      </w:r>
      <w:r w:rsidRPr="000F5EDB">
        <w:rPr>
          <w:rFonts w:ascii="Bookman Old Style" w:hAnsi="Bookman Old Style"/>
          <w:spacing w:val="-8"/>
          <w:sz w:val="28"/>
          <w:szCs w:val="28"/>
        </w:rPr>
        <w:t xml:space="preserve"> </w:t>
      </w:r>
    </w:p>
    <w:p w14:paraId="2F4A7EDE" w14:textId="77777777" w:rsidR="00007305" w:rsidRPr="000F5EDB" w:rsidRDefault="000F5EDB" w:rsidP="000F5EDB">
      <w:pPr>
        <w:shd w:val="clear" w:color="auto" w:fill="FFFFFF"/>
        <w:tabs>
          <w:tab w:val="left" w:pos="4675"/>
        </w:tabs>
        <w:spacing w:before="317"/>
        <w:ind w:firstLine="346"/>
        <w:jc w:val="center"/>
        <w:rPr>
          <w:rFonts w:ascii="Bookman Old Style" w:hAnsi="Bookman Old Style"/>
          <w:b/>
          <w:bCs/>
          <w:spacing w:val="-11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bCs/>
          <w:i/>
          <w:spacing w:val="-11"/>
          <w:sz w:val="28"/>
          <w:szCs w:val="28"/>
        </w:rPr>
        <w:t>Первая страница</w:t>
      </w:r>
      <w:r w:rsidRPr="000F5EDB">
        <w:rPr>
          <w:rFonts w:ascii="Bookman Old Style" w:eastAsia="Times New Roman" w:hAnsi="Bookman Old Style" w:cs="Times New Roman"/>
          <w:bCs/>
          <w:i/>
          <w:spacing w:val="-11"/>
          <w:sz w:val="28"/>
          <w:szCs w:val="28"/>
        </w:rPr>
        <w:t>.</w:t>
      </w:r>
      <w:r>
        <w:rPr>
          <w:rFonts w:ascii="Bookman Old Style" w:eastAsia="Times New Roman" w:hAnsi="Bookman Old Style" w:cs="Times New Roman"/>
          <w:b/>
          <w:bCs/>
          <w:spacing w:val="-11"/>
          <w:sz w:val="28"/>
          <w:szCs w:val="28"/>
        </w:rPr>
        <w:t xml:space="preserve"> </w:t>
      </w:r>
      <w:r w:rsidR="00007305" w:rsidRPr="000F5EDB">
        <w:rPr>
          <w:rFonts w:ascii="Bookman Old Style" w:eastAsia="Times New Roman" w:hAnsi="Bookman Old Style" w:cs="Times New Roman"/>
          <w:b/>
          <w:bCs/>
          <w:spacing w:val="-11"/>
          <w:sz w:val="28"/>
          <w:szCs w:val="28"/>
        </w:rPr>
        <w:t>«Пасха - главный христианский праздник»</w:t>
      </w:r>
    </w:p>
    <w:p w14:paraId="57F1D7C0" w14:textId="643A77AD" w:rsidR="00007305" w:rsidRPr="000F5EDB" w:rsidRDefault="00007305" w:rsidP="000F5EDB">
      <w:pPr>
        <w:shd w:val="clear" w:color="auto" w:fill="FFFFFF"/>
        <w:tabs>
          <w:tab w:val="left" w:pos="4675"/>
        </w:tabs>
        <w:spacing w:after="0"/>
        <w:ind w:firstLine="567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>Православные называют этот день «праздником праздников», «торжеством торжеств». Это самый главный день православного церковного года. В дословном переводе на русский язык слово «пасха» означает «переход». Это воскресение (переход) из мёртвых Иисуса Христа, это переход от тьмы к свету, это победа добра над злом.</w:t>
      </w:r>
    </w:p>
    <w:p w14:paraId="73EEB711" w14:textId="77777777" w:rsidR="00007305" w:rsidRPr="000F5EDB" w:rsidRDefault="00007305" w:rsidP="000F5EDB">
      <w:pPr>
        <w:spacing w:after="0"/>
        <w:ind w:firstLine="567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>Пасху празднуют не только православные христиане, но и представители других ветвей христианства. Похожие праздники есть и в других религиях.</w:t>
      </w:r>
    </w:p>
    <w:p w14:paraId="27F1EA9C" w14:textId="77777777" w:rsidR="00007305" w:rsidRPr="000F5EDB" w:rsidRDefault="00007305" w:rsidP="000F5EDB">
      <w:pPr>
        <w:spacing w:after="0"/>
        <w:ind w:firstLine="567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>Праздник праздников празднуют даже многие неверующие люди, ведь Пасха — начало весны, пробуждение природы.</w:t>
      </w:r>
    </w:p>
    <w:p w14:paraId="06C217A6" w14:textId="77777777" w:rsidR="000F5EDB" w:rsidRDefault="00007305" w:rsidP="000F5EDB">
      <w:pPr>
        <w:spacing w:after="0"/>
        <w:ind w:firstLine="567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>Пасха не имеет точной даты празднования. Ежегодно она рассчитывается по специальному церковному календарю.</w:t>
      </w:r>
    </w:p>
    <w:p w14:paraId="5F11FEE3" w14:textId="27EB4498" w:rsidR="00007305" w:rsidRPr="000F5EDB" w:rsidRDefault="00007305" w:rsidP="000F5EDB">
      <w:pPr>
        <w:spacing w:after="0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Христианская церковь празднует Пасху в первое воскресение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после первого весеннего полнолуния (с 4апреля по 8мая)</w:t>
      </w:r>
    </w:p>
    <w:p w14:paraId="506C4486" w14:textId="77777777" w:rsidR="00007305" w:rsidRPr="000F5EDB" w:rsidRDefault="00007305" w:rsidP="000F5EDB">
      <w:pPr>
        <w:shd w:val="clear" w:color="auto" w:fill="FFFFFF"/>
        <w:spacing w:after="0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Пасхе предшествует Великий пост, который длится 48 дней. Пост -</w:t>
      </w:r>
      <w:r w:rsid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это время молитвы и покаяния, когда каждый должен испросить у Господа </w:t>
      </w:r>
      <w:r w:rsidRPr="000F5EDB">
        <w:rPr>
          <w:rFonts w:ascii="Bookman Old Style" w:eastAsia="Times New Roman" w:hAnsi="Bookman Old Style" w:cs="Times New Roman"/>
          <w:spacing w:val="-6"/>
          <w:sz w:val="28"/>
          <w:szCs w:val="28"/>
        </w:rPr>
        <w:t xml:space="preserve">прощение своих грехов. Во время поста происходит духовная и телесная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подготовка к Великому Воскресению</w:t>
      </w:r>
    </w:p>
    <w:p w14:paraId="648D9E65" w14:textId="07B346D3" w:rsidR="00007305" w:rsidRPr="000F5EDB" w:rsidRDefault="00007305" w:rsidP="000F5EDB">
      <w:pPr>
        <w:shd w:val="clear" w:color="auto" w:fill="FFFFFF"/>
        <w:spacing w:after="0"/>
        <w:ind w:right="5"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 xml:space="preserve">Великие Понедельник, Вторник  - это воспоминания о последних беседах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Иисуса Христа с народом и учениками.</w:t>
      </w:r>
    </w:p>
    <w:p w14:paraId="2802811A" w14:textId="77777777" w:rsidR="00007305" w:rsidRPr="000F5EDB" w:rsidRDefault="00007305" w:rsidP="000F5EDB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 xml:space="preserve">В Великую Среду вспоминается предательство Иисуса Христа Иудой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В Великий Четверг  вечером  читаются двенадцать  частей  евангелия  о страданиях Иисуса Христа.</w:t>
      </w:r>
    </w:p>
    <w:p w14:paraId="031F9851" w14:textId="77777777" w:rsidR="00007305" w:rsidRPr="000F5EDB" w:rsidRDefault="00007305" w:rsidP="000F5EDB">
      <w:pPr>
        <w:shd w:val="clear" w:color="auto" w:fill="FFFFFF"/>
        <w:spacing w:after="0"/>
        <w:ind w:right="5" w:firstLine="62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5"/>
          <w:sz w:val="28"/>
          <w:szCs w:val="28"/>
        </w:rPr>
        <w:lastRenderedPageBreak/>
        <w:t xml:space="preserve">Великая Пятница - это воспоминание о снятии с креста тела Христова и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погребении Его.</w:t>
      </w:r>
    </w:p>
    <w:p w14:paraId="6E23150B" w14:textId="77777777" w:rsidR="00007305" w:rsidRPr="000F5EDB" w:rsidRDefault="00007305" w:rsidP="000F5EDB">
      <w:pPr>
        <w:shd w:val="clear" w:color="auto" w:fill="FFFFFF"/>
        <w:spacing w:after="0"/>
        <w:ind w:firstLine="71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В Великую Субботу - это воспоминание о сошествии Иисуса Христа в ад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и о его победе над адом и смертью.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(слайд)</w:t>
      </w:r>
    </w:p>
    <w:p w14:paraId="52EB3AFD" w14:textId="77777777" w:rsidR="00007305" w:rsidRPr="000F5EDB" w:rsidRDefault="000F5EDB" w:rsidP="000F5EDB">
      <w:pPr>
        <w:shd w:val="clear" w:color="auto" w:fill="FFFFFF"/>
        <w:spacing w:before="158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i/>
          <w:spacing w:val="-11"/>
          <w:sz w:val="28"/>
          <w:szCs w:val="28"/>
        </w:rPr>
        <w:t xml:space="preserve">      Вторая страница. </w:t>
      </w:r>
      <w:r w:rsidR="00007305" w:rsidRPr="000F5EDB">
        <w:rPr>
          <w:rFonts w:ascii="Bookman Old Style" w:eastAsia="Times New Roman" w:hAnsi="Bookman Old Style" w:cs="Times New Roman"/>
          <w:b/>
          <w:bCs/>
          <w:spacing w:val="-11"/>
          <w:sz w:val="28"/>
          <w:szCs w:val="28"/>
        </w:rPr>
        <w:t>Пасхальные обычаи и традиции</w:t>
      </w:r>
      <w:r>
        <w:rPr>
          <w:rFonts w:ascii="Bookman Old Style" w:eastAsia="Times New Roman" w:hAnsi="Bookman Old Style" w:cs="Times New Roman"/>
          <w:b/>
          <w:bCs/>
          <w:spacing w:val="-11"/>
          <w:sz w:val="28"/>
          <w:szCs w:val="28"/>
        </w:rPr>
        <w:t>.</w:t>
      </w:r>
    </w:p>
    <w:p w14:paraId="0ECD06E9" w14:textId="77777777" w:rsidR="00824AF2" w:rsidRPr="000F5EDB" w:rsidRDefault="00824AF2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>Празднование Пасхи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.</w:t>
      </w:r>
      <w:r w:rsidR="00007305"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Накануне Пасхи задолго до полуночи верующие, в светлых одеж</w:t>
      </w:r>
      <w:r w:rsidR="00007305"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softHyphen/>
      </w:r>
      <w:r w:rsidR="00007305"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дах, стекаются в храм, чтобы присутствовать на церковной службе, увидеть </w:t>
      </w:r>
      <w:r w:rsidR="00007305" w:rsidRPr="000F5EDB">
        <w:rPr>
          <w:rFonts w:ascii="Bookman Old Style" w:eastAsia="Times New Roman" w:hAnsi="Bookman Old Style" w:cs="Times New Roman"/>
          <w:spacing w:val="-6"/>
          <w:sz w:val="28"/>
          <w:szCs w:val="28"/>
        </w:rPr>
        <w:t xml:space="preserve">крестный ход, услышать церковное пение. Во время службы священники </w:t>
      </w:r>
      <w:r w:rsidR="00007305"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несколько раз произносят слова «Христос воскресе», на что все верующие </w:t>
      </w:r>
      <w:r w:rsidR="00007305"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отвечают: «Воистину воскресе». Все наполнено радостью, все озаряется светом </w:t>
      </w:r>
      <w:r w:rsidR="00007305" w:rsidRPr="000F5EDB">
        <w:rPr>
          <w:rFonts w:ascii="Bookman Old Style" w:eastAsia="Times New Roman" w:hAnsi="Bookman Old Style" w:cs="Times New Roman"/>
          <w:sz w:val="28"/>
          <w:szCs w:val="28"/>
        </w:rPr>
        <w:t>и теплом зажженных свечей.</w:t>
      </w:r>
    </w:p>
    <w:p w14:paraId="6A8ECCDE" w14:textId="77777777" w:rsidR="00007305" w:rsidRPr="000F5EDB" w:rsidRDefault="00824AF2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 xml:space="preserve"> Пасхальное приветствие.</w:t>
      </w:r>
    </w:p>
    <w:p w14:paraId="035651A5" w14:textId="77777777" w:rsidR="00824AF2" w:rsidRPr="000F5EDB" w:rsidRDefault="00007305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pacing w:val="-10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После того, как окончится служба, верующие «христосуются» — </w:t>
      </w:r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>приветствуют друг друга целованием и словами «Христос воскресе!»</w:t>
      </w:r>
      <w:r w:rsidR="00824AF2"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 xml:space="preserve"> </w:t>
      </w:r>
    </w:p>
    <w:p w14:paraId="2186D71F" w14:textId="77777777" w:rsidR="00824AF2" w:rsidRPr="000F5EDB" w:rsidRDefault="00824AF2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 xml:space="preserve"> Пасхальные обычаи. «Катание яиц».</w:t>
      </w:r>
    </w:p>
    <w:p w14:paraId="4CF7923C" w14:textId="77777777" w:rsidR="00007305" w:rsidRPr="000F5EDB" w:rsidRDefault="00007305" w:rsidP="000F5EDB">
      <w:pPr>
        <w:shd w:val="clear" w:color="auto" w:fill="FFFFFF"/>
        <w:ind w:left="24" w:firstLine="14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4"/>
          <w:sz w:val="28"/>
          <w:szCs w:val="28"/>
        </w:rPr>
        <w:t xml:space="preserve">В день Пасхи и в течение всей недели </w:t>
      </w:r>
      <w:r w:rsidR="000F5EDB" w:rsidRPr="000F5EDB">
        <w:rPr>
          <w:rFonts w:ascii="Bookman Old Style" w:eastAsia="Times New Roman" w:hAnsi="Bookman Old Style" w:cs="Times New Roman"/>
          <w:spacing w:val="-4"/>
          <w:sz w:val="28"/>
          <w:szCs w:val="28"/>
        </w:rPr>
        <w:t>ходят,</w:t>
      </w:r>
      <w:r w:rsidRPr="000F5EDB">
        <w:rPr>
          <w:rFonts w:ascii="Bookman Old Style" w:eastAsia="Times New Roman" w:hAnsi="Bookman Old Style" w:cs="Times New Roman"/>
          <w:spacing w:val="-4"/>
          <w:sz w:val="28"/>
          <w:szCs w:val="28"/>
        </w:rPr>
        <w:t xml:space="preserve"> друг к другу в гости, дарят </w:t>
      </w:r>
      <w:r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крашеные яйца и куличи, играют в пасхальные игры. Особой популярностью у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российской ребятни в старину пользовалась игра  «Катание яиц».</w:t>
      </w:r>
    </w:p>
    <w:p w14:paraId="50B1D6B2" w14:textId="77777777" w:rsidR="00824AF2" w:rsidRPr="000F5EDB" w:rsidRDefault="00824AF2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>Пасхальные обычаи. Качели.</w:t>
      </w:r>
    </w:p>
    <w:p w14:paraId="51864EC4" w14:textId="77777777" w:rsidR="00824AF2" w:rsidRPr="000F5EDB" w:rsidRDefault="00007305" w:rsidP="000F5EDB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В старину невозможно было представить празднование Пасхи без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качелей. Во всех дворах заранее устанавливались столбы, крепились доски -</w:t>
      </w:r>
      <w:r w:rsid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возводились общественные качели. На Пасху устраивали пляски, игры, водили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>хороводы</w:t>
      </w:r>
      <w:r w:rsidR="00824AF2" w:rsidRPr="000F5EDB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14:paraId="197B45E7" w14:textId="03B0CAB2" w:rsidR="000F5EDB" w:rsidRPr="00AF2D22" w:rsidRDefault="00824AF2" w:rsidP="00AF2D22">
      <w:pPr>
        <w:shd w:val="clear" w:color="auto" w:fill="FFFFFF"/>
        <w:spacing w:before="307"/>
        <w:ind w:left="24" w:right="14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 xml:space="preserve"> Колокольный звон.</w:t>
      </w:r>
      <w:r w:rsidR="000F5EDB" w:rsidRPr="000F5EDB">
        <w:rPr>
          <w:rFonts w:ascii="Bookman Old Style" w:eastAsia="Times New Roman" w:hAnsi="Bookman Old Style" w:cs="Times New Roman"/>
          <w:b/>
          <w:i/>
          <w:spacing w:val="-8"/>
          <w:sz w:val="28"/>
          <w:szCs w:val="28"/>
        </w:rPr>
        <w:t xml:space="preserve"> </w:t>
      </w:r>
      <w:r w:rsidR="00007305" w:rsidRPr="000F5EDB">
        <w:rPr>
          <w:rFonts w:ascii="Bookman Old Style" w:eastAsia="Times New Roman" w:hAnsi="Bookman Old Style" w:cs="Times New Roman"/>
          <w:spacing w:val="-9"/>
          <w:sz w:val="28"/>
          <w:szCs w:val="28"/>
        </w:rPr>
        <w:t xml:space="preserve">В течение пасхальной недели во всех храмах разрешается любому </w:t>
      </w:r>
      <w:r w:rsidR="00007305" w:rsidRPr="000F5EDB">
        <w:rPr>
          <w:rFonts w:ascii="Bookman Old Style" w:eastAsia="Times New Roman" w:hAnsi="Bookman Old Style" w:cs="Times New Roman"/>
          <w:spacing w:val="-7"/>
          <w:sz w:val="28"/>
          <w:szCs w:val="28"/>
        </w:rPr>
        <w:t xml:space="preserve">желающему звонить в колокола, поэтому отовсюду звучит беспрерывный </w:t>
      </w:r>
      <w:r w:rsidR="00007305"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>радостный колокольный звон, поддерживая праздничное настроение.</w:t>
      </w:r>
      <w:r w:rsidR="00007305"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</w:p>
    <w:p w14:paraId="5F1EE6AD" w14:textId="77777777" w:rsidR="000F5EDB" w:rsidRDefault="000F5EDB" w:rsidP="000F5EDB">
      <w:pPr>
        <w:shd w:val="clear" w:color="auto" w:fill="FFFFFF"/>
        <w:spacing w:before="307"/>
        <w:ind w:left="24" w:right="14"/>
        <w:jc w:val="center"/>
        <w:rPr>
          <w:rFonts w:ascii="Bookman Old Style" w:eastAsia="Times New Roman" w:hAnsi="Bookman Old Style" w:cs="Times New Roman"/>
          <w:b/>
          <w:spacing w:val="-8"/>
          <w:sz w:val="28"/>
          <w:szCs w:val="28"/>
          <w:u w:val="single"/>
        </w:rPr>
      </w:pPr>
      <w:r w:rsidRPr="000F5EDB">
        <w:rPr>
          <w:rFonts w:ascii="Bookman Old Style" w:hAnsi="Bookman Old Style"/>
          <w:b/>
          <w:i/>
          <w:sz w:val="28"/>
          <w:szCs w:val="28"/>
        </w:rPr>
        <w:t>Четвертая страница.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24AF2" w:rsidRPr="000F5EDB">
        <w:rPr>
          <w:rFonts w:ascii="Bookman Old Style" w:hAnsi="Bookman Old Style"/>
          <w:b/>
          <w:sz w:val="28"/>
          <w:szCs w:val="28"/>
        </w:rPr>
        <w:t>Пасхальный стол.</w:t>
      </w:r>
    </w:p>
    <w:p w14:paraId="5491C003" w14:textId="305CD16D" w:rsidR="000F5EDB" w:rsidRPr="000F5EDB" w:rsidRDefault="000F5EDB" w:rsidP="000F5EDB">
      <w:pPr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К празднику Пасхи приготовлялся раньше артос – большой, раскрашенный и позолоченный хлеб, в середине которого изображался либо крест, либо воскресение Христово. В течение </w:t>
      </w:r>
      <w:r w:rsidRPr="000F5EDB">
        <w:rPr>
          <w:rFonts w:ascii="Bookman Old Style" w:hAnsi="Bookman Old Style"/>
          <w:sz w:val="28"/>
          <w:szCs w:val="28"/>
        </w:rPr>
        <w:lastRenderedPageBreak/>
        <w:t xml:space="preserve">Страстной недели он помещается на аналое перед иконостасом, обносится ежедневно с крестным ходом вокруг церкви, а в субботу окропляется освященной водой и распределяется между верующими. </w:t>
      </w:r>
    </w:p>
    <w:p w14:paraId="76800ECD" w14:textId="77777777" w:rsidR="00824AF2" w:rsidRPr="000F5EDB" w:rsidRDefault="00824AF2" w:rsidP="000F5EDB">
      <w:pPr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Ранним утром самого торжественного христианского праздника семья собирается вместе, чтобы отведать пасхальные кушанья, приготовленные с любовью, фантазией и умением: кулич, крашеные яйца, пасху. </w:t>
      </w:r>
    </w:p>
    <w:p w14:paraId="7A5CC114" w14:textId="73DB165D" w:rsidR="00824AF2" w:rsidRPr="000F5EDB" w:rsidRDefault="00824AF2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i/>
          <w:sz w:val="28"/>
          <w:szCs w:val="28"/>
        </w:rPr>
        <w:t>Кулич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 – праздничный хлеб, символ страданий Господа. Он должен быть высоким, округлой формы.</w:t>
      </w:r>
    </w:p>
    <w:p w14:paraId="53682130" w14:textId="77777777" w:rsidR="00824AF2" w:rsidRDefault="00824AF2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i/>
          <w:sz w:val="28"/>
          <w:szCs w:val="28"/>
        </w:rPr>
        <w:t>Творожную пасху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 обычно украшают свечками, пророщенными зернами и буквами «ХВ». В некоторых деревнях до сих пор украшают деревья.</w:t>
      </w:r>
    </w:p>
    <w:p w14:paraId="5CCE1144" w14:textId="77777777" w:rsidR="000F5EDB" w:rsidRPr="000F5EDB" w:rsidRDefault="000F5EDB" w:rsidP="000F5EDB">
      <w:pPr>
        <w:shd w:val="clear" w:color="auto" w:fill="FFFFFF"/>
        <w:spacing w:after="0"/>
        <w:ind w:left="5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pacing w:val="-4"/>
          <w:sz w:val="28"/>
          <w:szCs w:val="28"/>
        </w:rPr>
        <w:t xml:space="preserve">    Яйцо пасхальное - это символ таинства воскресения, вечной жизни, а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окрашенное в красный цвет</w:t>
      </w:r>
      <w:r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(кровь Христа)</w:t>
      </w:r>
      <w:r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-</w:t>
      </w:r>
      <w:r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>возрождение людей</w:t>
      </w:r>
      <w:r>
        <w:rPr>
          <w:rFonts w:ascii="Bookman Old Style" w:eastAsia="Times New Roman" w:hAnsi="Bookman Old Style" w:cs="Times New Roman"/>
          <w:spacing w:val="-8"/>
          <w:sz w:val="28"/>
          <w:szCs w:val="28"/>
        </w:rPr>
        <w:t>.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 xml:space="preserve">Яйца, окрашенные в один цвет, назывались </w:t>
      </w:r>
      <w:proofErr w:type="spellStart"/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>крашенками</w:t>
      </w:r>
      <w:proofErr w:type="spellEnd"/>
      <w:r w:rsidRPr="000F5EDB">
        <w:rPr>
          <w:rFonts w:ascii="Bookman Old Style" w:eastAsia="Times New Roman" w:hAnsi="Bookman Old Style" w:cs="Times New Roman"/>
          <w:spacing w:val="-10"/>
          <w:sz w:val="28"/>
          <w:szCs w:val="28"/>
        </w:rPr>
        <w:t xml:space="preserve">; </w:t>
      </w:r>
      <w:r w:rsidRPr="000F5EDB">
        <w:rPr>
          <w:rFonts w:ascii="Bookman Old Style" w:eastAsia="Times New Roman" w:hAnsi="Bookman Old Style" w:cs="Times New Roman"/>
          <w:spacing w:val="-6"/>
          <w:sz w:val="28"/>
          <w:szCs w:val="28"/>
        </w:rPr>
        <w:t xml:space="preserve">Если на общем цветном фоне обозначались пятна, полоски, крапинки </w:t>
      </w: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другого цвета - это уже </w:t>
      </w:r>
      <w:proofErr w:type="spellStart"/>
      <w:r w:rsidRPr="000F5EDB">
        <w:rPr>
          <w:rFonts w:ascii="Bookman Old Style" w:eastAsia="Times New Roman" w:hAnsi="Bookman Old Style" w:cs="Times New Roman"/>
          <w:sz w:val="28"/>
          <w:szCs w:val="28"/>
        </w:rPr>
        <w:t>крапанка</w:t>
      </w:r>
      <w:proofErr w:type="spellEnd"/>
      <w:r w:rsidRPr="000F5EDB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14:paraId="68794DF2" w14:textId="77777777" w:rsidR="000F5EDB" w:rsidRPr="000F5EDB" w:rsidRDefault="000F5EDB" w:rsidP="000F5EDB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hAnsi="Bookman Old Style"/>
          <w:sz w:val="28"/>
          <w:szCs w:val="28"/>
        </w:rPr>
        <w:t xml:space="preserve"> Яйца освящают в церкви, затем дарят друг другу, несут на могилы умерших родственников. Происхождение этих обычаев по церковному преданию: связано с именем Марии Магдалины, которая явилась к императору Тиберию в Рим и, поднеся ему в дар красное яйцо, сказала: «Христос воскресе!», а потом начала проповедовать о вознесении Христовом.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</w:p>
    <w:p w14:paraId="10B01A81" w14:textId="77777777" w:rsidR="000F5EDB" w:rsidRPr="000F5EDB" w:rsidRDefault="000F5EDB" w:rsidP="000F5EDB">
      <w:pPr>
        <w:shd w:val="clear" w:color="auto" w:fill="FFFFFF"/>
        <w:ind w:left="10" w:firstLine="912"/>
        <w:jc w:val="both"/>
        <w:rPr>
          <w:rFonts w:ascii="Bookman Old Style" w:hAnsi="Bookman Old Style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Еще были писанки - яйца, раскрашенные от руки сюжетными или орнаментальными узорами.</w:t>
      </w:r>
      <w:r w:rsidRPr="000F5EDB">
        <w:rPr>
          <w:rFonts w:ascii="Bookman Old Style" w:eastAsia="Times New Roman" w:hAnsi="Bookman Old Style" w:cs="Times New Roman"/>
          <w:spacing w:val="-8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pacing w:val="-8"/>
          <w:sz w:val="28"/>
          <w:szCs w:val="28"/>
        </w:rPr>
        <w:t>Я</w:t>
      </w:r>
      <w:r w:rsidRPr="000F5EDB">
        <w:rPr>
          <w:rFonts w:ascii="Bookman Old Style" w:hAnsi="Bookman Old Style"/>
          <w:sz w:val="28"/>
          <w:szCs w:val="28"/>
        </w:rPr>
        <w:t xml:space="preserve">йцо символизирует возрождение рода человеческого, а окрашенное в красный цвет, знаменует наше возрождение ценою крови Иисуса Христа. </w:t>
      </w:r>
    </w:p>
    <w:p w14:paraId="57D64151" w14:textId="1F3F97B8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До наших дней сохранился в народе обычай -  на праздник, после службы в церкви, пообедав дома, идут с поздравлениями к своим близким, к друзьям, несут в подарок крашеные яйца и кулич, приветствуют их стихами.</w:t>
      </w:r>
      <w:r w:rsidR="00AF2D22">
        <w:rPr>
          <w:rFonts w:ascii="Bookman Old Style" w:eastAsia="Times New Roman" w:hAnsi="Bookman Old Style" w:cs="Times New Roman"/>
          <w:sz w:val="28"/>
          <w:szCs w:val="28"/>
        </w:rPr>
        <w:t xml:space="preserve"> В этом году мы не сможем сходить на службу в церковь и в гости к друзьям, из-за </w:t>
      </w:r>
      <w:proofErr w:type="spellStart"/>
      <w:r w:rsidR="00AF2D22">
        <w:rPr>
          <w:rFonts w:ascii="Bookman Old Style" w:eastAsia="Times New Roman" w:hAnsi="Bookman Old Style" w:cs="Times New Roman"/>
          <w:sz w:val="28"/>
          <w:szCs w:val="28"/>
        </w:rPr>
        <w:t>пандемии.Но</w:t>
      </w:r>
      <w:proofErr w:type="spellEnd"/>
      <w:r w:rsidR="00AF2D22">
        <w:rPr>
          <w:rFonts w:ascii="Bookman Old Style" w:eastAsia="Times New Roman" w:hAnsi="Bookman Old Style" w:cs="Times New Roman"/>
          <w:sz w:val="28"/>
          <w:szCs w:val="28"/>
        </w:rPr>
        <w:t xml:space="preserve"> мы можем помолиться дома, а  родственников и друзей поздравить с помощью интернета или по телефону.</w:t>
      </w:r>
    </w:p>
    <w:p w14:paraId="5194A9B3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К нам доносится с небес:</w:t>
      </w:r>
    </w:p>
    <w:p w14:paraId="4F3F19BC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«Иисус Христос воскрес!»</w:t>
      </w:r>
    </w:p>
    <w:p w14:paraId="42CB15BE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Это значит -  светлый праздник,</w:t>
      </w:r>
    </w:p>
    <w:p w14:paraId="040DE8B4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Это - мир, любовь и радость!</w:t>
      </w:r>
    </w:p>
    <w:p w14:paraId="24A4EA3B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lastRenderedPageBreak/>
        <w:t>Это значит - горя нет,</w:t>
      </w:r>
    </w:p>
    <w:p w14:paraId="65BA8CAF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Это - вера, это - свет.</w:t>
      </w:r>
    </w:p>
    <w:p w14:paraId="40B3F8B4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Это добрых дел начало</w:t>
      </w:r>
    </w:p>
    <w:p w14:paraId="5358F724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С чистым сердцем, без печали!</w:t>
      </w:r>
    </w:p>
    <w:p w14:paraId="170E138C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В этот день стал каждый лучше,</w:t>
      </w:r>
    </w:p>
    <w:p w14:paraId="121091D1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Он по совести жить учит,</w:t>
      </w:r>
    </w:p>
    <w:p w14:paraId="20B6BBFF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Он  - в молитве, в сердце, в песне.</w:t>
      </w:r>
    </w:p>
    <w:p w14:paraId="1D56DA8A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Мы сегодня скажем вместе:</w:t>
      </w:r>
    </w:p>
    <w:p w14:paraId="280A9CC0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>Иисус Христос воскрес!</w:t>
      </w:r>
    </w:p>
    <w:p w14:paraId="3A2C4991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F5EDB">
        <w:rPr>
          <w:rFonts w:ascii="Bookman Old Style" w:eastAsia="Times New Roman" w:hAnsi="Bookman Old Style" w:cs="Times New Roman"/>
          <w:sz w:val="28"/>
          <w:szCs w:val="28"/>
        </w:rPr>
        <w:t xml:space="preserve">Воистину воскрес! </w:t>
      </w:r>
    </w:p>
    <w:p w14:paraId="500F1505" w14:textId="77777777" w:rsidR="000F5EDB" w:rsidRPr="000F5EDB" w:rsidRDefault="000F5EDB" w:rsidP="000F5EDB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14:paraId="6DA63662" w14:textId="697A6736" w:rsidR="000F5EDB" w:rsidRDefault="00AF2D22" w:rsidP="000F5EDB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Я предлагаю вам устроить </w:t>
      </w:r>
      <w:proofErr w:type="spellStart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чел</w:t>
      </w:r>
      <w:r w:rsidR="00193790">
        <w:rPr>
          <w:rFonts w:ascii="Bookman Old Style" w:eastAsia="Times New Roman" w:hAnsi="Bookman Old Style" w:cs="Times New Roman"/>
          <w:b/>
          <w:i/>
          <w:sz w:val="28"/>
          <w:szCs w:val="28"/>
        </w:rPr>
        <w:t>л</w:t>
      </w:r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ендж</w:t>
      </w:r>
      <w:proofErr w:type="spellEnd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:</w:t>
      </w:r>
      <w:r w:rsidR="00824AF2" w:rsidRPr="000F5EDB">
        <w:rPr>
          <w:rFonts w:ascii="Bookman Old Style" w:eastAsia="Times New Roman" w:hAnsi="Bookman Old Style" w:cs="Times New Roman"/>
          <w:b/>
          <w:sz w:val="28"/>
          <w:szCs w:val="28"/>
        </w:rPr>
        <w:t>«Раскрась пасхальное яйцо»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, «Укрась пасху», «Нарисуй рисунок к Светлой пасхе» и т.д.</w:t>
      </w:r>
    </w:p>
    <w:p w14:paraId="17D6654D" w14:textId="77777777" w:rsidR="00193790" w:rsidRPr="000F5EDB" w:rsidRDefault="00193790" w:rsidP="000F5EDB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2DDF825E" w14:textId="778F928E" w:rsidR="00007305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Пришлите фото своих работ мне </w:t>
      </w:r>
      <w:r>
        <w:rPr>
          <w:rFonts w:ascii="Bookman Old Style" w:hAnsi="Bookman Old Style"/>
          <w:sz w:val="28"/>
          <w:szCs w:val="28"/>
          <w:lang w:val="en-US"/>
        </w:rPr>
        <w:t>WhatsApp</w:t>
      </w:r>
      <w:r w:rsidRPr="0019379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по номеру телефона 89182315833.</w:t>
      </w:r>
    </w:p>
    <w:p w14:paraId="59F63F5B" w14:textId="56E963F1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52AC053E" w14:textId="71332D5D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Работы учеников.</w:t>
      </w:r>
    </w:p>
    <w:p w14:paraId="53602B9D" w14:textId="77777777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6052B60A" w14:textId="02EAD6C6" w:rsidR="00193790" w:rsidRDefault="00DF503F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 wp14:anchorId="3CDA06EB" wp14:editId="601424B0">
            <wp:extent cx="3391778" cy="4530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96" cy="45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Домбровский Даниил</w:t>
      </w:r>
    </w:p>
    <w:p w14:paraId="063E20DB" w14:textId="187F2A82" w:rsidR="00DF503F" w:rsidRDefault="00DF503F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618E897E" w14:textId="343D9448" w:rsidR="00DF503F" w:rsidRDefault="00DF503F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396E66B9" w14:textId="5B679581" w:rsidR="00DF503F" w:rsidRDefault="00DF503F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2FDF6EF3" w14:textId="50735F4F" w:rsidR="00DF503F" w:rsidRDefault="00DF503F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 wp14:anchorId="32CC0598" wp14:editId="2A05EAD2">
            <wp:extent cx="3498158" cy="3978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88"/>
                    <a:stretch/>
                  </pic:blipFill>
                  <pic:spPr bwMode="auto">
                    <a:xfrm>
                      <a:off x="0" y="0"/>
                      <a:ext cx="3503171" cy="39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Семья Ильи Воротникова </w:t>
      </w:r>
    </w:p>
    <w:p w14:paraId="0FBCC1E3" w14:textId="5766CE0C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1DFB7F1F" w14:textId="54489D28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00C1D9A8" w14:textId="27C7B882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33FE08BA" w14:textId="33A1A113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5AAD1B66" w14:textId="3E00F0CF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452301C7" w14:textId="6B07FB31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2C3C8714" w14:textId="2916E2E8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6E0BB38C" w14:textId="51F3F6D2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1750C4F6" w14:textId="10A0CFB6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044D3164" w14:textId="206C8C9E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7F5B4137" w14:textId="6AE1E78B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777CB667" w14:textId="066E97D0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5BC2CCEB" w14:textId="5B3C42B7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31D83D2C" w14:textId="4FAFA0E4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1FBC37DA" w14:textId="12B764B0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209E7A26" w14:textId="7AC0BED8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4F6669C4" w14:textId="26F46370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0897945C" w14:textId="3A234AA4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76F33869" w14:textId="6BC8153E" w:rsid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75E3EA86" w14:textId="77777777" w:rsidR="00193790" w:rsidRPr="00193790" w:rsidRDefault="00193790" w:rsidP="000F5EDB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sectPr w:rsidR="00193790" w:rsidRPr="00193790" w:rsidSect="00A26E18">
      <w:pgSz w:w="11906" w:h="16838"/>
      <w:pgMar w:top="709" w:right="850" w:bottom="426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3AE9" w14:textId="77777777" w:rsidR="00311EBD" w:rsidRDefault="00311EBD" w:rsidP="000F5EDB">
      <w:pPr>
        <w:spacing w:after="0" w:line="240" w:lineRule="auto"/>
      </w:pPr>
      <w:r>
        <w:separator/>
      </w:r>
    </w:p>
  </w:endnote>
  <w:endnote w:type="continuationSeparator" w:id="0">
    <w:p w14:paraId="1675DD38" w14:textId="77777777" w:rsidR="00311EBD" w:rsidRDefault="00311EBD" w:rsidP="000F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AD631" w14:textId="77777777" w:rsidR="00311EBD" w:rsidRDefault="00311EBD" w:rsidP="000F5EDB">
      <w:pPr>
        <w:spacing w:after="0" w:line="240" w:lineRule="auto"/>
      </w:pPr>
      <w:r>
        <w:separator/>
      </w:r>
    </w:p>
  </w:footnote>
  <w:footnote w:type="continuationSeparator" w:id="0">
    <w:p w14:paraId="41A142CD" w14:textId="77777777" w:rsidR="00311EBD" w:rsidRDefault="00311EBD" w:rsidP="000F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5412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305"/>
    <w:rsid w:val="00007305"/>
    <w:rsid w:val="000F5EDB"/>
    <w:rsid w:val="00193790"/>
    <w:rsid w:val="001A23B7"/>
    <w:rsid w:val="00311EBD"/>
    <w:rsid w:val="003F7DBB"/>
    <w:rsid w:val="00580E06"/>
    <w:rsid w:val="00824AF2"/>
    <w:rsid w:val="00A156AC"/>
    <w:rsid w:val="00A1636F"/>
    <w:rsid w:val="00A26E18"/>
    <w:rsid w:val="00AF2D22"/>
    <w:rsid w:val="00BF55E7"/>
    <w:rsid w:val="00D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D52A"/>
  <w15:docId w15:val="{641CE85B-1D24-4CC2-BF46-5380944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EDB"/>
  </w:style>
  <w:style w:type="paragraph" w:styleId="a5">
    <w:name w:val="footer"/>
    <w:basedOn w:val="a"/>
    <w:link w:val="a6"/>
    <w:uiPriority w:val="99"/>
    <w:semiHidden/>
    <w:unhideWhenUsed/>
    <w:rsid w:val="000F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илья гах</cp:lastModifiedBy>
  <cp:revision>11</cp:revision>
  <dcterms:created xsi:type="dcterms:W3CDTF">2013-05-05T10:19:00Z</dcterms:created>
  <dcterms:modified xsi:type="dcterms:W3CDTF">2020-04-29T18:46:00Z</dcterms:modified>
</cp:coreProperties>
</file>