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22" w:rsidRDefault="00903B22" w:rsidP="00903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903B22" w:rsidRDefault="00903B22" w:rsidP="00903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903B22" w:rsidRDefault="00903B22" w:rsidP="00903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_______________О.А. Толстых</w:t>
      </w:r>
    </w:p>
    <w:p w:rsidR="00903B22" w:rsidRDefault="00903B22" w:rsidP="00903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2019 г.</w:t>
      </w:r>
    </w:p>
    <w:p w:rsidR="00903B22" w:rsidRDefault="00903B22" w:rsidP="00903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B22" w:rsidRDefault="00903B22" w:rsidP="0090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903B22" w:rsidRDefault="00903B22" w:rsidP="0090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903B22" w:rsidRDefault="00903B22" w:rsidP="00903B22">
      <w:pPr>
        <w:pStyle w:val="a3"/>
        <w:rPr>
          <w:rFonts w:ascii="Times New Roman" w:hAnsi="Times New Roman"/>
          <w:sz w:val="28"/>
          <w:szCs w:val="28"/>
        </w:rPr>
      </w:pPr>
    </w:p>
    <w:p w:rsidR="00903B22" w:rsidRDefault="00903B22" w:rsidP="00903B22">
      <w:pPr>
        <w:pStyle w:val="Default"/>
        <w:rPr>
          <w:b/>
          <w:bCs/>
          <w:color w:val="auto"/>
          <w:sz w:val="40"/>
          <w:szCs w:val="40"/>
        </w:rPr>
      </w:pPr>
    </w:p>
    <w:p w:rsidR="00903B22" w:rsidRDefault="00903B22" w:rsidP="00903B22">
      <w:pPr>
        <w:pStyle w:val="Default"/>
        <w:rPr>
          <w:b/>
          <w:bCs/>
          <w:color w:val="auto"/>
          <w:sz w:val="40"/>
          <w:szCs w:val="40"/>
        </w:rPr>
      </w:pPr>
    </w:p>
    <w:p w:rsidR="00903B22" w:rsidRDefault="00903B22" w:rsidP="00903B22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903B22" w:rsidRDefault="00903B22" w:rsidP="00903B22">
      <w:pPr>
        <w:pStyle w:val="Default"/>
        <w:jc w:val="center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>индивидуального обучения на дому</w:t>
      </w:r>
    </w:p>
    <w:p w:rsidR="00903B22" w:rsidRDefault="00903B22" w:rsidP="00903B22">
      <w:pPr>
        <w:pStyle w:val="Default"/>
        <w:jc w:val="center"/>
      </w:pPr>
      <w:r>
        <w:rPr>
          <w:bCs/>
          <w:color w:val="auto"/>
          <w:sz w:val="32"/>
          <w:szCs w:val="32"/>
        </w:rPr>
        <w:t xml:space="preserve"> обучающегося 2 класса </w:t>
      </w:r>
      <w:proofErr w:type="spellStart"/>
      <w:r>
        <w:rPr>
          <w:b/>
          <w:bCs/>
          <w:color w:val="auto"/>
          <w:sz w:val="32"/>
          <w:szCs w:val="32"/>
        </w:rPr>
        <w:t>Свистюльников</w:t>
      </w:r>
      <w:r w:rsidR="00EF67B5">
        <w:rPr>
          <w:b/>
          <w:bCs/>
          <w:color w:val="auto"/>
          <w:sz w:val="32"/>
          <w:szCs w:val="32"/>
        </w:rPr>
        <w:t>а</w:t>
      </w:r>
      <w:proofErr w:type="spellEnd"/>
      <w:r w:rsidR="00EF67B5">
        <w:rPr>
          <w:b/>
          <w:bCs/>
          <w:color w:val="auto"/>
          <w:sz w:val="32"/>
          <w:szCs w:val="32"/>
        </w:rPr>
        <w:t xml:space="preserve"> Дмитрия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903B22" w:rsidRDefault="00903B22" w:rsidP="00903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 </w:t>
      </w:r>
      <w:r w:rsidRPr="00903B22">
        <w:rPr>
          <w:rFonts w:ascii="Times New Roman" w:hAnsi="Times New Roman"/>
          <w:b/>
          <w:sz w:val="28"/>
          <w:szCs w:val="28"/>
        </w:rPr>
        <w:t>речевой практике</w:t>
      </w:r>
    </w:p>
    <w:p w:rsidR="00903B22" w:rsidRDefault="00903B22" w:rsidP="00903B2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903B22" w:rsidRDefault="00903B22" w:rsidP="00903B2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>
        <w:rPr>
          <w:rFonts w:ascii="Times New Roman" w:hAnsi="Times New Roman"/>
          <w:sz w:val="28"/>
          <w:szCs w:val="28"/>
        </w:rPr>
        <w:t xml:space="preserve"> 17</w:t>
      </w:r>
      <w:r w:rsidR="00EF67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</w:p>
    <w:p w:rsidR="00903B22" w:rsidRDefault="00903B22" w:rsidP="00903B2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 xml:space="preserve">  Кравцова Ирина Ивановна</w:t>
      </w:r>
    </w:p>
    <w:p w:rsidR="00903B22" w:rsidRDefault="00903B22" w:rsidP="00903B2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основе: </w:t>
      </w:r>
    </w:p>
    <w:p w:rsidR="00903B22" w:rsidRDefault="00903B22" w:rsidP="00903B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903B22" w:rsidRDefault="00903B22" w:rsidP="00903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>
        <w:rPr>
          <w:rFonts w:ascii="Times New Roman" w:hAnsi="Times New Roman"/>
          <w:sz w:val="28"/>
          <w:szCs w:val="28"/>
        </w:rPr>
        <w:t>ст-цы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03B22" w:rsidRDefault="00903B22" w:rsidP="00903B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3B2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Учебника  Речевая практика.  2</w:t>
      </w:r>
      <w:r w:rsidRPr="00903B22">
        <w:rPr>
          <w:rFonts w:ascii="Times New Roman" w:hAnsi="Times New Roman"/>
          <w:sz w:val="28"/>
          <w:szCs w:val="28"/>
        </w:rPr>
        <w:t xml:space="preserve"> класс, С. В. Комарова.  М.:  Просвещение,  2018.: учебник для общеобразовательных организаций, реализующих адаптированные основные общеобразовательные программы.</w:t>
      </w:r>
    </w:p>
    <w:p w:rsidR="00903B22" w:rsidRDefault="00903B22" w:rsidP="00903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969" w:rsidRPr="004F5969" w:rsidRDefault="00903B22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F5969" w:rsidRPr="004F5969">
        <w:rPr>
          <w:rFonts w:ascii="Times New Roman" w:hAnsi="Times New Roman"/>
          <w:b/>
          <w:sz w:val="28"/>
          <w:szCs w:val="28"/>
        </w:rPr>
        <w:t xml:space="preserve">Учебный предмет «Речевая практика» </w:t>
      </w:r>
    </w:p>
    <w:p w:rsidR="0007436D" w:rsidRPr="0007436D" w:rsidRDefault="004F5969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36D">
        <w:rPr>
          <w:rFonts w:ascii="Times New Roman" w:hAnsi="Times New Roman"/>
          <w:b/>
          <w:sz w:val="28"/>
          <w:szCs w:val="28"/>
        </w:rPr>
        <w:t xml:space="preserve">1.Пояснительная записка </w:t>
      </w:r>
    </w:p>
    <w:p w:rsidR="0007436D" w:rsidRDefault="004F5969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969">
        <w:rPr>
          <w:rFonts w:ascii="Times New Roman" w:hAnsi="Times New Roman"/>
          <w:sz w:val="28"/>
          <w:szCs w:val="28"/>
        </w:rPr>
        <w:t xml:space="preserve">Рабочая программа по учебному предмету «Речевая практика» разработана с учетом особенностей психофизического развития  индивидуальных возможностей обучающихся с ОВЗ. </w:t>
      </w:r>
      <w:proofErr w:type="gramStart"/>
      <w:r w:rsidRPr="004F5969">
        <w:rPr>
          <w:rFonts w:ascii="Times New Roman" w:hAnsi="Times New Roman"/>
          <w:sz w:val="28"/>
          <w:szCs w:val="28"/>
        </w:rPr>
        <w:t xml:space="preserve">Рабочая программа по учебному предмету  «Речевая практика» 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 1.Приказа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 </w:t>
      </w:r>
      <w:r w:rsidRPr="0007436D">
        <w:rPr>
          <w:rFonts w:ascii="Times New Roman" w:hAnsi="Times New Roman"/>
          <w:b/>
          <w:sz w:val="28"/>
          <w:szCs w:val="28"/>
        </w:rPr>
        <w:t xml:space="preserve">2.Адаптированной основной </w:t>
      </w:r>
      <w:r w:rsidRPr="004F5969">
        <w:rPr>
          <w:rFonts w:ascii="Times New Roman" w:hAnsi="Times New Roman"/>
          <w:sz w:val="28"/>
          <w:szCs w:val="28"/>
        </w:rPr>
        <w:t>общеобразовательной программы  начального образования обучающихся с умственной отсталостью</w:t>
      </w:r>
      <w:proofErr w:type="gramEnd"/>
      <w:r w:rsidRPr="004F5969">
        <w:rPr>
          <w:rFonts w:ascii="Times New Roman" w:hAnsi="Times New Roman"/>
          <w:sz w:val="28"/>
          <w:szCs w:val="28"/>
        </w:rPr>
        <w:t xml:space="preserve"> (интеллектуальными нарушениями) ГКОУ КК школы-интерната </w:t>
      </w:r>
      <w:proofErr w:type="spellStart"/>
      <w:r w:rsidRPr="004F5969">
        <w:rPr>
          <w:rFonts w:ascii="Times New Roman" w:hAnsi="Times New Roman"/>
          <w:sz w:val="28"/>
          <w:szCs w:val="28"/>
        </w:rPr>
        <w:t>ст-цы</w:t>
      </w:r>
      <w:proofErr w:type="spellEnd"/>
      <w:r w:rsidRPr="004F59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5969">
        <w:rPr>
          <w:rFonts w:ascii="Times New Roman" w:hAnsi="Times New Roman"/>
          <w:sz w:val="28"/>
          <w:szCs w:val="28"/>
        </w:rPr>
        <w:t>Крыловской</w:t>
      </w:r>
      <w:proofErr w:type="spellEnd"/>
      <w:r w:rsidRPr="004F5969">
        <w:rPr>
          <w:rFonts w:ascii="Times New Roman" w:hAnsi="Times New Roman"/>
          <w:sz w:val="28"/>
          <w:szCs w:val="28"/>
        </w:rPr>
        <w:t xml:space="preserve">          </w:t>
      </w:r>
    </w:p>
    <w:p w:rsidR="0007436D" w:rsidRDefault="004F5969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969">
        <w:rPr>
          <w:rFonts w:ascii="Times New Roman" w:hAnsi="Times New Roman"/>
          <w:sz w:val="28"/>
          <w:szCs w:val="28"/>
        </w:rPr>
        <w:t xml:space="preserve"> Рабочая программа ориентирована на учебник  Речевая практика. 1, 2, 3, 4 </w:t>
      </w:r>
      <w:proofErr w:type="spellStart"/>
      <w:r w:rsidRPr="004F5969">
        <w:rPr>
          <w:rFonts w:ascii="Times New Roman" w:hAnsi="Times New Roman"/>
          <w:sz w:val="28"/>
          <w:szCs w:val="28"/>
        </w:rPr>
        <w:t>класс</w:t>
      </w:r>
      <w:proofErr w:type="gramStart"/>
      <w:r w:rsidRPr="004F5969">
        <w:rPr>
          <w:rFonts w:ascii="Times New Roman" w:hAnsi="Times New Roman"/>
          <w:sz w:val="28"/>
          <w:szCs w:val="28"/>
        </w:rPr>
        <w:t>,С</w:t>
      </w:r>
      <w:proofErr w:type="spellEnd"/>
      <w:proofErr w:type="gramEnd"/>
      <w:r w:rsidRPr="004F5969">
        <w:rPr>
          <w:rFonts w:ascii="Times New Roman" w:hAnsi="Times New Roman"/>
          <w:sz w:val="28"/>
          <w:szCs w:val="28"/>
        </w:rPr>
        <w:t xml:space="preserve">. В. Комарова.  М.:  Просвещение,  2018.: учебник для общеобразовательных организаций, реализующих адаптированные основные общеобразовательные программы. Рабочая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речевой практики, которые определены Федеральным государственным стандартом образования обучающихся с умственной отсталостью (интеллектуальными нарушениями). Цель обучения речевой практике состоит в формировании основ предметных знаний и умений, коррекции недостатков психофизического развития обучающихся. Задачи: </w:t>
      </w:r>
      <w:proofErr w:type="gramStart"/>
      <w:r w:rsidRPr="004F5969">
        <w:rPr>
          <w:rFonts w:ascii="Times New Roman" w:hAnsi="Times New Roman"/>
          <w:sz w:val="28"/>
          <w:szCs w:val="28"/>
        </w:rPr>
        <w:t>-ф</w:t>
      </w:r>
      <w:proofErr w:type="gramEnd"/>
      <w:r w:rsidRPr="004F5969">
        <w:rPr>
          <w:rFonts w:ascii="Times New Roman" w:hAnsi="Times New Roman"/>
          <w:sz w:val="28"/>
          <w:szCs w:val="28"/>
        </w:rPr>
        <w:t xml:space="preserve">ормировать у детей </w:t>
      </w:r>
      <w:proofErr w:type="spellStart"/>
      <w:r w:rsidRPr="004F5969">
        <w:rPr>
          <w:rFonts w:ascii="Times New Roman" w:hAnsi="Times New Roman"/>
          <w:sz w:val="28"/>
          <w:szCs w:val="28"/>
        </w:rPr>
        <w:t>общеречевые</w:t>
      </w:r>
      <w:proofErr w:type="spellEnd"/>
      <w:r w:rsidRPr="004F5969">
        <w:rPr>
          <w:rFonts w:ascii="Times New Roman" w:hAnsi="Times New Roman"/>
          <w:sz w:val="28"/>
          <w:szCs w:val="28"/>
        </w:rPr>
        <w:t xml:space="preserve"> навыки; </w:t>
      </w:r>
    </w:p>
    <w:p w:rsidR="0007436D" w:rsidRDefault="004F5969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969">
        <w:rPr>
          <w:rFonts w:ascii="Times New Roman" w:hAnsi="Times New Roman"/>
          <w:sz w:val="28"/>
          <w:szCs w:val="28"/>
        </w:rPr>
        <w:t>-развивать слуховое и зрительное восприятие, совершенствовать произношение слов,</w:t>
      </w:r>
    </w:p>
    <w:p w:rsidR="0007436D" w:rsidRDefault="004F5969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969">
        <w:rPr>
          <w:rFonts w:ascii="Times New Roman" w:hAnsi="Times New Roman"/>
          <w:sz w:val="28"/>
          <w:szCs w:val="28"/>
        </w:rPr>
        <w:t xml:space="preserve"> - постоянно повышать речевую мотивацию учащихся; </w:t>
      </w:r>
    </w:p>
    <w:p w:rsidR="0007436D" w:rsidRDefault="004F5969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969">
        <w:rPr>
          <w:rFonts w:ascii="Times New Roman" w:hAnsi="Times New Roman"/>
          <w:sz w:val="28"/>
          <w:szCs w:val="28"/>
        </w:rPr>
        <w:t xml:space="preserve">- одновременное развитие всех сторон (фонетической, лексической, грамматической) устной речи с целью обеспечения языковой базы для чѐткого и полного освещения темы; </w:t>
      </w:r>
      <w:proofErr w:type="gramStart"/>
      <w:r w:rsidRPr="004F5969">
        <w:rPr>
          <w:rFonts w:ascii="Times New Roman" w:hAnsi="Times New Roman"/>
          <w:sz w:val="28"/>
          <w:szCs w:val="28"/>
        </w:rPr>
        <w:t>-о</w:t>
      </w:r>
      <w:proofErr w:type="gramEnd"/>
      <w:r w:rsidRPr="004F5969">
        <w:rPr>
          <w:rFonts w:ascii="Times New Roman" w:hAnsi="Times New Roman"/>
          <w:sz w:val="28"/>
          <w:szCs w:val="28"/>
        </w:rPr>
        <w:t>рганизация связных высказываний школьников. Основные напр</w:t>
      </w:r>
      <w:r w:rsidR="0007436D">
        <w:rPr>
          <w:rFonts w:ascii="Times New Roman" w:hAnsi="Times New Roman"/>
          <w:sz w:val="28"/>
          <w:szCs w:val="28"/>
        </w:rPr>
        <w:t xml:space="preserve">авления коррекционной работы: </w:t>
      </w:r>
      <w:r w:rsidRPr="004F5969">
        <w:rPr>
          <w:rFonts w:ascii="Times New Roman" w:hAnsi="Times New Roman"/>
          <w:sz w:val="28"/>
          <w:szCs w:val="28"/>
        </w:rPr>
        <w:t>развитие слуховог</w:t>
      </w:r>
      <w:r w:rsidR="0007436D">
        <w:rPr>
          <w:rFonts w:ascii="Times New Roman" w:hAnsi="Times New Roman"/>
          <w:sz w:val="28"/>
          <w:szCs w:val="28"/>
        </w:rPr>
        <w:t xml:space="preserve">о восприятия и речевого слуха; </w:t>
      </w:r>
    </w:p>
    <w:p w:rsidR="004F5969" w:rsidRPr="004F5969" w:rsidRDefault="004F5969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969">
        <w:rPr>
          <w:rFonts w:ascii="Times New Roman" w:hAnsi="Times New Roman"/>
          <w:sz w:val="28"/>
          <w:szCs w:val="28"/>
        </w:rPr>
        <w:t xml:space="preserve"> развитие зрительного и</w:t>
      </w:r>
      <w:r w:rsidR="0007436D">
        <w:rPr>
          <w:rFonts w:ascii="Times New Roman" w:hAnsi="Times New Roman"/>
          <w:sz w:val="28"/>
          <w:szCs w:val="28"/>
        </w:rPr>
        <w:t xml:space="preserve"> пространственного восприятия;</w:t>
      </w:r>
      <w:r w:rsidRPr="004F5969">
        <w:rPr>
          <w:rFonts w:ascii="Times New Roman" w:hAnsi="Times New Roman"/>
          <w:sz w:val="28"/>
          <w:szCs w:val="28"/>
        </w:rPr>
        <w:t xml:space="preserve"> развитие </w:t>
      </w:r>
      <w:r w:rsidR="0007436D">
        <w:rPr>
          <w:rFonts w:ascii="Times New Roman" w:hAnsi="Times New Roman"/>
          <w:sz w:val="28"/>
          <w:szCs w:val="28"/>
        </w:rPr>
        <w:t>пространственной ориентировки;</w:t>
      </w:r>
      <w:r w:rsidRPr="004F5969">
        <w:rPr>
          <w:rFonts w:ascii="Times New Roman" w:hAnsi="Times New Roman"/>
          <w:sz w:val="28"/>
          <w:szCs w:val="28"/>
        </w:rPr>
        <w:t xml:space="preserve"> развитие координации движений кисти руки и пальцев; </w:t>
      </w:r>
    </w:p>
    <w:p w:rsidR="004F5969" w:rsidRPr="004F5969" w:rsidRDefault="0007436D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F5969" w:rsidRPr="004F5969">
        <w:rPr>
          <w:rFonts w:ascii="Times New Roman" w:hAnsi="Times New Roman"/>
          <w:sz w:val="28"/>
          <w:szCs w:val="28"/>
        </w:rPr>
        <w:t>коррекция нарушений э</w:t>
      </w:r>
      <w:r>
        <w:rPr>
          <w:rFonts w:ascii="Times New Roman" w:hAnsi="Times New Roman"/>
          <w:sz w:val="28"/>
          <w:szCs w:val="28"/>
        </w:rPr>
        <w:t xml:space="preserve">моционально-личностной сферы; </w:t>
      </w:r>
      <w:r w:rsidR="004F5969" w:rsidRPr="004F5969">
        <w:rPr>
          <w:rFonts w:ascii="Times New Roman" w:hAnsi="Times New Roman"/>
          <w:sz w:val="28"/>
          <w:szCs w:val="28"/>
        </w:rPr>
        <w:t>развитие уст</w:t>
      </w:r>
      <w:r>
        <w:rPr>
          <w:rFonts w:ascii="Times New Roman" w:hAnsi="Times New Roman"/>
          <w:sz w:val="28"/>
          <w:szCs w:val="28"/>
        </w:rPr>
        <w:t xml:space="preserve">ной речи и обогащение словаря; </w:t>
      </w:r>
      <w:r w:rsidR="004F5969" w:rsidRPr="004F5969">
        <w:rPr>
          <w:rFonts w:ascii="Times New Roman" w:hAnsi="Times New Roman"/>
          <w:sz w:val="28"/>
          <w:szCs w:val="28"/>
        </w:rPr>
        <w:t xml:space="preserve"> коррекция индивидуальных пробелов в знаниях, умениях, навыках. </w:t>
      </w:r>
    </w:p>
    <w:p w:rsidR="004F5969" w:rsidRPr="004F5969" w:rsidRDefault="004F5969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969">
        <w:rPr>
          <w:rFonts w:ascii="Times New Roman" w:hAnsi="Times New Roman"/>
          <w:sz w:val="28"/>
          <w:szCs w:val="28"/>
        </w:rPr>
        <w:t xml:space="preserve"> </w:t>
      </w:r>
    </w:p>
    <w:p w:rsidR="004F5969" w:rsidRPr="004F5969" w:rsidRDefault="004F5969" w:rsidP="004F5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969">
        <w:rPr>
          <w:rFonts w:ascii="Times New Roman" w:hAnsi="Times New Roman"/>
          <w:sz w:val="28"/>
          <w:szCs w:val="28"/>
        </w:rPr>
        <w:t xml:space="preserve"> </w:t>
      </w:r>
    </w:p>
    <w:p w:rsidR="00456520" w:rsidRPr="0007436D" w:rsidRDefault="004F5969" w:rsidP="0045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36D">
        <w:rPr>
          <w:rFonts w:ascii="Times New Roman" w:hAnsi="Times New Roman"/>
          <w:b/>
          <w:sz w:val="28"/>
          <w:szCs w:val="28"/>
        </w:rPr>
        <w:lastRenderedPageBreak/>
        <w:t>2.Общая характеристика учебного предмета</w:t>
      </w:r>
      <w:r w:rsidRPr="004F5969">
        <w:rPr>
          <w:rFonts w:ascii="Times New Roman" w:hAnsi="Times New Roman"/>
          <w:sz w:val="28"/>
          <w:szCs w:val="28"/>
        </w:rPr>
        <w:t xml:space="preserve"> Обучение  речевой практике для детей с интеллектуалами нарушениями предполагает формирование у них коммуникативно-речевых умений. Ведущим коррекционным принципом, объединяющим все разделы программы по данному предмету, является развитие речи первоклассников, особенно ее коммуникативной функции. Владение устной речью - важнейшее умение, которое спонтанно формируется в детстве и помогает человеку жить в мире людей. К сожалению, есть дети, для которых знакомиться, благодарить, спрашивать, просить, отвечать отказом на просьбу оказывается весьма сложным. Эти и многие другие действия, сопряженные с речевым общением, часто становятся для них невозможными без специального обучения. Данный учебный предмет является специфическим для обучения младших  школьников</w:t>
      </w:r>
      <w:r w:rsidR="0007436D">
        <w:rPr>
          <w:rFonts w:ascii="Times New Roman" w:hAnsi="Times New Roman"/>
          <w:sz w:val="28"/>
          <w:szCs w:val="28"/>
        </w:rPr>
        <w:t xml:space="preserve"> </w:t>
      </w:r>
      <w:r w:rsidRPr="004F5969">
        <w:rPr>
          <w:rFonts w:ascii="Times New Roman" w:hAnsi="Times New Roman"/>
          <w:sz w:val="28"/>
          <w:szCs w:val="28"/>
        </w:rPr>
        <w:t xml:space="preserve">с интеллектуалами нарушениями. Его введение в учебный план обусловлено значительным отставанием умственно отсталых </w:t>
      </w:r>
      <w:proofErr w:type="gramStart"/>
      <w:r w:rsidRPr="004F5969">
        <w:rPr>
          <w:rFonts w:ascii="Times New Roman" w:hAnsi="Times New Roman"/>
          <w:sz w:val="28"/>
          <w:szCs w:val="28"/>
        </w:rPr>
        <w:t>первоклассников</w:t>
      </w:r>
      <w:proofErr w:type="gramEnd"/>
      <w:r w:rsidRPr="004F5969">
        <w:rPr>
          <w:rFonts w:ascii="Times New Roman" w:hAnsi="Times New Roman"/>
          <w:sz w:val="28"/>
          <w:szCs w:val="28"/>
        </w:rPr>
        <w:t xml:space="preserve"> в общем и речевом развитии от своих сверстников с нормальным интеллектом. Занятия поэтому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 У 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 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 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т.д. 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предметных и сюжетных картин. 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</w:t>
      </w:r>
      <w:proofErr w:type="gramStart"/>
      <w:r w:rsidRPr="004F5969">
        <w:rPr>
          <w:rFonts w:ascii="Times New Roman" w:hAnsi="Times New Roman"/>
          <w:sz w:val="28"/>
          <w:szCs w:val="28"/>
        </w:rPr>
        <w:t>об</w:t>
      </w:r>
      <w:proofErr w:type="gramEnd"/>
      <w:r w:rsidRPr="004F5969">
        <w:rPr>
          <w:rFonts w:ascii="Times New Roman" w:hAnsi="Times New Roman"/>
          <w:sz w:val="28"/>
          <w:szCs w:val="28"/>
        </w:rPr>
        <w:t xml:space="preserve"> увиденном, они учатся связному высказыванию. Правильная организация занятий, специфические методы и приемы обучения способствуют развитию речи и мышления учащихся.</w:t>
      </w:r>
      <w:r w:rsidR="00456520" w:rsidRPr="00456520">
        <w:t xml:space="preserve"> </w:t>
      </w:r>
      <w:r w:rsidR="00456520" w:rsidRPr="00456520">
        <w:rPr>
          <w:rFonts w:ascii="Times New Roman" w:hAnsi="Times New Roman"/>
          <w:sz w:val="28"/>
          <w:szCs w:val="28"/>
        </w:rPr>
        <w:t xml:space="preserve">В 1 классе дети учатся понимать и </w:t>
      </w:r>
      <w:proofErr w:type="gramStart"/>
      <w:r w:rsidR="00456520" w:rsidRPr="00456520">
        <w:rPr>
          <w:rFonts w:ascii="Times New Roman" w:hAnsi="Times New Roman"/>
          <w:sz w:val="28"/>
          <w:szCs w:val="28"/>
        </w:rPr>
        <w:t>ч</w:t>
      </w:r>
      <w:proofErr w:type="gramEnd"/>
      <w:r w:rsidR="00456520" w:rsidRPr="00456520">
        <w:rPr>
          <w:rFonts w:ascii="Times New Roman" w:hAnsi="Times New Roman"/>
          <w:sz w:val="28"/>
          <w:szCs w:val="28"/>
        </w:rPr>
        <w:t xml:space="preserve">ѐтко выполнять речевые инструкции учителя, взаимодействовать друг с другом в ходе выполнения заданий, обращаться друг к другу и адекватно отвечать на вопрос или просьбу, а также </w:t>
      </w:r>
      <w:r w:rsidR="00456520" w:rsidRPr="00456520">
        <w:rPr>
          <w:rFonts w:ascii="Times New Roman" w:hAnsi="Times New Roman"/>
          <w:sz w:val="28"/>
          <w:szCs w:val="28"/>
        </w:rPr>
        <w:lastRenderedPageBreak/>
        <w:t xml:space="preserve">участвовать в мини-диалогах, которые знакомы им по бытовым ситуациям. Кроме того, на уроках необходимо создавать условия для развития интонационной выразительности речи обучающихся, совершенствования их лексики, грамматического строя речи, а также формировать простейшие умения в части построения связного монологического высказывания. Во 2 классе расширяются возможности понимания </w:t>
      </w:r>
      <w:proofErr w:type="gramStart"/>
      <w:r w:rsidR="00456520" w:rsidRPr="0045652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456520" w:rsidRPr="00456520">
        <w:rPr>
          <w:rFonts w:ascii="Times New Roman" w:hAnsi="Times New Roman"/>
          <w:sz w:val="28"/>
          <w:szCs w:val="28"/>
        </w:rPr>
        <w:t xml:space="preserve"> обращѐнной речи, в том числе за счѐт включения упражнений на прослушивание знакомой речи в записи, совершенствуются диалогические умения школьников, много внимания уделяется развитию у них умений участвовать в контекстном диалоге, составлять развѐрнутые связные высказывания с опорой на план. Актуальными во 2 классе остаются задачи развития интонационной и жестово-мимической выразительности. Сохраняя направленность на развитие коммуникативных и речевых умений обучающихся, учебники для 3 и 4 классов предлагают задания, рассчитанные </w:t>
      </w:r>
      <w:proofErr w:type="gramStart"/>
      <w:r w:rsidR="00456520" w:rsidRPr="00456520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456520" w:rsidRPr="00456520">
        <w:rPr>
          <w:rFonts w:ascii="Times New Roman" w:hAnsi="Times New Roman"/>
          <w:sz w:val="28"/>
          <w:szCs w:val="28"/>
        </w:rPr>
        <w:t>б</w:t>
      </w:r>
      <w:proofErr w:type="gramEnd"/>
      <w:r w:rsidR="00456520" w:rsidRPr="00456520">
        <w:rPr>
          <w:rFonts w:ascii="Times New Roman" w:hAnsi="Times New Roman"/>
          <w:sz w:val="28"/>
          <w:szCs w:val="28"/>
        </w:rPr>
        <w:t>óльшую</w:t>
      </w:r>
      <w:proofErr w:type="spellEnd"/>
      <w:r w:rsidR="00456520" w:rsidRPr="00456520">
        <w:rPr>
          <w:rFonts w:ascii="Times New Roman" w:hAnsi="Times New Roman"/>
          <w:sz w:val="28"/>
          <w:szCs w:val="28"/>
        </w:rPr>
        <w:t xml:space="preserve"> самостоятельность обучающихся, их совместную деятельность на уроке или внеклассном занятии. Для реализации требований программного раздела «Общение и его значение в жизни» работа над каждой темой начинается с обсуждения определѐнной проблемной ситуации. Работа над решением поставленной проблемы поможет детям понять значение речи и культуры общения. В 4 классе, на последнем году начального обучения, наряду со специфической задачей повышения самостоятельности школьников в речевом общении встаѐт задача знакомства детей с простейшими законами организации текста, в том числе письменного высказывания. </w:t>
      </w:r>
    </w:p>
    <w:p w:rsidR="00456520" w:rsidRPr="0007436D" w:rsidRDefault="0007436D" w:rsidP="0045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456520" w:rsidRPr="00456520">
        <w:rPr>
          <w:rFonts w:ascii="Times New Roman" w:hAnsi="Times New Roman"/>
          <w:b/>
          <w:sz w:val="28"/>
          <w:szCs w:val="28"/>
        </w:rPr>
        <w:t xml:space="preserve">3.Описание места учебного предмета в учебном плане </w:t>
      </w:r>
    </w:p>
    <w:p w:rsidR="00903B22" w:rsidRDefault="00456520" w:rsidP="0045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520">
        <w:rPr>
          <w:rFonts w:ascii="Times New Roman" w:hAnsi="Times New Roman"/>
          <w:sz w:val="28"/>
          <w:szCs w:val="28"/>
        </w:rPr>
        <w:t>Предмет «Речевая практика» входит в обязательную часть адаптированной основной образовательной программы для обучающихся с умственной отсталость</w:t>
      </w:r>
      <w:proofErr w:type="gramStart"/>
      <w:r w:rsidRPr="00456520">
        <w:rPr>
          <w:rFonts w:ascii="Times New Roman" w:hAnsi="Times New Roman"/>
          <w:sz w:val="28"/>
          <w:szCs w:val="28"/>
        </w:rPr>
        <w:t>ю(</w:t>
      </w:r>
      <w:proofErr w:type="gramEnd"/>
      <w:r w:rsidRPr="00456520">
        <w:rPr>
          <w:rFonts w:ascii="Times New Roman" w:hAnsi="Times New Roman"/>
          <w:sz w:val="28"/>
          <w:szCs w:val="28"/>
        </w:rPr>
        <w:t xml:space="preserve"> интеллектуальными нарушениями) и реализуется в урочной деятельности в соответствии с санитарно- эпидемиологическими правилами и нормами.</w:t>
      </w:r>
    </w:p>
    <w:p w:rsidR="00456520" w:rsidRPr="00456520" w:rsidRDefault="00456520" w:rsidP="0045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 w:rsidRPr="00456520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На изучение  предмета во 2 классе отведено 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17 ч  (0,5 ч в неделю, 17 учебных недель</w:t>
      </w:r>
      <w:r w:rsidRPr="00456520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). </w:t>
      </w:r>
    </w:p>
    <w:p w:rsidR="00456520" w:rsidRPr="00456520" w:rsidRDefault="00456520" w:rsidP="0045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  <w:r w:rsidRPr="00456520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</w:p>
    <w:tbl>
      <w:tblPr>
        <w:tblStyle w:val="a4"/>
        <w:tblW w:w="10995" w:type="dxa"/>
        <w:tblInd w:w="-34" w:type="dxa"/>
        <w:tblLook w:val="04A0"/>
      </w:tblPr>
      <w:tblGrid>
        <w:gridCol w:w="2378"/>
        <w:gridCol w:w="1166"/>
        <w:gridCol w:w="1276"/>
        <w:gridCol w:w="1418"/>
        <w:gridCol w:w="1275"/>
        <w:gridCol w:w="1701"/>
        <w:gridCol w:w="1463"/>
        <w:gridCol w:w="318"/>
      </w:tblGrid>
      <w:tr w:rsidR="00456520" w:rsidRPr="00C85509" w:rsidTr="00F8097B">
        <w:trPr>
          <w:trHeight w:val="624"/>
        </w:trPr>
        <w:tc>
          <w:tcPr>
            <w:tcW w:w="2378" w:type="dxa"/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Учебный предмет</w:t>
            </w:r>
          </w:p>
        </w:tc>
        <w:tc>
          <w:tcPr>
            <w:tcW w:w="1166" w:type="dxa"/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 xml:space="preserve">часов </w:t>
            </w:r>
            <w:proofErr w:type="gramStart"/>
            <w:r w:rsidRPr="00C85509">
              <w:rPr>
                <w:rFonts w:ascii="Times New Roman" w:hAnsi="Times New Roman"/>
              </w:rPr>
              <w:t>в</w:t>
            </w:r>
            <w:proofErr w:type="gramEnd"/>
            <w:r w:rsidRPr="00C85509">
              <w:rPr>
                <w:rFonts w:ascii="Times New Roman" w:hAnsi="Times New Roman"/>
              </w:rPr>
              <w:t xml:space="preserve"> </w:t>
            </w: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неделю</w:t>
            </w:r>
          </w:p>
        </w:tc>
        <w:tc>
          <w:tcPr>
            <w:tcW w:w="1276" w:type="dxa"/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1</w:t>
            </w: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418" w:type="dxa"/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 xml:space="preserve">2 </w:t>
            </w: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275" w:type="dxa"/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3</w:t>
            </w: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701" w:type="dxa"/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 xml:space="preserve">4 </w:t>
            </w: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часов</w:t>
            </w: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в год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56520" w:rsidRPr="00C85509" w:rsidRDefault="00456520" w:rsidP="00F8097B">
            <w:pPr>
              <w:rPr>
                <w:rFonts w:ascii="Times New Roman" w:hAnsi="Times New Roman"/>
              </w:rPr>
            </w:pP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</w:p>
        </w:tc>
      </w:tr>
      <w:tr w:rsidR="00456520" w:rsidRPr="00C85509" w:rsidTr="00F8097B">
        <w:trPr>
          <w:trHeight w:val="643"/>
        </w:trPr>
        <w:tc>
          <w:tcPr>
            <w:tcW w:w="2378" w:type="dxa"/>
          </w:tcPr>
          <w:p w:rsidR="00456520" w:rsidRPr="00C85509" w:rsidRDefault="00456520" w:rsidP="00456520">
            <w:pPr>
              <w:ind w:right="-907"/>
              <w:jc w:val="both"/>
              <w:rPr>
                <w:rFonts w:ascii="Times New Roman" w:hAnsi="Times New Roman"/>
              </w:rPr>
            </w:pPr>
            <w:r w:rsidRPr="00C85509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ечевая практика</w:t>
            </w:r>
          </w:p>
        </w:tc>
        <w:tc>
          <w:tcPr>
            <w:tcW w:w="1166" w:type="dxa"/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</w:tcPr>
          <w:p w:rsidR="00456520" w:rsidRPr="00C85509" w:rsidRDefault="00936B4D" w:rsidP="00F8097B">
            <w:pPr>
              <w:ind w:right="-9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456520" w:rsidRPr="00C85509" w:rsidRDefault="00936B4D" w:rsidP="00F8097B">
            <w:pPr>
              <w:ind w:right="-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56520" w:rsidRPr="00C85509" w:rsidRDefault="00936B4D" w:rsidP="00F8097B">
            <w:pPr>
              <w:ind w:right="-9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456520" w:rsidRPr="00C85509" w:rsidRDefault="00936B4D" w:rsidP="00F8097B">
            <w:pPr>
              <w:ind w:right="-9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56520" w:rsidRPr="00C85509" w:rsidRDefault="00456520" w:rsidP="00F8097B">
            <w:pPr>
              <w:ind w:right="-907"/>
              <w:jc w:val="both"/>
              <w:rPr>
                <w:rFonts w:ascii="Times New Roman" w:hAnsi="Times New Roman"/>
              </w:rPr>
            </w:pPr>
          </w:p>
        </w:tc>
      </w:tr>
    </w:tbl>
    <w:p w:rsidR="000C023F" w:rsidRDefault="000C023F">
      <w:pPr>
        <w:rPr>
          <w:rFonts w:ascii="Times New Roman" w:hAnsi="Times New Roman" w:cs="Times New Roman"/>
          <w:b/>
          <w:sz w:val="28"/>
          <w:szCs w:val="28"/>
        </w:rPr>
      </w:pPr>
    </w:p>
    <w:p w:rsidR="0007436D" w:rsidRDefault="0007436D">
      <w:pPr>
        <w:rPr>
          <w:rFonts w:ascii="Times New Roman" w:hAnsi="Times New Roman" w:cs="Times New Roman"/>
          <w:b/>
          <w:sz w:val="28"/>
          <w:szCs w:val="28"/>
        </w:rPr>
      </w:pPr>
    </w:p>
    <w:p w:rsidR="000C023F" w:rsidRDefault="000C023F" w:rsidP="000C023F">
      <w:pPr>
        <w:rPr>
          <w:rFonts w:ascii="Times New Roman" w:hAnsi="Times New Roman" w:cs="Times New Roman"/>
          <w:b/>
          <w:sz w:val="28"/>
          <w:szCs w:val="28"/>
        </w:rPr>
      </w:pPr>
      <w:r w:rsidRPr="000C023F">
        <w:rPr>
          <w:rFonts w:ascii="Times New Roman" w:hAnsi="Times New Roman" w:cs="Times New Roman"/>
          <w:b/>
          <w:sz w:val="28"/>
          <w:szCs w:val="28"/>
        </w:rPr>
        <w:lastRenderedPageBreak/>
        <w:t>4.Планируемые результаты освоения учебного предмета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b/>
          <w:sz w:val="28"/>
          <w:szCs w:val="28"/>
        </w:rPr>
        <w:t>Предметные результаты обучения</w:t>
      </w:r>
      <w:r w:rsidRPr="000C0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23F" w:rsidRPr="000C023F" w:rsidRDefault="000C023F" w:rsidP="000C0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23F">
        <w:rPr>
          <w:rFonts w:ascii="Times New Roman" w:hAnsi="Times New Roman" w:cs="Times New Roman"/>
          <w:b/>
          <w:sz w:val="28"/>
          <w:szCs w:val="28"/>
        </w:rPr>
        <w:t xml:space="preserve">Достаточный  уровень: </w:t>
      </w:r>
    </w:p>
    <w:p w:rsidR="000C023F" w:rsidRP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— выполнять различные задания по словесной инструкции учителя, понимать речь, записанную на </w:t>
      </w:r>
      <w:proofErr w:type="spellStart"/>
      <w:r w:rsidRPr="000C023F">
        <w:rPr>
          <w:rFonts w:ascii="Times New Roman" w:hAnsi="Times New Roman" w:cs="Times New Roman"/>
          <w:sz w:val="28"/>
          <w:szCs w:val="28"/>
        </w:rPr>
        <w:t>аудионосителе</w:t>
      </w:r>
      <w:proofErr w:type="spellEnd"/>
      <w:r w:rsidRPr="000C023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— использовать громкую и  тихую речь, менять темп и тон речи по указанию учителя и в зависимости от ситуации;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 — участвовать в ролевых играх, внимательно слушать собеседника, задавать вопросы и спрашивать ответы у товарищей;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 — правильно выражать свои просьбы, употребляя вежливые слова; 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— уметь здороваться и прощаться, используя соответствующие выражения;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— знать адрес дома, имена и отчества учителей и воспитателей, директора и завуча школы, ближайших родственников;  — слушать сказку, рассказ, пересказывать содержание, опираясь на картинно-символический план. 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</w:t>
      </w:r>
      <w:r w:rsidRPr="000C023F">
        <w:rPr>
          <w:rFonts w:ascii="Times New Roman" w:hAnsi="Times New Roman" w:cs="Times New Roman"/>
          <w:b/>
          <w:sz w:val="28"/>
          <w:szCs w:val="28"/>
        </w:rPr>
        <w:t>Минимальный  уровень:</w:t>
      </w:r>
      <w:r w:rsidRPr="000C023F">
        <w:rPr>
          <w:rFonts w:ascii="Times New Roman" w:hAnsi="Times New Roman" w:cs="Times New Roman"/>
          <w:sz w:val="28"/>
          <w:szCs w:val="28"/>
        </w:rPr>
        <w:t xml:space="preserve">  — выполнять задания по словесной инструкции, данной учителем;   — называть предметы и действия, соотносить их с картинками;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— правильно выражать свои просьбы, используя вежливые слова; 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— адекватно пользоваться правилами этикета при встрече и прощании;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 — знать свои имя и фамилию, адрес дома;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— участвовать в ролевых играх (пассивно или с ограниченными речевыми средствами);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 — слушать сказку или рассказ и уметь отвечать на вопросы с опорой на иллюстративный материал.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23F">
        <w:rPr>
          <w:rFonts w:ascii="Times New Roman" w:hAnsi="Times New Roman" w:cs="Times New Roman"/>
          <w:b/>
          <w:sz w:val="28"/>
          <w:szCs w:val="28"/>
        </w:rPr>
        <w:t xml:space="preserve">   Личностные результаты: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 — зарождение представлений о праздниках — личных и государственных, связанных с историей страны;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 — практическое осмысление и принятие различных социальных ролей (ученик, сын (дочь), воспитанник, одноклассник и др.);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— принятие соответствующих возрасту ценностей и социальных ролей через знакомство с нормами этикета и правилами культурного поведения; </w:t>
      </w:r>
    </w:p>
    <w:p w:rsid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 — овладение навыками коммуникации и принятыми нормами социального взаимодействия (в рамках предметных результатов 2-го года обучения); </w:t>
      </w:r>
    </w:p>
    <w:p w:rsidR="00620D10" w:rsidRPr="000C023F" w:rsidRDefault="000C023F" w:rsidP="000C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23F">
        <w:rPr>
          <w:rFonts w:ascii="Times New Roman" w:hAnsi="Times New Roman" w:cs="Times New Roman"/>
          <w:sz w:val="28"/>
          <w:szCs w:val="28"/>
        </w:rPr>
        <w:t xml:space="preserve">— овладение социально-бытовыми навыками, используемыми в повседневной жизни (в рамках предметных результатов 2-го года обучения).  </w:t>
      </w:r>
    </w:p>
    <w:p w:rsidR="000C023F" w:rsidRDefault="00D80756" w:rsidP="000C0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756">
        <w:rPr>
          <w:rFonts w:ascii="Times New Roman" w:hAnsi="Times New Roman" w:cs="Times New Roman"/>
          <w:b/>
          <w:sz w:val="28"/>
          <w:szCs w:val="28"/>
        </w:rPr>
        <w:lastRenderedPageBreak/>
        <w:t>5.Содержание учебного предмета</w:t>
      </w:r>
    </w:p>
    <w:p w:rsid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0756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D80756">
        <w:rPr>
          <w:rFonts w:ascii="Times New Roman" w:hAnsi="Times New Roman" w:cs="Times New Roman"/>
          <w:b/>
          <w:sz w:val="28"/>
          <w:szCs w:val="28"/>
        </w:rPr>
        <w:t xml:space="preserve"> и понимание речи</w:t>
      </w:r>
      <w:r w:rsidRPr="00D80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</w:rPr>
        <w:t xml:space="preserve"> Слушание, запоминание и отчѐтливое произнесение ряда слоговых комплексов и слов (3 слога, 2—3 слова). Слушание и повторение слов, близких по звучанию: букет—пакет, удочка—уточка, гладит—глядит и др. (С опорой на наглядные средства.) Выполнение действий по инструкции с противопоставляемыми предлогами: в—на, </w:t>
      </w:r>
      <w:proofErr w:type="gramStart"/>
      <w:r w:rsidRPr="00D80756">
        <w:rPr>
          <w:rFonts w:ascii="Times New Roman" w:hAnsi="Times New Roman" w:cs="Times New Roman"/>
          <w:sz w:val="28"/>
          <w:szCs w:val="28"/>
        </w:rPr>
        <w:t>у—за</w:t>
      </w:r>
      <w:proofErr w:type="gramEnd"/>
      <w:r w:rsidRPr="00D80756">
        <w:rPr>
          <w:rFonts w:ascii="Times New Roman" w:hAnsi="Times New Roman" w:cs="Times New Roman"/>
          <w:sz w:val="28"/>
          <w:szCs w:val="28"/>
        </w:rPr>
        <w:t xml:space="preserve">, над—под, с—на, к—от и др. Например: «Положи книгу  на парту», «Положи книгу в парту», «Встань у парты», «Зайди за парту», «Подержи руку над партой, а теперь — под партой» и т. д.   Выполнение движений или заданий по словесной двухчленной инструкции учителя с последующим речевым отчѐтом о действии («Что ты делал?»).  Прослушивание заданий в аудиозаписи. Выполнение каждого задания. Например: «Наташа, подойди к доске и напиши своѐ имя», «Миша, выйди к доске и допиши еѐ фамилию», «Лена, иди к доске и на следующей строчке запиши свои имя и фамилию» и т. д.  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предметы: Миша сделал маленькую табуретку — Коля сделал маленькую скамейку; Дети слепили во дворе </w:t>
      </w:r>
      <w:proofErr w:type="spellStart"/>
      <w:r w:rsidRPr="00D80756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D80756">
        <w:rPr>
          <w:rFonts w:ascii="Times New Roman" w:hAnsi="Times New Roman" w:cs="Times New Roman"/>
          <w:sz w:val="28"/>
          <w:szCs w:val="28"/>
        </w:rPr>
        <w:t xml:space="preserve"> — Дети вылепили  во дворе Снегурочку.  </w:t>
      </w:r>
      <w:r w:rsidRPr="00D80756">
        <w:rPr>
          <w:rFonts w:ascii="Times New Roman" w:hAnsi="Times New Roman" w:cs="Times New Roman"/>
          <w:b/>
          <w:sz w:val="28"/>
          <w:szCs w:val="28"/>
        </w:rPr>
        <w:t>Дикция и выразительность речи</w:t>
      </w:r>
      <w:r w:rsidRPr="00D807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</w:rPr>
        <w:t xml:space="preserve">Упражнения на подвижность органов речевого аппарата (игровые </w:t>
      </w:r>
      <w:proofErr w:type="gramStart"/>
      <w:r w:rsidRPr="00D8075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80756">
        <w:rPr>
          <w:rFonts w:ascii="Times New Roman" w:hAnsi="Times New Roman" w:cs="Times New Roman"/>
          <w:sz w:val="28"/>
          <w:szCs w:val="28"/>
        </w:rPr>
        <w:t xml:space="preserve">ѐмы). Заучивание </w:t>
      </w:r>
      <w:proofErr w:type="spellStart"/>
      <w:r w:rsidRPr="00D80756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D80756">
        <w:rPr>
          <w:rFonts w:ascii="Times New Roman" w:hAnsi="Times New Roman" w:cs="Times New Roman"/>
          <w:sz w:val="28"/>
          <w:szCs w:val="28"/>
        </w:rPr>
        <w:t xml:space="preserve">, четверостиший с голоса учителя, отчѐтливое и выразительное их произнесение.   Дыхательные упражнения: посчитаем Егорок на горке. Сначала двух Егорок на одном выдохе, потом </w:t>
      </w:r>
      <w:proofErr w:type="gramStart"/>
      <w:r w:rsidRPr="00D8075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D80756">
        <w:rPr>
          <w:rFonts w:ascii="Times New Roman" w:hAnsi="Times New Roman" w:cs="Times New Roman"/>
          <w:sz w:val="28"/>
          <w:szCs w:val="28"/>
        </w:rPr>
        <w:t xml:space="preserve">ѐх и т. д. (Как на горке, на пригорке стоят тридцать три Егорки. </w:t>
      </w:r>
      <w:proofErr w:type="gramStart"/>
      <w:r w:rsidRPr="00D80756">
        <w:rPr>
          <w:rFonts w:ascii="Times New Roman" w:hAnsi="Times New Roman" w:cs="Times New Roman"/>
          <w:sz w:val="28"/>
          <w:szCs w:val="28"/>
        </w:rPr>
        <w:t>Раз — Егорка, два — Егорка, три — Егорка…)   Пение слогов и слов на знакомые мотивы детских песен.</w:t>
      </w:r>
      <w:proofErr w:type="gramEnd"/>
      <w:r w:rsidRPr="00D80756">
        <w:rPr>
          <w:rFonts w:ascii="Times New Roman" w:hAnsi="Times New Roman" w:cs="Times New Roman"/>
          <w:sz w:val="28"/>
          <w:szCs w:val="28"/>
        </w:rPr>
        <w:t xml:space="preserve">  Громкая, тихая и шѐпотная речь. Индивидуальные и хоровые упражнения с использованием силы голоса в различных речевых ситуациях.  Быстрая и медленная речь.</w:t>
      </w:r>
    </w:p>
    <w:p w:rsidR="00D80756" w:rsidRP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</w:rPr>
        <w:t xml:space="preserve"> Упражнения в использовании нормального темпа речи.  </w:t>
      </w:r>
    </w:p>
    <w:p w:rsid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</w:rPr>
        <w:t>Помощники устной речи: мимика и жесты в тренировочных упражнениях в связи с речевой ситуацией, являющейся темой урока. Выражения лица: весѐлое, грустное, удивлѐнное, сердитое.  Практическое использование в речевых ситуациях соответствующего тона голоса: приветливого, вежливого, грубого, испуганного, сердитого.   Базовые формулы речевого общени</w:t>
      </w:r>
      <w:proofErr w:type="gramStart"/>
      <w:r w:rsidRPr="00D80756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80756">
        <w:rPr>
          <w:rFonts w:ascii="Times New Roman" w:hAnsi="Times New Roman" w:cs="Times New Roman"/>
          <w:sz w:val="28"/>
          <w:szCs w:val="28"/>
        </w:rPr>
        <w:t xml:space="preserve">представлены с нарастанием к материалу, изученному в 1 классе)   Обращение, привлечение внимания.  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</w:t>
      </w:r>
      <w:r w:rsidRPr="00D80756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Функциональные обращения (к продавцу, сотруднику полиции и др.). Специфика половозрастных обращений (дедушка, бабушка, тѐтенька, девушка, мужчина и др.). </w:t>
      </w:r>
    </w:p>
    <w:p w:rsid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</w:rPr>
        <w:t xml:space="preserve">Вступление в речевой контакт с незнакомым человеком без обращения («Скажите, пожалуйста…»).  Знакомство, представление, приветствие. 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приятно!», «Рад познакомиться!»).  </w:t>
      </w:r>
    </w:p>
    <w:p w:rsid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  <w:u w:val="single"/>
        </w:rPr>
        <w:t>Приветствие и прощание.</w:t>
      </w:r>
      <w:r w:rsidRPr="00D80756">
        <w:rPr>
          <w:rFonts w:ascii="Times New Roman" w:hAnsi="Times New Roman" w:cs="Times New Roman"/>
          <w:sz w:val="28"/>
          <w:szCs w:val="28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Развѐртывание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  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«Здорόво», «Бывай», «</w:t>
      </w:r>
      <w:proofErr w:type="spellStart"/>
      <w:r w:rsidRPr="00D80756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Pr="00D80756">
        <w:rPr>
          <w:rFonts w:ascii="Times New Roman" w:hAnsi="Times New Roman" w:cs="Times New Roman"/>
          <w:sz w:val="28"/>
          <w:szCs w:val="28"/>
        </w:rPr>
        <w:t>» и др. (в зависимости от условий школы). Недопустимость дублирования этикетных формул, использованных невоспитанными взрослыми. Развѐртывание формул с помощью обращений.    Формулы, сопровождающие ситуации приветствия и прощания: «Как дела?», «Как живѐшь?», «До завтра», «Всего хорошего» и др. Просьбы при прощании: «Приход</w:t>
      </w:r>
      <w:proofErr w:type="gramStart"/>
      <w:r w:rsidRPr="00D8075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80756">
        <w:rPr>
          <w:rFonts w:ascii="Times New Roman" w:hAnsi="Times New Roman" w:cs="Times New Roman"/>
          <w:sz w:val="28"/>
          <w:szCs w:val="28"/>
        </w:rPr>
        <w:t xml:space="preserve">те) ещѐ», «Заходи(те)», «Звони(те)».  </w:t>
      </w:r>
    </w:p>
    <w:p w:rsid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  <w:u w:val="single"/>
        </w:rPr>
        <w:t>Поздравление, пожелание.</w:t>
      </w:r>
      <w:r w:rsidRPr="00D80756">
        <w:rPr>
          <w:rFonts w:ascii="Times New Roman" w:hAnsi="Times New Roman" w:cs="Times New Roman"/>
          <w:sz w:val="28"/>
          <w:szCs w:val="28"/>
        </w:rPr>
        <w:t xml:space="preserve">  Формулы «Поздравляю </w:t>
      </w:r>
      <w:proofErr w:type="gramStart"/>
      <w:r w:rsidRPr="00D807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0756">
        <w:rPr>
          <w:rFonts w:ascii="Times New Roman" w:hAnsi="Times New Roman" w:cs="Times New Roman"/>
          <w:sz w:val="28"/>
          <w:szCs w:val="28"/>
        </w:rPr>
        <w:t xml:space="preserve">…», «Поздравляю </w:t>
      </w:r>
      <w:proofErr w:type="gramStart"/>
      <w:r w:rsidRPr="00D807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0756">
        <w:rPr>
          <w:rFonts w:ascii="Times New Roman" w:hAnsi="Times New Roman" w:cs="Times New Roman"/>
          <w:sz w:val="28"/>
          <w:szCs w:val="28"/>
        </w:rPr>
        <w:t xml:space="preserve"> праздником…» и их развѐртывание с помощью обращения по имени и отчеству.  Пожелания близким и малознакомым людям, сверстникам и старшим. Различия пожеланий в связи с разными праздниками.  Формулы «Желаю тебе…», «Желаю Вам…», «Я хочу пожелать…». Неречевые средства: улыбка, взгляд, доброжелательность тона.   Поздравительные открытки.   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</w:p>
    <w:p w:rsidR="00D80756" w:rsidRP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0756">
        <w:rPr>
          <w:rFonts w:ascii="Times New Roman" w:hAnsi="Times New Roman" w:cs="Times New Roman"/>
          <w:sz w:val="28"/>
          <w:szCs w:val="28"/>
        </w:rPr>
        <w:t xml:space="preserve"> </w:t>
      </w:r>
      <w:r w:rsidRPr="00D80756">
        <w:rPr>
          <w:rFonts w:ascii="Times New Roman" w:hAnsi="Times New Roman" w:cs="Times New Roman"/>
          <w:sz w:val="28"/>
          <w:szCs w:val="28"/>
          <w:u w:val="single"/>
        </w:rPr>
        <w:t xml:space="preserve">Телефонный разговор. </w:t>
      </w:r>
      <w:r w:rsidRPr="00D80756">
        <w:rPr>
          <w:rFonts w:ascii="Times New Roman" w:hAnsi="Times New Roman" w:cs="Times New Roman"/>
          <w:sz w:val="28"/>
          <w:szCs w:val="28"/>
        </w:rPr>
        <w:t xml:space="preserve">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 </w:t>
      </w:r>
    </w:p>
    <w:p w:rsid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  <w:u w:val="single"/>
        </w:rPr>
        <w:t>Просьба, совет.</w:t>
      </w:r>
      <w:r w:rsidRPr="00D80756">
        <w:rPr>
          <w:rFonts w:ascii="Times New Roman" w:hAnsi="Times New Roman" w:cs="Times New Roman"/>
          <w:sz w:val="28"/>
          <w:szCs w:val="28"/>
        </w:rPr>
        <w:t xml:space="preserve">  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  Развѐртывание просьбы с помощью мотивировки. Формулы «Пожалуйста…», «Можно…, пожалуйста!», «Разрешите…», «Можно мне…», «Можно я…».  Благодарность.  Формулы «Спасибо», «Большое спасибо», «Пожалуйста».  Благодарность за поздравления и подарки </w:t>
      </w:r>
      <w:r w:rsidRPr="00D80756">
        <w:rPr>
          <w:rFonts w:ascii="Times New Roman" w:hAnsi="Times New Roman" w:cs="Times New Roman"/>
          <w:sz w:val="28"/>
          <w:szCs w:val="28"/>
        </w:rPr>
        <w:lastRenderedPageBreak/>
        <w:t xml:space="preserve">(«Спасибо, 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</w:t>
      </w:r>
      <w:proofErr w:type="gramStart"/>
      <w:r w:rsidRPr="00D80756">
        <w:rPr>
          <w:rFonts w:ascii="Times New Roman" w:hAnsi="Times New Roman" w:cs="Times New Roman"/>
          <w:sz w:val="28"/>
          <w:szCs w:val="28"/>
        </w:rPr>
        <w:t xml:space="preserve">Ответные реплики на поздравление, пожелание («Спасибо за поздравление», «Я тоже поздравляю тебя (Вас)», «Спасибо, и тебя (Вас) поздравляю»).  </w:t>
      </w:r>
      <w:proofErr w:type="gramEnd"/>
    </w:p>
    <w:p w:rsidR="00D80756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  <w:u w:val="single"/>
        </w:rPr>
        <w:t>Замечание, извинение</w:t>
      </w:r>
      <w:r w:rsidRPr="00D80756">
        <w:rPr>
          <w:rFonts w:ascii="Times New Roman" w:hAnsi="Times New Roman" w:cs="Times New Roman"/>
          <w:sz w:val="28"/>
          <w:szCs w:val="28"/>
        </w:rPr>
        <w:t xml:space="preserve">.  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 </w:t>
      </w:r>
    </w:p>
    <w:p w:rsidR="00DD433E" w:rsidRDefault="00D80756" w:rsidP="00D80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56">
        <w:rPr>
          <w:rFonts w:ascii="Times New Roman" w:hAnsi="Times New Roman" w:cs="Times New Roman"/>
          <w:sz w:val="28"/>
          <w:szCs w:val="28"/>
          <w:u w:val="single"/>
        </w:rPr>
        <w:t>Сочувствие, утешение.</w:t>
      </w:r>
      <w:r w:rsidRPr="00D80756">
        <w:rPr>
          <w:rFonts w:ascii="Times New Roman" w:hAnsi="Times New Roman" w:cs="Times New Roman"/>
          <w:sz w:val="28"/>
          <w:szCs w:val="28"/>
        </w:rPr>
        <w:t xml:space="preserve"> Сочувствие заболевшему сверстнику, взрослому. Слова поддержки, утешения.    Примерные темы речевых ситуаций  «Я дома»: «Алло! Алло!», «С Днѐм рождения!». «Я и мои товарищи»: «Истории о лете», «Три поросѐнка», «Новогодняя сказка», «Красная Шапочка», «Я поздравляю тебя!», «Вспоминаем любимые сказки», «Скоро лето». «Я за порогом дома»: «Добро пожаловать!», «Расскажи мне о школе», «Новогодний карнавал», «Дежурство», «Пошли в столовую!», «Я записался в кружок», «Поклонимся памяти героев». «Я в мире природы»: «У меня есть щенок!».</w:t>
      </w:r>
    </w:p>
    <w:p w:rsidR="00DD433E" w:rsidRPr="002653F6" w:rsidRDefault="00DD433E" w:rsidP="002653F6">
      <w:pPr>
        <w:tabs>
          <w:tab w:val="left" w:pos="111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33E">
        <w:rPr>
          <w:rFonts w:ascii="Times New Roman" w:hAnsi="Times New Roman" w:cs="Times New Roman"/>
          <w:b/>
          <w:sz w:val="28"/>
          <w:szCs w:val="28"/>
        </w:rPr>
        <w:t>6.Тематическое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15799" w:type="dxa"/>
        <w:tblLayout w:type="fixed"/>
        <w:tblLook w:val="04A0"/>
      </w:tblPr>
      <w:tblGrid>
        <w:gridCol w:w="619"/>
        <w:gridCol w:w="620"/>
        <w:gridCol w:w="1537"/>
        <w:gridCol w:w="12"/>
        <w:gridCol w:w="14"/>
        <w:gridCol w:w="34"/>
        <w:gridCol w:w="141"/>
        <w:gridCol w:w="5520"/>
        <w:gridCol w:w="9"/>
        <w:gridCol w:w="107"/>
        <w:gridCol w:w="1124"/>
        <w:gridCol w:w="10"/>
        <w:gridCol w:w="34"/>
        <w:gridCol w:w="1100"/>
        <w:gridCol w:w="34"/>
        <w:gridCol w:w="63"/>
        <w:gridCol w:w="2914"/>
        <w:gridCol w:w="23"/>
        <w:gridCol w:w="1241"/>
        <w:gridCol w:w="12"/>
        <w:gridCol w:w="567"/>
        <w:gridCol w:w="64"/>
      </w:tblGrid>
      <w:tr w:rsidR="00DD433E" w:rsidRPr="00970A28" w:rsidTr="00970A28">
        <w:trPr>
          <w:trHeight w:val="559"/>
        </w:trPr>
        <w:tc>
          <w:tcPr>
            <w:tcW w:w="619" w:type="dxa"/>
            <w:tcBorders>
              <w:bottom w:val="nil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</w:pPr>
            <w:r w:rsidRPr="00970A28">
              <w:rPr>
                <w:bCs/>
              </w:rPr>
              <w:t xml:space="preserve">№ </w:t>
            </w:r>
            <w:proofErr w:type="spellStart"/>
            <w:proofErr w:type="gramStart"/>
            <w:r w:rsidRPr="00970A28">
              <w:rPr>
                <w:bCs/>
              </w:rPr>
              <w:t>п</w:t>
            </w:r>
            <w:proofErr w:type="spellEnd"/>
            <w:proofErr w:type="gramEnd"/>
            <w:r w:rsidRPr="00970A28">
              <w:rPr>
                <w:bCs/>
              </w:rPr>
              <w:t>/</w:t>
            </w:r>
            <w:proofErr w:type="spellStart"/>
            <w:r w:rsidRPr="00970A28">
              <w:rPr>
                <w:bCs/>
              </w:rPr>
              <w:t>п</w:t>
            </w:r>
            <w:proofErr w:type="spellEnd"/>
          </w:p>
          <w:p w:rsidR="00DD433E" w:rsidRPr="00970A28" w:rsidRDefault="00DD433E" w:rsidP="00970A28">
            <w:pPr>
              <w:pStyle w:val="Default"/>
            </w:pPr>
          </w:p>
        </w:tc>
        <w:tc>
          <w:tcPr>
            <w:tcW w:w="216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rPr>
                <w:bCs/>
              </w:rPr>
            </w:pPr>
          </w:p>
          <w:p w:rsidR="00DD433E" w:rsidRPr="00970A28" w:rsidRDefault="00DD433E" w:rsidP="00970A28">
            <w:pPr>
              <w:pStyle w:val="Default"/>
              <w:rPr>
                <w:bCs/>
              </w:rPr>
            </w:pPr>
          </w:p>
          <w:p w:rsidR="00DD433E" w:rsidRPr="00970A28" w:rsidRDefault="00DD433E" w:rsidP="00970A28">
            <w:pPr>
              <w:pStyle w:val="Default"/>
            </w:pPr>
            <w:r w:rsidRPr="00970A28">
              <w:rPr>
                <w:bCs/>
              </w:rPr>
              <w:t>Тема  урока</w:t>
            </w:r>
          </w:p>
        </w:tc>
        <w:tc>
          <w:tcPr>
            <w:tcW w:w="5709" w:type="dxa"/>
            <w:gridSpan w:val="4"/>
            <w:tcBorders>
              <w:left w:val="single" w:sz="4" w:space="0" w:color="auto"/>
              <w:bottom w:val="nil"/>
            </w:tcBorders>
          </w:tcPr>
          <w:p w:rsidR="00DD433E" w:rsidRPr="00970A28" w:rsidRDefault="00DD433E" w:rsidP="00970A28">
            <w:pPr>
              <w:pStyle w:val="Default"/>
              <w:ind w:left="-108" w:right="-108"/>
              <w:rPr>
                <w:bCs/>
              </w:rPr>
            </w:pPr>
          </w:p>
          <w:p w:rsidR="00DD433E" w:rsidRPr="00970A28" w:rsidRDefault="00DD433E" w:rsidP="00970A28">
            <w:pPr>
              <w:pStyle w:val="Default"/>
              <w:ind w:left="-108" w:right="-108"/>
              <w:rPr>
                <w:bCs/>
              </w:rPr>
            </w:pPr>
          </w:p>
          <w:p w:rsidR="00DD433E" w:rsidRPr="00970A28" w:rsidRDefault="00DD433E" w:rsidP="00970A28">
            <w:pPr>
              <w:pStyle w:val="Default"/>
              <w:ind w:left="-108"/>
            </w:pPr>
            <w:r w:rsidRPr="00970A28">
              <w:rPr>
                <w:bCs/>
              </w:rPr>
              <w:t>Основные  элементы   содержания</w:t>
            </w:r>
          </w:p>
        </w:tc>
        <w:tc>
          <w:tcPr>
            <w:tcW w:w="2481" w:type="dxa"/>
            <w:gridSpan w:val="8"/>
          </w:tcPr>
          <w:p w:rsidR="00DD433E" w:rsidRPr="00970A28" w:rsidRDefault="00DD433E" w:rsidP="00970A28">
            <w:pPr>
              <w:pStyle w:val="Default"/>
              <w:ind w:left="-108" w:right="-108"/>
            </w:pPr>
            <w:r w:rsidRPr="00970A28">
              <w:rPr>
                <w:bCs/>
              </w:rPr>
              <w:t>Планируемые результаты обучения и формируемые компетенции:</w:t>
            </w:r>
          </w:p>
        </w:tc>
        <w:tc>
          <w:tcPr>
            <w:tcW w:w="2937" w:type="dxa"/>
            <w:gridSpan w:val="2"/>
            <w:vMerge w:val="restart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</w:pPr>
            <w:r w:rsidRPr="00970A28">
              <w:rPr>
                <w:bCs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884" w:type="dxa"/>
            <w:gridSpan w:val="4"/>
            <w:tcBorders>
              <w:left w:val="single" w:sz="4" w:space="0" w:color="auto"/>
              <w:bottom w:val="nil"/>
            </w:tcBorders>
          </w:tcPr>
          <w:p w:rsidR="00DD433E" w:rsidRPr="00970A28" w:rsidRDefault="00DD433E" w:rsidP="00970A28">
            <w:pPr>
              <w:pStyle w:val="Default"/>
              <w:ind w:left="-108"/>
            </w:pPr>
            <w:r w:rsidRPr="00970A28">
              <w:rPr>
                <w:bCs/>
              </w:rPr>
              <w:t>Формы</w:t>
            </w:r>
          </w:p>
          <w:p w:rsidR="00DD433E" w:rsidRPr="00970A28" w:rsidRDefault="00DD433E" w:rsidP="00970A28">
            <w:pPr>
              <w:pStyle w:val="Default"/>
              <w:ind w:left="-108"/>
            </w:pPr>
            <w:r w:rsidRPr="00970A28">
              <w:rPr>
                <w:bCs/>
              </w:rPr>
              <w:t>контроля</w:t>
            </w:r>
          </w:p>
        </w:tc>
      </w:tr>
      <w:tr w:rsidR="00DD433E" w:rsidRPr="00970A28" w:rsidTr="00970A28">
        <w:trPr>
          <w:trHeight w:val="516"/>
        </w:trPr>
        <w:tc>
          <w:tcPr>
            <w:tcW w:w="619" w:type="dxa"/>
            <w:vMerge w:val="restart"/>
            <w:tcBorders>
              <w:top w:val="nil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</w:pPr>
          </w:p>
        </w:tc>
        <w:tc>
          <w:tcPr>
            <w:tcW w:w="216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</w:pPr>
          </w:p>
        </w:tc>
        <w:tc>
          <w:tcPr>
            <w:tcW w:w="570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ind w:left="-108" w:right="-108"/>
            </w:pPr>
          </w:p>
        </w:tc>
        <w:tc>
          <w:tcPr>
            <w:tcW w:w="12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ind w:left="-108"/>
            </w:pPr>
            <w:proofErr w:type="spellStart"/>
            <w:proofErr w:type="gramStart"/>
            <w:r w:rsidRPr="00970A28">
              <w:rPr>
                <w:bCs/>
              </w:rPr>
              <w:t>Предмет-ные</w:t>
            </w:r>
            <w:proofErr w:type="spellEnd"/>
            <w:proofErr w:type="gramEnd"/>
          </w:p>
        </w:tc>
        <w:tc>
          <w:tcPr>
            <w:tcW w:w="124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ind w:left="-108"/>
            </w:pPr>
            <w:proofErr w:type="spellStart"/>
            <w:proofErr w:type="gramStart"/>
            <w:r w:rsidRPr="00970A28">
              <w:rPr>
                <w:bCs/>
              </w:rPr>
              <w:t>Личност-ные</w:t>
            </w:r>
            <w:proofErr w:type="spellEnd"/>
            <w:proofErr w:type="gramEnd"/>
          </w:p>
        </w:tc>
        <w:tc>
          <w:tcPr>
            <w:tcW w:w="29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433E" w:rsidRPr="00970A28" w:rsidRDefault="00DD433E" w:rsidP="00970A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DD433E" w:rsidRPr="00970A28" w:rsidRDefault="00DD433E" w:rsidP="00970A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33E" w:rsidRPr="00970A28" w:rsidTr="00AB4A29">
        <w:trPr>
          <w:trHeight w:val="276"/>
        </w:trPr>
        <w:tc>
          <w:tcPr>
            <w:tcW w:w="619" w:type="dxa"/>
            <w:vMerge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</w:pPr>
          </w:p>
        </w:tc>
        <w:tc>
          <w:tcPr>
            <w:tcW w:w="21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</w:pPr>
          </w:p>
        </w:tc>
        <w:tc>
          <w:tcPr>
            <w:tcW w:w="57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ind w:left="-108" w:right="-108"/>
            </w:pPr>
          </w:p>
        </w:tc>
        <w:tc>
          <w:tcPr>
            <w:tcW w:w="1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rPr>
                <w:bCs/>
              </w:rPr>
            </w:pPr>
          </w:p>
        </w:tc>
        <w:tc>
          <w:tcPr>
            <w:tcW w:w="12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rPr>
                <w:bCs/>
              </w:rPr>
            </w:pPr>
          </w:p>
        </w:tc>
        <w:tc>
          <w:tcPr>
            <w:tcW w:w="2937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D433E" w:rsidRPr="00970A28" w:rsidRDefault="00DD433E" w:rsidP="00970A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D433E" w:rsidRPr="00970A28" w:rsidRDefault="00DD433E" w:rsidP="00970A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33E" w:rsidRPr="00970A28" w:rsidTr="00970A28">
        <w:trPr>
          <w:trHeight w:val="134"/>
        </w:trPr>
        <w:tc>
          <w:tcPr>
            <w:tcW w:w="15799" w:type="dxa"/>
            <w:gridSpan w:val="22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ind w:left="-108" w:right="-108"/>
            </w:pPr>
            <w:r w:rsidRPr="00970A28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Школьная жизнь. </w:t>
            </w:r>
          </w:p>
        </w:tc>
      </w:tr>
      <w:tr w:rsidR="002653F6" w:rsidRPr="00970A28" w:rsidTr="00970A28">
        <w:trPr>
          <w:gridAfter w:val="1"/>
          <w:wAfter w:w="64" w:type="dxa"/>
          <w:trHeight w:val="1164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jc w:val="both"/>
            </w:pPr>
            <w:r w:rsidRPr="00970A28">
              <w:t>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ind w:left="-108" w:right="-108"/>
              <w:jc w:val="both"/>
            </w:pPr>
            <w:r w:rsidRPr="00970A28">
              <w:rPr>
                <w:rFonts w:eastAsia="Calibri"/>
              </w:rPr>
              <w:t>«День знаний!»</w:t>
            </w:r>
          </w:p>
        </w:tc>
        <w:tc>
          <w:tcPr>
            <w:tcW w:w="5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ind w:left="-108"/>
              <w:jc w:val="both"/>
            </w:pPr>
            <w:r w:rsidRPr="00970A28">
              <w:t>Развитие речи, мышления, воображения.</w:t>
            </w:r>
            <w:r w:rsidRPr="00970A28">
              <w:rPr>
                <w:rFonts w:eastAsia="Times New Roman"/>
              </w:rPr>
              <w:t xml:space="preserve"> Формирование представлений о «Дне знаний», об учебной деятельности.</w:t>
            </w:r>
          </w:p>
        </w:tc>
        <w:tc>
          <w:tcPr>
            <w:tcW w:w="1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jc w:val="both"/>
            </w:pPr>
            <w:r w:rsidRPr="00970A28">
              <w:t>П-2, П-4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jc w:val="both"/>
            </w:pPr>
            <w:r w:rsidRPr="00970A28">
              <w:t>Л-8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ind w:left="-108" w:right="-108"/>
              <w:jc w:val="both"/>
            </w:pPr>
            <w:proofErr w:type="spellStart"/>
            <w:r w:rsidRPr="00970A28">
              <w:t>Дид</w:t>
            </w:r>
            <w:proofErr w:type="spellEnd"/>
            <w:r w:rsidRPr="00970A28">
              <w:t xml:space="preserve">. разрезной материал.  Сюжетные картинки по теме. </w:t>
            </w:r>
          </w:p>
        </w:tc>
        <w:tc>
          <w:tcPr>
            <w:tcW w:w="1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653F6" w:rsidRPr="00970A28" w:rsidRDefault="002653F6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2653F6" w:rsidRPr="00970A28" w:rsidRDefault="002653F6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2653F6" w:rsidRPr="00970A28" w:rsidTr="00970A28">
        <w:trPr>
          <w:gridAfter w:val="1"/>
          <w:wAfter w:w="64" w:type="dxa"/>
          <w:trHeight w:val="134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2653F6" w:rsidRPr="00970A28" w:rsidRDefault="002653F6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5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лексического запаса словами, обозначающими школьные вещи, их основные признаки и действия с ними.</w:t>
            </w:r>
          </w:p>
        </w:tc>
        <w:tc>
          <w:tcPr>
            <w:tcW w:w="1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jc w:val="both"/>
            </w:pPr>
            <w:r w:rsidRPr="00970A28">
              <w:t>П-6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jc w:val="both"/>
            </w:pPr>
            <w:r w:rsidRPr="00970A28">
              <w:t>Л-5-7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Загадки. </w:t>
            </w:r>
            <w:proofErr w:type="spell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. иллюстрации по </w:t>
            </w:r>
            <w:proofErr w:type="spell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. «Собери портфель».</w:t>
            </w:r>
          </w:p>
        </w:tc>
        <w:tc>
          <w:tcPr>
            <w:tcW w:w="1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653F6" w:rsidRPr="00970A28" w:rsidRDefault="002653F6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2653F6" w:rsidRPr="00970A28" w:rsidRDefault="002653F6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2653F6" w:rsidRPr="00970A28" w:rsidTr="00970A28">
        <w:trPr>
          <w:gridAfter w:val="1"/>
          <w:wAfter w:w="64" w:type="dxa"/>
          <w:trHeight w:val="134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jc w:val="both"/>
            </w:pPr>
            <w:r w:rsidRPr="00970A28">
              <w:t>3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ind w:left="-108" w:right="-108"/>
              <w:jc w:val="both"/>
              <w:rPr>
                <w:shd w:val="clear" w:color="auto" w:fill="FFFFFF"/>
              </w:rPr>
            </w:pPr>
            <w:r w:rsidRPr="00970A28">
              <w:rPr>
                <w:rFonts w:eastAsia="Calibri"/>
              </w:rPr>
              <w:t>Режим школьника</w:t>
            </w:r>
          </w:p>
        </w:tc>
        <w:tc>
          <w:tcPr>
            <w:tcW w:w="5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ind w:left="-108" w:right="-108"/>
              <w:jc w:val="both"/>
            </w:pPr>
            <w:r w:rsidRPr="00970A28">
              <w:t xml:space="preserve">Сформировать понятие о режиме дня, обеспечивающем здоровье человека. </w:t>
            </w:r>
          </w:p>
        </w:tc>
        <w:tc>
          <w:tcPr>
            <w:tcW w:w="1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jc w:val="both"/>
            </w:pPr>
            <w:r w:rsidRPr="00970A28">
              <w:t>П-2, П-4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pStyle w:val="Default"/>
              <w:jc w:val="both"/>
            </w:pPr>
            <w:r w:rsidRPr="00970A28">
              <w:t>Л-8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proofErr w:type="spell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proofErr w:type="gram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 «Доскажи словечко»</w:t>
            </w:r>
          </w:p>
        </w:tc>
        <w:tc>
          <w:tcPr>
            <w:tcW w:w="1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3F6" w:rsidRPr="00970A28" w:rsidRDefault="002653F6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653F6" w:rsidRPr="00970A28" w:rsidRDefault="002653F6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3E" w:rsidRPr="00970A28" w:rsidTr="00970A28">
        <w:trPr>
          <w:gridAfter w:val="20"/>
          <w:wAfter w:w="14560" w:type="dxa"/>
          <w:trHeight w:val="416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ind w:left="-108" w:right="-108"/>
              <w:jc w:val="center"/>
            </w:pPr>
            <w:r w:rsidRPr="00970A28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lastRenderedPageBreak/>
              <w:t>Игры детей</w:t>
            </w:r>
          </w:p>
        </w:tc>
      </w:tr>
      <w:tr w:rsidR="00DD433E" w:rsidRPr="00970A28" w:rsidTr="00970A28">
        <w:trPr>
          <w:gridAfter w:val="3"/>
          <w:wAfter w:w="643" w:type="dxa"/>
          <w:trHeight w:val="145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DD433E" w:rsidRPr="00970A28" w:rsidRDefault="00DD433E" w:rsidP="00970A2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Истории о лете. Я расскажу вам, где отдыхал</w:t>
            </w:r>
          </w:p>
        </w:tc>
        <w:tc>
          <w:tcPr>
            <w:tcW w:w="5709" w:type="dxa"/>
            <w:gridSpan w:val="4"/>
          </w:tcPr>
          <w:p w:rsidR="00DD433E" w:rsidRPr="00970A28" w:rsidRDefault="00DD433E" w:rsidP="00970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представлений о лете, формирование предложений с опорой на </w:t>
            </w:r>
            <w:proofErr w:type="spellStart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</w:t>
            </w:r>
            <w:proofErr w:type="gramStart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тгадывание</w:t>
            </w:r>
            <w:proofErr w:type="spellEnd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загадки, беседа с привлечением личного опыта, ответы на вопросы.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</w:pPr>
            <w:r w:rsidRPr="00970A28">
              <w:t>П-6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</w:pPr>
            <w:r w:rsidRPr="00970A28">
              <w:t>Л-5-7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. иллюстрации.</w:t>
            </w:r>
          </w:p>
          <w:p w:rsidR="00DD433E" w:rsidRPr="00970A28" w:rsidRDefault="00DD433E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. игра 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DD433E" w:rsidRPr="00970A28" w:rsidTr="00970A28">
        <w:trPr>
          <w:gridAfter w:val="3"/>
          <w:wAfter w:w="643" w:type="dxa"/>
          <w:trHeight w:val="145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  <w:gridSpan w:val="2"/>
          </w:tcPr>
          <w:p w:rsidR="00DD433E" w:rsidRPr="00970A28" w:rsidRDefault="00DD433E" w:rsidP="00970A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Мои  любимые игры</w:t>
            </w:r>
          </w:p>
        </w:tc>
        <w:tc>
          <w:tcPr>
            <w:tcW w:w="5709" w:type="dxa"/>
            <w:gridSpan w:val="4"/>
          </w:tcPr>
          <w:p w:rsidR="00DD433E" w:rsidRPr="00970A28" w:rsidRDefault="00DD433E" w:rsidP="00970A2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коммуникативные способности, умения правильного общения в коллективе. </w:t>
            </w: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считалки, игр.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</w:pPr>
            <w:r w:rsidRPr="00970A28">
              <w:t>П-2, П-4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</w:pPr>
            <w:r w:rsidRPr="00970A28">
              <w:t>Л-8</w:t>
            </w:r>
          </w:p>
        </w:tc>
        <w:tc>
          <w:tcPr>
            <w:tcW w:w="2937" w:type="dxa"/>
            <w:gridSpan w:val="2"/>
          </w:tcPr>
          <w:p w:rsidR="00DD433E" w:rsidRPr="00970A28" w:rsidRDefault="00DD433E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proofErr w:type="spell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proofErr w:type="gram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 «Доскажи словечко» или «Хлопки»</w:t>
            </w:r>
          </w:p>
        </w:tc>
        <w:tc>
          <w:tcPr>
            <w:tcW w:w="1241" w:type="dxa"/>
          </w:tcPr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DD433E" w:rsidRPr="00970A28" w:rsidTr="00970A28">
        <w:trPr>
          <w:gridAfter w:val="20"/>
          <w:wAfter w:w="14560" w:type="dxa"/>
          <w:trHeight w:val="145"/>
        </w:trPr>
        <w:tc>
          <w:tcPr>
            <w:tcW w:w="1239" w:type="dxa"/>
            <w:gridSpan w:val="2"/>
          </w:tcPr>
          <w:p w:rsidR="00DD433E" w:rsidRPr="00970A28" w:rsidRDefault="00DD433E" w:rsidP="0097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Играем в сказку</w:t>
            </w:r>
          </w:p>
        </w:tc>
      </w:tr>
      <w:tr w:rsidR="00DD433E" w:rsidRPr="00970A28" w:rsidTr="00970A28">
        <w:trPr>
          <w:gridAfter w:val="3"/>
          <w:wAfter w:w="643" w:type="dxa"/>
          <w:trHeight w:val="145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9" w:type="dxa"/>
            <w:gridSpan w:val="2"/>
          </w:tcPr>
          <w:p w:rsidR="00DD433E" w:rsidRPr="00970A28" w:rsidRDefault="00DD433E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Наши любимые сказки.</w:t>
            </w:r>
          </w:p>
        </w:tc>
        <w:tc>
          <w:tcPr>
            <w:tcW w:w="5709" w:type="dxa"/>
            <w:gridSpan w:val="4"/>
          </w:tcPr>
          <w:p w:rsidR="00DD433E" w:rsidRPr="00970A28" w:rsidRDefault="00DD433E" w:rsidP="00970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коммуникативные способности, умение правильного общения в коллективе. </w:t>
            </w: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рассказ о первых друзьях-книжках.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</w:pPr>
            <w:r w:rsidRPr="00970A28">
              <w:t>П-6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</w:pPr>
            <w:r w:rsidRPr="00970A28">
              <w:t>Л-5-7</w:t>
            </w:r>
          </w:p>
        </w:tc>
        <w:tc>
          <w:tcPr>
            <w:tcW w:w="2937" w:type="dxa"/>
            <w:gridSpan w:val="2"/>
          </w:tcPr>
          <w:p w:rsidR="00DD433E" w:rsidRPr="00970A28" w:rsidRDefault="00DD433E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Загадки. Сказки.</w:t>
            </w:r>
          </w:p>
        </w:tc>
        <w:tc>
          <w:tcPr>
            <w:tcW w:w="1241" w:type="dxa"/>
          </w:tcPr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DD433E" w:rsidRPr="00970A28" w:rsidTr="00970A28">
        <w:trPr>
          <w:gridAfter w:val="3"/>
          <w:wAfter w:w="643" w:type="dxa"/>
          <w:trHeight w:val="145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gridSpan w:val="2"/>
          </w:tcPr>
          <w:p w:rsidR="00DD433E" w:rsidRPr="00970A28" w:rsidRDefault="00DD433E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«Три поросёнка».</w:t>
            </w:r>
          </w:p>
        </w:tc>
        <w:tc>
          <w:tcPr>
            <w:tcW w:w="5709" w:type="dxa"/>
            <w:gridSpan w:val="4"/>
          </w:tcPr>
          <w:p w:rsidR="00DD433E" w:rsidRPr="00970A28" w:rsidRDefault="00DD433E" w:rsidP="00970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 сказкой «Три поросёнка». Умение пересказывать и</w:t>
            </w:r>
          </w:p>
          <w:p w:rsidR="00DD433E" w:rsidRPr="00970A28" w:rsidRDefault="00DD433E" w:rsidP="00970A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инсценировать сказку.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</w:pPr>
            <w:r w:rsidRPr="00970A28">
              <w:t>П-2, П-4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</w:pPr>
            <w:r w:rsidRPr="00970A28">
              <w:t>Л-8</w:t>
            </w:r>
          </w:p>
        </w:tc>
        <w:tc>
          <w:tcPr>
            <w:tcW w:w="2937" w:type="dxa"/>
            <w:gridSpan w:val="2"/>
          </w:tcPr>
          <w:p w:rsidR="00DD433E" w:rsidRPr="00970A28" w:rsidRDefault="00DD433E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Загадки. Сказка.</w:t>
            </w:r>
          </w:p>
          <w:p w:rsidR="00DD433E" w:rsidRPr="00970A28" w:rsidRDefault="00DD433E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</w:tc>
        <w:tc>
          <w:tcPr>
            <w:tcW w:w="1241" w:type="dxa"/>
          </w:tcPr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DD433E" w:rsidRPr="00970A28" w:rsidTr="00970A28">
        <w:trPr>
          <w:gridAfter w:val="20"/>
          <w:wAfter w:w="14560" w:type="dxa"/>
          <w:trHeight w:val="145"/>
        </w:trPr>
        <w:tc>
          <w:tcPr>
            <w:tcW w:w="1239" w:type="dxa"/>
            <w:gridSpan w:val="2"/>
          </w:tcPr>
          <w:p w:rsidR="00DD433E" w:rsidRPr="00970A28" w:rsidRDefault="00DD433E" w:rsidP="00970A2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Я дома </w:t>
            </w:r>
          </w:p>
        </w:tc>
      </w:tr>
      <w:tr w:rsidR="00DD433E" w:rsidRPr="00970A28" w:rsidTr="00970A28">
        <w:trPr>
          <w:gridAfter w:val="3"/>
          <w:wAfter w:w="643" w:type="dxa"/>
          <w:trHeight w:val="145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9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gridSpan w:val="2"/>
          </w:tcPr>
          <w:p w:rsidR="00DD433E" w:rsidRPr="00970A28" w:rsidRDefault="00DD433E" w:rsidP="00970A2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970A28">
              <w:rPr>
                <w:rStyle w:val="c29"/>
              </w:rPr>
              <w:t xml:space="preserve">Я </w:t>
            </w:r>
            <w:proofErr w:type="spellStart"/>
            <w:r w:rsidRPr="00970A28">
              <w:rPr>
                <w:rStyle w:val="c29"/>
              </w:rPr>
              <w:t>дома</w:t>
            </w:r>
            <w:proofErr w:type="gramStart"/>
            <w:r w:rsidRPr="00970A28">
              <w:rPr>
                <w:rStyle w:val="c29"/>
              </w:rPr>
              <w:t>.</w:t>
            </w:r>
            <w:r w:rsidRPr="00970A28">
              <w:rPr>
                <w:rStyle w:val="c3"/>
              </w:rPr>
              <w:t>В</w:t>
            </w:r>
            <w:proofErr w:type="spellEnd"/>
            <w:proofErr w:type="gramEnd"/>
            <w:r w:rsidRPr="00970A28">
              <w:rPr>
                <w:rStyle w:val="c3"/>
              </w:rPr>
              <w:t xml:space="preserve"> воскресенье все дома</w:t>
            </w:r>
          </w:p>
          <w:p w:rsidR="00DD433E" w:rsidRPr="00970A28" w:rsidRDefault="00DD433E" w:rsidP="00970A28">
            <w:pPr>
              <w:pStyle w:val="c2"/>
              <w:shd w:val="clear" w:color="auto" w:fill="FFFFFF"/>
              <w:spacing w:before="0" w:beforeAutospacing="0" w:after="0" w:afterAutospacing="0"/>
            </w:pPr>
            <w:r w:rsidRPr="00970A28">
              <w:rPr>
                <w:shd w:val="clear" w:color="auto" w:fill="FFFFFF"/>
              </w:rPr>
              <w:t xml:space="preserve"> «Посидим в тишине»</w:t>
            </w:r>
          </w:p>
        </w:tc>
        <w:tc>
          <w:tcPr>
            <w:tcW w:w="5709" w:type="dxa"/>
            <w:gridSpan w:val="4"/>
          </w:tcPr>
          <w:p w:rsidR="00DD433E" w:rsidRPr="00970A28" w:rsidRDefault="00DD433E" w:rsidP="00970A28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</w:rPr>
              <w:t>Понимание прямых родственных отношений: мама, папа, дедушка, бабушка, братья, сестры. Знание имени, отчества и фамилии своих родителей, места их работы, имён братье и сестёр, их занятий. «Кто старше, кто младше?».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  <w:rPr>
                <w:color w:val="auto"/>
              </w:rPr>
            </w:pPr>
            <w:r w:rsidRPr="00970A28">
              <w:rPr>
                <w:color w:val="auto"/>
              </w:rPr>
              <w:t>П-6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DD433E" w:rsidRPr="00970A28" w:rsidRDefault="00DD433E" w:rsidP="00970A28">
            <w:pPr>
              <w:pStyle w:val="Default"/>
              <w:jc w:val="both"/>
              <w:rPr>
                <w:color w:val="auto"/>
              </w:rPr>
            </w:pPr>
            <w:r w:rsidRPr="00970A28">
              <w:rPr>
                <w:color w:val="auto"/>
              </w:rPr>
              <w:t>Л-5-7</w:t>
            </w:r>
          </w:p>
        </w:tc>
        <w:tc>
          <w:tcPr>
            <w:tcW w:w="2937" w:type="dxa"/>
            <w:gridSpan w:val="2"/>
          </w:tcPr>
          <w:p w:rsidR="00DD433E" w:rsidRPr="00970A28" w:rsidRDefault="00DD433E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Загадки. Предметные картинки </w:t>
            </w:r>
          </w:p>
        </w:tc>
        <w:tc>
          <w:tcPr>
            <w:tcW w:w="1241" w:type="dxa"/>
          </w:tcPr>
          <w:p w:rsidR="00DD433E" w:rsidRPr="00970A28" w:rsidRDefault="00DD433E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 Опрос.</w:t>
            </w:r>
          </w:p>
          <w:p w:rsidR="00DD433E" w:rsidRPr="00970A28" w:rsidRDefault="00DD433E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bookmarkEnd w:id="0"/>
      <w:tr w:rsidR="00970A28" w:rsidRPr="00970A28" w:rsidTr="00970A28">
        <w:trPr>
          <w:gridAfter w:val="2"/>
          <w:wAfter w:w="631" w:type="dxa"/>
          <w:trHeight w:val="834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7" w:type="dxa"/>
            <w:gridSpan w:val="4"/>
          </w:tcPr>
          <w:p w:rsidR="00970A28" w:rsidRPr="00970A28" w:rsidRDefault="00970A28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«Алло! Алло!». </w:t>
            </w:r>
            <w:r w:rsidRPr="00970A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звоню себе домой, в экстренные службы</w:t>
            </w:r>
          </w:p>
        </w:tc>
        <w:tc>
          <w:tcPr>
            <w:tcW w:w="5670" w:type="dxa"/>
            <w:gridSpan w:val="3"/>
          </w:tcPr>
          <w:p w:rsidR="00970A28" w:rsidRPr="00970A28" w:rsidRDefault="00970A28" w:rsidP="00970A28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Представление о назначении телефона</w:t>
            </w:r>
            <w:proofErr w:type="gramStart"/>
            <w:r w:rsidRPr="00970A2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970A28">
              <w:rPr>
                <w:rFonts w:ascii="Times New Roman" w:hAnsi="Times New Roman" w:cs="Times New Roman"/>
              </w:rPr>
              <w:t xml:space="preserve">Формировать умение разговаривать по </w:t>
            </w:r>
            <w:proofErr w:type="spellStart"/>
            <w:r w:rsidRPr="00970A28">
              <w:rPr>
                <w:rFonts w:ascii="Times New Roman" w:hAnsi="Times New Roman" w:cs="Times New Roman"/>
              </w:rPr>
              <w:t>телефону</w:t>
            </w:r>
            <w:r w:rsidRPr="00970A28">
              <w:rPr>
                <w:rFonts w:ascii="Times New Roman" w:eastAsia="Times New Roman" w:hAnsi="Times New Roman" w:cs="Times New Roman"/>
              </w:rPr>
              <w:t>Расширять</w:t>
            </w:r>
            <w:proofErr w:type="spellEnd"/>
            <w:r w:rsidRPr="00970A28">
              <w:rPr>
                <w:rFonts w:ascii="Times New Roman" w:eastAsia="Times New Roman" w:hAnsi="Times New Roman" w:cs="Times New Roman"/>
              </w:rPr>
              <w:t xml:space="preserve"> представления о сигналах телефонной сети.</w:t>
            </w:r>
            <w:r w:rsidRPr="00970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gridSpan w:val="4"/>
          </w:tcPr>
          <w:p w:rsidR="00970A28" w:rsidRPr="00970A28" w:rsidRDefault="00970A28" w:rsidP="00970A28">
            <w:pPr>
              <w:pStyle w:val="Default"/>
              <w:jc w:val="both"/>
              <w:rPr>
                <w:color w:val="auto"/>
              </w:rPr>
            </w:pPr>
            <w:r w:rsidRPr="00970A28">
              <w:rPr>
                <w:color w:val="auto"/>
              </w:rPr>
              <w:t>П-2, П-4</w:t>
            </w:r>
          </w:p>
        </w:tc>
        <w:tc>
          <w:tcPr>
            <w:tcW w:w="1134" w:type="dxa"/>
            <w:gridSpan w:val="2"/>
          </w:tcPr>
          <w:p w:rsidR="00970A28" w:rsidRPr="00970A28" w:rsidRDefault="00970A28" w:rsidP="00970A28">
            <w:pPr>
              <w:pStyle w:val="Default"/>
              <w:jc w:val="both"/>
              <w:rPr>
                <w:color w:val="auto"/>
              </w:rPr>
            </w:pPr>
            <w:r w:rsidRPr="00970A28">
              <w:rPr>
                <w:color w:val="auto"/>
              </w:rPr>
              <w:t>Л-8</w:t>
            </w:r>
          </w:p>
        </w:tc>
        <w:tc>
          <w:tcPr>
            <w:tcW w:w="2977" w:type="dxa"/>
            <w:gridSpan w:val="2"/>
          </w:tcPr>
          <w:p w:rsidR="00970A28" w:rsidRPr="00970A28" w:rsidRDefault="00970A28" w:rsidP="00970A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картинки. Загадки.  Ролевая игра </w:t>
            </w:r>
          </w:p>
        </w:tc>
        <w:tc>
          <w:tcPr>
            <w:tcW w:w="1276" w:type="dxa"/>
            <w:gridSpan w:val="3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970A28" w:rsidRPr="00970A28" w:rsidTr="00AB4A29">
        <w:trPr>
          <w:gridAfter w:val="2"/>
          <w:wAfter w:w="631" w:type="dxa"/>
          <w:trHeight w:val="145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  <w:gridSpan w:val="3"/>
          </w:tcPr>
          <w:p w:rsidR="00970A28" w:rsidRPr="00970A28" w:rsidRDefault="00970A28" w:rsidP="00970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рассказа-описания «У меня появился </w:t>
            </w: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щенок»</w:t>
            </w:r>
          </w:p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«Щенок»</w:t>
            </w:r>
          </w:p>
        </w:tc>
        <w:tc>
          <w:tcPr>
            <w:tcW w:w="5811" w:type="dxa"/>
            <w:gridSpan w:val="5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фразовую и разговорно-диалогическую речь. </w:t>
            </w: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Уточнить и углубить знания о домашних </w:t>
            </w:r>
            <w:proofErr w:type="spellStart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питомцах</w:t>
            </w:r>
            <w:proofErr w:type="gramStart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  <w:proofErr w:type="spellEnd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содержанию, составление рассказа о происшествии, описанном в стихотворении,</w:t>
            </w:r>
          </w:p>
        </w:tc>
        <w:tc>
          <w:tcPr>
            <w:tcW w:w="1134" w:type="dxa"/>
            <w:gridSpan w:val="2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134" w:type="dxa"/>
            <w:gridSpan w:val="2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Л-5</w:t>
            </w:r>
          </w:p>
        </w:tc>
        <w:tc>
          <w:tcPr>
            <w:tcW w:w="4287" w:type="dxa"/>
            <w:gridSpan w:val="6"/>
          </w:tcPr>
          <w:p w:rsidR="00970A28" w:rsidRPr="00970A28" w:rsidRDefault="00970A28" w:rsidP="00970A28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</w:tr>
      <w:tr w:rsidR="00970A28" w:rsidRPr="00970A28" w:rsidTr="00970A28">
        <w:trPr>
          <w:gridAfter w:val="20"/>
          <w:wAfter w:w="14560" w:type="dxa"/>
          <w:trHeight w:val="145"/>
        </w:trPr>
        <w:tc>
          <w:tcPr>
            <w:tcW w:w="1239" w:type="dxa"/>
            <w:gridSpan w:val="2"/>
          </w:tcPr>
          <w:p w:rsidR="00970A28" w:rsidRPr="00970A28" w:rsidRDefault="00970A28" w:rsidP="0097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Игры детей</w:t>
            </w:r>
          </w:p>
        </w:tc>
      </w:tr>
      <w:tr w:rsidR="00970A28" w:rsidRPr="00970A28" w:rsidTr="00970A28">
        <w:trPr>
          <w:gridAfter w:val="3"/>
          <w:wAfter w:w="643" w:type="dxa"/>
          <w:trHeight w:val="145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9" w:type="dxa"/>
            <w:gridSpan w:val="2"/>
          </w:tcPr>
          <w:p w:rsidR="00970A28" w:rsidRPr="00970A28" w:rsidRDefault="00970A28" w:rsidP="00970A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Зимняя прогулка.</w:t>
            </w:r>
            <w:r w:rsidRPr="0097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70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Зимние забавы. Мы лепим снеговика</w:t>
            </w:r>
          </w:p>
        </w:tc>
        <w:tc>
          <w:tcPr>
            <w:tcW w:w="5709" w:type="dxa"/>
            <w:gridSpan w:val="4"/>
          </w:tcPr>
          <w:p w:rsidR="00970A28" w:rsidRPr="00970A28" w:rsidRDefault="00970A28" w:rsidP="00970A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строить высказывание-просьбу и отвечать на просьбу согласием или отказом. </w:t>
            </w: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диалоге вопросительных предложений. 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Л-9,10</w:t>
            </w:r>
          </w:p>
        </w:tc>
        <w:tc>
          <w:tcPr>
            <w:tcW w:w="2937" w:type="dxa"/>
            <w:gridSpan w:val="2"/>
          </w:tcPr>
          <w:p w:rsidR="00970A28" w:rsidRPr="00970A28" w:rsidRDefault="00970A28" w:rsidP="00970A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41" w:type="dxa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970A28" w:rsidRPr="00970A28" w:rsidTr="00970A28">
        <w:trPr>
          <w:gridAfter w:val="20"/>
          <w:wAfter w:w="14560" w:type="dxa"/>
          <w:trHeight w:val="544"/>
        </w:trPr>
        <w:tc>
          <w:tcPr>
            <w:tcW w:w="1239" w:type="dxa"/>
            <w:gridSpan w:val="2"/>
          </w:tcPr>
          <w:p w:rsidR="00970A28" w:rsidRPr="00970A28" w:rsidRDefault="00970A28" w:rsidP="0097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Играем в сказку</w:t>
            </w:r>
          </w:p>
        </w:tc>
      </w:tr>
      <w:tr w:rsidR="00970A28" w:rsidRPr="00970A28" w:rsidTr="00970A28">
        <w:trPr>
          <w:gridAfter w:val="3"/>
          <w:wAfter w:w="643" w:type="dxa"/>
          <w:trHeight w:val="1112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  <w:gridSpan w:val="2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со сказкой  «Красная Шапочка»</w:t>
            </w:r>
          </w:p>
        </w:tc>
        <w:tc>
          <w:tcPr>
            <w:tcW w:w="5709" w:type="dxa"/>
            <w:gridSpan w:val="4"/>
          </w:tcPr>
          <w:p w:rsidR="00970A28" w:rsidRPr="00970A28" w:rsidRDefault="00970A28" w:rsidP="00970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иллюстрацией</w:t>
            </w:r>
            <w:proofErr w:type="gramStart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тгадывание</w:t>
            </w:r>
            <w:proofErr w:type="spellEnd"/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загадки. Умение пересказывать сказку.</w:t>
            </w:r>
          </w:p>
          <w:p w:rsidR="00970A28" w:rsidRPr="00970A28" w:rsidRDefault="00970A28" w:rsidP="00970A28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</w:rPr>
              <w:t>Умение инсценировать сказку.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П-3,6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937" w:type="dxa"/>
            <w:gridSpan w:val="2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Предметные картинки.</w:t>
            </w:r>
          </w:p>
        </w:tc>
        <w:tc>
          <w:tcPr>
            <w:tcW w:w="1241" w:type="dxa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70A28" w:rsidRPr="00970A28" w:rsidTr="00970A28">
        <w:trPr>
          <w:gridAfter w:val="3"/>
          <w:wAfter w:w="643" w:type="dxa"/>
          <w:trHeight w:val="834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9" w:type="dxa"/>
            <w:gridSpan w:val="2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0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«В гостях у сказки»</w:t>
            </w:r>
          </w:p>
        </w:tc>
        <w:tc>
          <w:tcPr>
            <w:tcW w:w="5709" w:type="dxa"/>
            <w:gridSpan w:val="4"/>
          </w:tcPr>
          <w:p w:rsidR="00970A28" w:rsidRPr="00970A28" w:rsidRDefault="00970A28" w:rsidP="00970A28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П-3,6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937" w:type="dxa"/>
            <w:gridSpan w:val="2"/>
          </w:tcPr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41" w:type="dxa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A28" w:rsidRPr="00970A28" w:rsidTr="00970A28">
        <w:trPr>
          <w:gridAfter w:val="20"/>
          <w:wAfter w:w="14560" w:type="dxa"/>
          <w:trHeight w:val="295"/>
        </w:trPr>
        <w:tc>
          <w:tcPr>
            <w:tcW w:w="1239" w:type="dxa"/>
            <w:gridSpan w:val="2"/>
          </w:tcPr>
          <w:p w:rsidR="00970A28" w:rsidRPr="00970A28" w:rsidRDefault="00970A28" w:rsidP="0097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Style w:val="FontStyle11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дома</w:t>
            </w:r>
          </w:p>
        </w:tc>
      </w:tr>
      <w:tr w:rsidR="00970A28" w:rsidRPr="00970A28" w:rsidTr="00970A28">
        <w:trPr>
          <w:gridAfter w:val="3"/>
          <w:wAfter w:w="643" w:type="dxa"/>
          <w:trHeight w:val="2212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7" w:type="dxa"/>
          </w:tcPr>
          <w:p w:rsidR="00970A28" w:rsidRPr="00970A28" w:rsidRDefault="00970A28" w:rsidP="00970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Верные помощники домашних дел.</w:t>
            </w:r>
          </w:p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Calibri" w:hAnsi="Times New Roman" w:cs="Times New Roman"/>
                <w:sz w:val="24"/>
                <w:szCs w:val="24"/>
              </w:rPr>
              <w:t>« Как я помогаю дома».</w:t>
            </w:r>
          </w:p>
        </w:tc>
        <w:tc>
          <w:tcPr>
            <w:tcW w:w="5721" w:type="dxa"/>
            <w:gridSpan w:val="5"/>
          </w:tcPr>
          <w:p w:rsidR="00970A28" w:rsidRPr="00970A28" w:rsidRDefault="00970A28" w:rsidP="0097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A28">
              <w:rPr>
                <w:rFonts w:ascii="Times New Roman" w:hAnsi="Times New Roman"/>
                <w:sz w:val="24"/>
                <w:szCs w:val="24"/>
              </w:rPr>
              <w:t>Развивать умение выбирать инвентарь при выполнении домашних дел, знакомить с названием предмето</w:t>
            </w:r>
            <w:proofErr w:type="gramStart"/>
            <w:r w:rsidRPr="00970A28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970A28">
              <w:rPr>
                <w:rFonts w:ascii="Times New Roman" w:hAnsi="Times New Roman"/>
                <w:sz w:val="24"/>
                <w:szCs w:val="24"/>
              </w:rPr>
              <w:t xml:space="preserve">пылесос, микроволновая печь и т.д.). </w:t>
            </w:r>
            <w:r w:rsidRPr="00970A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навыки уборки дома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Л-5</w:t>
            </w:r>
          </w:p>
        </w:tc>
        <w:tc>
          <w:tcPr>
            <w:tcW w:w="2937" w:type="dxa"/>
            <w:gridSpan w:val="2"/>
          </w:tcPr>
          <w:p w:rsidR="00970A28" w:rsidRPr="00970A28" w:rsidRDefault="00970A28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Сюжетные  картинки.</w:t>
            </w:r>
          </w:p>
          <w:p w:rsidR="00970A28" w:rsidRPr="00970A28" w:rsidRDefault="00970A28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М\ф</w:t>
            </w:r>
            <w:proofErr w:type="spell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 горе».</w:t>
            </w:r>
          </w:p>
        </w:tc>
        <w:tc>
          <w:tcPr>
            <w:tcW w:w="1241" w:type="dxa"/>
          </w:tcPr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практическое  занятие</w:t>
            </w:r>
          </w:p>
        </w:tc>
      </w:tr>
      <w:tr w:rsidR="00970A28" w:rsidRPr="00970A28" w:rsidTr="00970A28">
        <w:trPr>
          <w:gridAfter w:val="20"/>
          <w:wAfter w:w="14560" w:type="dxa"/>
          <w:trHeight w:val="605"/>
        </w:trPr>
        <w:tc>
          <w:tcPr>
            <w:tcW w:w="1239" w:type="dxa"/>
            <w:gridSpan w:val="2"/>
          </w:tcPr>
          <w:p w:rsidR="00970A28" w:rsidRPr="00970A28" w:rsidRDefault="00970A28" w:rsidP="00970A28">
            <w:pPr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Я за порогом дома</w:t>
            </w:r>
          </w:p>
        </w:tc>
      </w:tr>
      <w:tr w:rsidR="00970A28" w:rsidRPr="00970A28" w:rsidTr="00970A28">
        <w:trPr>
          <w:gridAfter w:val="3"/>
          <w:wAfter w:w="643" w:type="dxa"/>
          <w:trHeight w:val="1668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38" w:type="dxa"/>
            <w:gridSpan w:val="5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во дворе</w:t>
            </w:r>
            <w:proofErr w:type="gramStart"/>
            <w:r w:rsidRPr="00970A28">
              <w:rPr>
                <w:rFonts w:ascii="Times New Roman" w:eastAsia="Calibri" w:hAnsi="Times New Roman" w:cs="Times New Roman"/>
                <w:sz w:val="24"/>
                <w:szCs w:val="24"/>
              </w:rPr>
              <w:t>.«</w:t>
            </w:r>
            <w:proofErr w:type="gramEnd"/>
            <w:r w:rsidRPr="00970A28">
              <w:rPr>
                <w:rFonts w:ascii="Times New Roman" w:eastAsia="Calibri" w:hAnsi="Times New Roman" w:cs="Times New Roman"/>
                <w:sz w:val="24"/>
                <w:szCs w:val="24"/>
              </w:rPr>
              <w:t>Мы идём во двор гулять.»</w:t>
            </w:r>
          </w:p>
        </w:tc>
        <w:tc>
          <w:tcPr>
            <w:tcW w:w="5520" w:type="dxa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при </w:t>
            </w:r>
            <w:proofErr w:type="spellStart"/>
            <w:r w:rsidRPr="00970A2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знакомстве</w:t>
            </w:r>
            <w:proofErr w:type="gramStart"/>
            <w:r w:rsidRPr="00970A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proofErr w:type="spellEnd"/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 вопросительных предложений.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pStyle w:val="Default"/>
              <w:jc w:val="both"/>
            </w:pPr>
            <w:r w:rsidRPr="00970A28">
              <w:t>П-2,4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970A28" w:rsidRPr="00970A28" w:rsidRDefault="00970A28" w:rsidP="00970A28">
            <w:pPr>
              <w:pStyle w:val="Default"/>
              <w:jc w:val="both"/>
            </w:pPr>
            <w:r w:rsidRPr="00970A28">
              <w:t>Л-8</w:t>
            </w:r>
          </w:p>
        </w:tc>
        <w:tc>
          <w:tcPr>
            <w:tcW w:w="2937" w:type="dxa"/>
            <w:gridSpan w:val="2"/>
          </w:tcPr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Сюжетные картинки.</w:t>
            </w:r>
          </w:p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словечко».</w:t>
            </w:r>
          </w:p>
        </w:tc>
        <w:tc>
          <w:tcPr>
            <w:tcW w:w="1241" w:type="dxa"/>
          </w:tcPr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 Опрос.</w:t>
            </w:r>
          </w:p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970A28" w:rsidRPr="00970A28" w:rsidTr="00970A28">
        <w:trPr>
          <w:gridAfter w:val="3"/>
          <w:wAfter w:w="643" w:type="dxa"/>
          <w:trHeight w:val="562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8" w:type="dxa"/>
            <w:gridSpan w:val="5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я живу?</w:t>
            </w:r>
          </w:p>
        </w:tc>
        <w:tc>
          <w:tcPr>
            <w:tcW w:w="5520" w:type="dxa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коммуникативные  способности.</w:t>
            </w: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домашний адрес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937" w:type="dxa"/>
            <w:gridSpan w:val="2"/>
          </w:tcPr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41" w:type="dxa"/>
          </w:tcPr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A28" w:rsidRPr="00970A28" w:rsidTr="00970A28">
        <w:trPr>
          <w:gridAfter w:val="3"/>
          <w:wAfter w:w="643" w:type="dxa"/>
          <w:trHeight w:val="918"/>
        </w:trPr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8" w:type="dxa"/>
            <w:gridSpan w:val="5"/>
          </w:tcPr>
          <w:p w:rsidR="00970A28" w:rsidRPr="00970A28" w:rsidRDefault="00970A28" w:rsidP="00970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Обобщающий урок. Составление рассказа «Я в школе и дома»</w:t>
            </w:r>
          </w:p>
        </w:tc>
        <w:tc>
          <w:tcPr>
            <w:tcW w:w="5520" w:type="dxa"/>
          </w:tcPr>
          <w:p w:rsidR="00970A28" w:rsidRPr="00970A28" w:rsidRDefault="00970A28" w:rsidP="00970A28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A28">
              <w:rPr>
                <w:rFonts w:ascii="Times New Roman" w:hAnsi="Times New Roman"/>
                <w:sz w:val="24"/>
                <w:szCs w:val="24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1240" w:type="dxa"/>
            <w:gridSpan w:val="3"/>
            <w:tcBorders>
              <w:righ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</w:tcBorders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937" w:type="dxa"/>
            <w:gridSpan w:val="2"/>
          </w:tcPr>
          <w:p w:rsidR="00970A28" w:rsidRPr="00970A28" w:rsidRDefault="00970A28" w:rsidP="0097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Предметные картинки. Мультимедиа.</w:t>
            </w:r>
          </w:p>
        </w:tc>
        <w:tc>
          <w:tcPr>
            <w:tcW w:w="1241" w:type="dxa"/>
          </w:tcPr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Беседа. Опрос.</w:t>
            </w:r>
          </w:p>
          <w:p w:rsidR="00970A28" w:rsidRPr="00970A28" w:rsidRDefault="00970A28" w:rsidP="0097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28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</w:tbl>
    <w:p w:rsidR="00D64776" w:rsidRPr="00D64776" w:rsidRDefault="00D64776" w:rsidP="00D64776">
      <w:pPr>
        <w:tabs>
          <w:tab w:val="left" w:pos="217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776">
        <w:rPr>
          <w:rFonts w:ascii="Times New Roman" w:hAnsi="Times New Roman" w:cs="Times New Roman"/>
          <w:b/>
          <w:sz w:val="28"/>
          <w:szCs w:val="28"/>
        </w:rPr>
        <w:t xml:space="preserve">7.Описание материально- технического обеспечения образовательного процесса </w:t>
      </w:r>
    </w:p>
    <w:p w:rsidR="00D64776" w:rsidRDefault="00D64776" w:rsidP="00D64776">
      <w:pPr>
        <w:tabs>
          <w:tab w:val="left" w:pos="21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Учебник  Речевая практика.  2 </w:t>
      </w:r>
      <w:r w:rsidRPr="00D64776">
        <w:rPr>
          <w:rFonts w:ascii="Times New Roman" w:hAnsi="Times New Roman" w:cs="Times New Roman"/>
          <w:sz w:val="28"/>
          <w:szCs w:val="28"/>
        </w:rPr>
        <w:t xml:space="preserve">класс: учебник для общеобразовательных организаций, реализующих адаптированные основные общеобразовательные программы  /  С. В. Комарова.  М.:  Просвещение,  2018. </w:t>
      </w:r>
    </w:p>
    <w:p w:rsidR="00D64776" w:rsidRDefault="00D64776" w:rsidP="00D64776">
      <w:pPr>
        <w:tabs>
          <w:tab w:val="left" w:pos="21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64776">
        <w:rPr>
          <w:rFonts w:ascii="Times New Roman" w:hAnsi="Times New Roman" w:cs="Times New Roman"/>
          <w:sz w:val="28"/>
          <w:szCs w:val="28"/>
        </w:rPr>
        <w:t>2. Речевая практика. Методические рекомендации. 1–4 классы : учеб</w:t>
      </w:r>
      <w:proofErr w:type="gramStart"/>
      <w:r w:rsidRPr="00D647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4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47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4776">
        <w:rPr>
          <w:rFonts w:ascii="Times New Roman" w:hAnsi="Times New Roman" w:cs="Times New Roman"/>
          <w:sz w:val="28"/>
          <w:szCs w:val="28"/>
        </w:rPr>
        <w:t xml:space="preserve">особие для </w:t>
      </w:r>
      <w:proofErr w:type="spellStart"/>
      <w:r w:rsidRPr="00D6477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D64776">
        <w:rPr>
          <w:rFonts w:ascii="Times New Roman" w:hAnsi="Times New Roman" w:cs="Times New Roman"/>
          <w:sz w:val="28"/>
          <w:szCs w:val="28"/>
        </w:rPr>
        <w:t xml:space="preserve">. организаций, реализующих </w:t>
      </w:r>
      <w:proofErr w:type="spellStart"/>
      <w:r w:rsidRPr="00D64776">
        <w:rPr>
          <w:rFonts w:ascii="Times New Roman" w:hAnsi="Times New Roman" w:cs="Times New Roman"/>
          <w:sz w:val="28"/>
          <w:szCs w:val="28"/>
        </w:rPr>
        <w:t>адапт</w:t>
      </w:r>
      <w:proofErr w:type="spellEnd"/>
      <w:r w:rsidRPr="00D64776">
        <w:rPr>
          <w:rFonts w:ascii="Times New Roman" w:hAnsi="Times New Roman" w:cs="Times New Roman"/>
          <w:sz w:val="28"/>
          <w:szCs w:val="28"/>
        </w:rPr>
        <w:t xml:space="preserve">. основные </w:t>
      </w:r>
      <w:proofErr w:type="spellStart"/>
      <w:r w:rsidRPr="00D6477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D64776">
        <w:rPr>
          <w:rFonts w:ascii="Times New Roman" w:hAnsi="Times New Roman" w:cs="Times New Roman"/>
          <w:sz w:val="28"/>
          <w:szCs w:val="28"/>
        </w:rPr>
        <w:t>. программы / С. В. Комарова. – М.</w:t>
      </w:r>
      <w:proofErr w:type="gramStart"/>
      <w:r w:rsidRPr="00D647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4776">
        <w:rPr>
          <w:rFonts w:ascii="Times New Roman" w:hAnsi="Times New Roman" w:cs="Times New Roman"/>
          <w:sz w:val="28"/>
          <w:szCs w:val="28"/>
        </w:rPr>
        <w:t xml:space="preserve"> Просвещение, 2016. </w:t>
      </w:r>
    </w:p>
    <w:p w:rsidR="00D64776" w:rsidRDefault="00D64776" w:rsidP="00D64776">
      <w:pPr>
        <w:tabs>
          <w:tab w:val="left" w:pos="21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64776">
        <w:rPr>
          <w:rFonts w:ascii="Times New Roman" w:hAnsi="Times New Roman" w:cs="Times New Roman"/>
          <w:sz w:val="28"/>
          <w:szCs w:val="28"/>
        </w:rPr>
        <w:t>3.Карточки с заданиями. 4.Карточки – схемы.</w:t>
      </w:r>
    </w:p>
    <w:p w:rsidR="00D64776" w:rsidRPr="00D64776" w:rsidRDefault="00D64776" w:rsidP="00D64776">
      <w:pPr>
        <w:tabs>
          <w:tab w:val="left" w:pos="21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64776">
        <w:rPr>
          <w:rFonts w:ascii="Times New Roman" w:hAnsi="Times New Roman" w:cs="Times New Roman"/>
          <w:sz w:val="28"/>
          <w:szCs w:val="28"/>
        </w:rPr>
        <w:t xml:space="preserve"> 5.Сюжетные картинки. 6.Открытки – поздравления. </w:t>
      </w:r>
    </w:p>
    <w:p w:rsidR="00D64776" w:rsidRPr="00D64776" w:rsidRDefault="00D64776" w:rsidP="00D64776">
      <w:pPr>
        <w:tabs>
          <w:tab w:val="left" w:pos="21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64776">
        <w:rPr>
          <w:rFonts w:ascii="Times New Roman" w:hAnsi="Times New Roman" w:cs="Times New Roman"/>
          <w:sz w:val="28"/>
          <w:szCs w:val="28"/>
        </w:rPr>
        <w:t xml:space="preserve">7.Открытки – приглашения. 8.Маски для театрализованных игр </w:t>
      </w:r>
    </w:p>
    <w:p w:rsidR="0007436D" w:rsidRPr="000B4BA2" w:rsidRDefault="0007436D" w:rsidP="0007436D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96"/>
        <w:tblW w:w="13291" w:type="dxa"/>
        <w:tblLook w:val="04A0"/>
      </w:tblPr>
      <w:tblGrid>
        <w:gridCol w:w="4928"/>
        <w:gridCol w:w="8363"/>
      </w:tblGrid>
      <w:tr w:rsidR="0007436D" w:rsidTr="00F8097B">
        <w:trPr>
          <w:trHeight w:val="2397"/>
        </w:trPr>
        <w:tc>
          <w:tcPr>
            <w:tcW w:w="4928" w:type="dxa"/>
          </w:tcPr>
          <w:p w:rsidR="0007436D" w:rsidRDefault="0007436D" w:rsidP="00F809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СОГЛАСОВАНО:</w:t>
            </w:r>
          </w:p>
          <w:p w:rsidR="0007436D" w:rsidRDefault="0007436D" w:rsidP="00F8097B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36D" w:rsidRDefault="0007436D" w:rsidP="00F8097B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заседания МС</w:t>
            </w:r>
          </w:p>
          <w:p w:rsidR="0007436D" w:rsidRDefault="0007436D" w:rsidP="00F8097B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___________ 2019 года   № 1 </w:t>
            </w:r>
          </w:p>
          <w:p w:rsidR="0007436D" w:rsidRDefault="0007436D" w:rsidP="00F8097B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МС    </w:t>
            </w:r>
          </w:p>
          <w:p w:rsidR="0007436D" w:rsidRDefault="0007436D" w:rsidP="00F8097B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Т.А. Алёхина</w:t>
            </w:r>
          </w:p>
          <w:p w:rsidR="0007436D" w:rsidRDefault="0007436D" w:rsidP="00F8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8363" w:type="dxa"/>
          </w:tcPr>
          <w:p w:rsidR="0007436D" w:rsidRDefault="0007436D" w:rsidP="00F8097B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СОГЛАСОВАНО:</w:t>
            </w:r>
          </w:p>
          <w:p w:rsidR="0007436D" w:rsidRDefault="0007436D" w:rsidP="00F809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36D" w:rsidRDefault="0007436D" w:rsidP="00F809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Заместитель директора по УВР </w:t>
            </w:r>
          </w:p>
          <w:p w:rsidR="0007436D" w:rsidRDefault="0007436D" w:rsidP="00F809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_______________О.А. Толстых</w:t>
            </w:r>
          </w:p>
          <w:p w:rsidR="0007436D" w:rsidRDefault="0007436D" w:rsidP="00F80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__________________ 2019 года</w:t>
            </w:r>
          </w:p>
        </w:tc>
      </w:tr>
    </w:tbl>
    <w:p w:rsidR="00D64776" w:rsidRPr="00D64776" w:rsidRDefault="00D64776" w:rsidP="00D64776">
      <w:pPr>
        <w:tabs>
          <w:tab w:val="left" w:pos="21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0756" w:rsidRPr="00DD433E" w:rsidRDefault="00D80756" w:rsidP="00970A28">
      <w:pPr>
        <w:tabs>
          <w:tab w:val="left" w:pos="21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D80756" w:rsidRPr="00DD433E" w:rsidSect="00903B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B22"/>
    <w:rsid w:val="0007436D"/>
    <w:rsid w:val="000C023F"/>
    <w:rsid w:val="002653F6"/>
    <w:rsid w:val="00456520"/>
    <w:rsid w:val="004E2A63"/>
    <w:rsid w:val="004F5969"/>
    <w:rsid w:val="00620D10"/>
    <w:rsid w:val="0079288B"/>
    <w:rsid w:val="00903B22"/>
    <w:rsid w:val="00936B4D"/>
    <w:rsid w:val="00970A28"/>
    <w:rsid w:val="00AB4A29"/>
    <w:rsid w:val="00D64776"/>
    <w:rsid w:val="00D80756"/>
    <w:rsid w:val="00DD433E"/>
    <w:rsid w:val="00E34F1D"/>
    <w:rsid w:val="00EF6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B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03B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565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DD433E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DD433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11">
    <w:name w:val="Font Style11"/>
    <w:basedOn w:val="a0"/>
    <w:uiPriority w:val="99"/>
    <w:rsid w:val="00DD433E"/>
    <w:rPr>
      <w:rFonts w:ascii="Calibri" w:hAnsi="Calibri" w:cs="Calibri"/>
      <w:sz w:val="22"/>
      <w:szCs w:val="22"/>
    </w:rPr>
  </w:style>
  <w:style w:type="character" w:customStyle="1" w:styleId="c29">
    <w:name w:val="c29"/>
    <w:basedOn w:val="a0"/>
    <w:rsid w:val="00DD433E"/>
  </w:style>
  <w:style w:type="character" w:customStyle="1" w:styleId="c3">
    <w:name w:val="c3"/>
    <w:basedOn w:val="a0"/>
    <w:qFormat/>
    <w:rsid w:val="00DD433E"/>
  </w:style>
  <w:style w:type="paragraph" w:customStyle="1" w:styleId="c2">
    <w:name w:val="c2"/>
    <w:basedOn w:val="a"/>
    <w:rsid w:val="00DD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EDDA-C6C0-4BE7-8801-9EAFEC0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2020-03-22T12:03:00Z</dcterms:created>
  <dcterms:modified xsi:type="dcterms:W3CDTF">2020-03-22T16:02:00Z</dcterms:modified>
</cp:coreProperties>
</file>