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5F" w:rsidRDefault="002B455F" w:rsidP="002B4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2B455F" w:rsidRDefault="002B455F" w:rsidP="002B4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2B455F" w:rsidRDefault="002B455F" w:rsidP="002B4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___________О.А. Толстых</w:t>
      </w:r>
    </w:p>
    <w:p w:rsidR="002B455F" w:rsidRDefault="002B455F" w:rsidP="002B4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2019 г.</w:t>
      </w:r>
    </w:p>
    <w:p w:rsidR="002B455F" w:rsidRDefault="002B455F" w:rsidP="002B4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55F" w:rsidRPr="00C6563F" w:rsidRDefault="002B455F" w:rsidP="002B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C6563F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2B455F" w:rsidRDefault="002B455F" w:rsidP="002B4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C65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</w:t>
      </w:r>
      <w:proofErr w:type="gramEnd"/>
      <w:r w:rsidRPr="00C65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общеобразовательное учреждение Краснодарского  края специальная (коррекционная) школа-интернат </w:t>
      </w:r>
      <w:proofErr w:type="spellStart"/>
      <w:r w:rsidRPr="00C65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ст-цы</w:t>
      </w:r>
      <w:proofErr w:type="spellEnd"/>
      <w:r w:rsidRPr="00C656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Крыловской</w:t>
      </w:r>
    </w:p>
    <w:p w:rsidR="002B455F" w:rsidRDefault="002B455F" w:rsidP="002B45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2B455F" w:rsidRDefault="002B455F" w:rsidP="002B455F">
      <w:pPr>
        <w:pStyle w:val="Default"/>
        <w:jc w:val="center"/>
        <w:rPr>
          <w:b/>
          <w:bCs/>
          <w:color w:val="auto"/>
          <w:sz w:val="40"/>
          <w:szCs w:val="40"/>
        </w:rPr>
      </w:pPr>
      <w:r>
        <w:rPr>
          <w:rFonts w:cstheme="minorBidi"/>
          <w:b/>
          <w:color w:val="auto"/>
          <w:sz w:val="32"/>
          <w:szCs w:val="32"/>
        </w:rPr>
        <w:t>КАЛЕНДАРНО-ТЕМАТИЧЕСКОЕ ПЛАНИРОВАНИЕ</w:t>
      </w:r>
    </w:p>
    <w:p w:rsidR="002B455F" w:rsidRPr="00E272B8" w:rsidRDefault="002B455F" w:rsidP="002B455F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 </w:t>
      </w:r>
    </w:p>
    <w:p w:rsidR="002B455F" w:rsidRDefault="002B455F" w:rsidP="002B45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  </w:t>
      </w:r>
      <w:r>
        <w:rPr>
          <w:rFonts w:ascii="Times New Roman" w:hAnsi="Times New Roman"/>
          <w:b/>
          <w:sz w:val="28"/>
          <w:szCs w:val="28"/>
        </w:rPr>
        <w:t>ручному труду</w:t>
      </w:r>
    </w:p>
    <w:p w:rsidR="002B455F" w:rsidRDefault="002B455F" w:rsidP="002B45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4</w:t>
      </w:r>
    </w:p>
    <w:p w:rsidR="002B455F" w:rsidRDefault="002B455F" w:rsidP="002B45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Л.В. Ка</w:t>
      </w:r>
      <w:r w:rsidRPr="00575028">
        <w:rPr>
          <w:rFonts w:ascii="Times New Roman" w:hAnsi="Times New Roman"/>
          <w:sz w:val="28"/>
          <w:szCs w:val="28"/>
        </w:rPr>
        <w:t>щенко</w:t>
      </w:r>
    </w:p>
    <w:p w:rsidR="002B455F" w:rsidRDefault="002B455F" w:rsidP="002B455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Pr="0033185B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68 часов, в неделю-2 часа</w:t>
      </w:r>
    </w:p>
    <w:p w:rsidR="002B455F" w:rsidRDefault="002B455F" w:rsidP="002B45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455F" w:rsidRDefault="002B455F" w:rsidP="002B455F">
      <w:pPr>
        <w:spacing w:after="0"/>
        <w:rPr>
          <w:rFonts w:ascii="Times New Roman" w:hAnsi="Times New Roman"/>
          <w:sz w:val="28"/>
          <w:szCs w:val="28"/>
        </w:rPr>
      </w:pPr>
      <w:r w:rsidRPr="00575028">
        <w:rPr>
          <w:rFonts w:ascii="Times New Roman" w:hAnsi="Times New Roman"/>
          <w:sz w:val="28"/>
          <w:szCs w:val="28"/>
        </w:rPr>
        <w:t>Планирование составлено</w:t>
      </w:r>
      <w:r>
        <w:rPr>
          <w:rFonts w:ascii="Times New Roman" w:hAnsi="Times New Roman"/>
          <w:sz w:val="28"/>
          <w:szCs w:val="28"/>
        </w:rPr>
        <w:t xml:space="preserve"> на основе рабочей </w:t>
      </w:r>
      <w:proofErr w:type="gramStart"/>
      <w:r>
        <w:rPr>
          <w:rFonts w:ascii="Times New Roman" w:hAnsi="Times New Roman"/>
          <w:sz w:val="28"/>
          <w:szCs w:val="28"/>
        </w:rPr>
        <w:t>программы  по</w:t>
      </w:r>
      <w:proofErr w:type="gramEnd"/>
      <w:r>
        <w:rPr>
          <w:rFonts w:ascii="Times New Roman" w:hAnsi="Times New Roman"/>
          <w:sz w:val="28"/>
          <w:szCs w:val="28"/>
        </w:rPr>
        <w:t xml:space="preserve"> ручному труду Е.Е. </w:t>
      </w:r>
      <w:proofErr w:type="spellStart"/>
      <w:r>
        <w:rPr>
          <w:rFonts w:ascii="Times New Roman" w:hAnsi="Times New Roman"/>
          <w:sz w:val="28"/>
          <w:szCs w:val="28"/>
        </w:rPr>
        <w:t>Пухнацевой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/>
          <w:sz w:val="28"/>
          <w:szCs w:val="28"/>
        </w:rPr>
        <w:t>Чернята</w:t>
      </w:r>
      <w:proofErr w:type="spellEnd"/>
      <w:r>
        <w:rPr>
          <w:rFonts w:ascii="Times New Roman" w:hAnsi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/>
          <w:sz w:val="28"/>
          <w:szCs w:val="28"/>
        </w:rPr>
        <w:t>Тарареевой</w:t>
      </w:r>
      <w:proofErr w:type="spellEnd"/>
      <w:r>
        <w:rPr>
          <w:rFonts w:ascii="Times New Roman" w:hAnsi="Times New Roman"/>
          <w:sz w:val="28"/>
          <w:szCs w:val="28"/>
        </w:rPr>
        <w:t>, Л.В. Кащенко,  утвержденной решением педсовета пр. №1 от12.08.2019 г.</w:t>
      </w:r>
    </w:p>
    <w:p w:rsidR="002B455F" w:rsidRPr="00E272B8" w:rsidRDefault="002B455F" w:rsidP="002B455F">
      <w:pPr>
        <w:spacing w:after="0"/>
        <w:rPr>
          <w:rFonts w:ascii="Times New Roman" w:hAnsi="Times New Roman"/>
          <w:sz w:val="28"/>
          <w:szCs w:val="28"/>
        </w:rPr>
      </w:pPr>
    </w:p>
    <w:p w:rsidR="002B455F" w:rsidRDefault="002B455F" w:rsidP="002B455F">
      <w:pPr>
        <w:spacing w:after="0"/>
        <w:rPr>
          <w:rFonts w:ascii="Times New Roman" w:hAnsi="Times New Roman"/>
          <w:sz w:val="28"/>
          <w:szCs w:val="28"/>
        </w:rPr>
      </w:pPr>
      <w:r w:rsidRPr="00575028">
        <w:rPr>
          <w:rFonts w:ascii="Times New Roman" w:hAnsi="Times New Roman"/>
          <w:sz w:val="28"/>
          <w:szCs w:val="28"/>
        </w:rPr>
        <w:t>Планирование составлено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028">
        <w:rPr>
          <w:rFonts w:ascii="Times New Roman" w:hAnsi="Times New Roman"/>
          <w:sz w:val="28"/>
          <w:szCs w:val="28"/>
        </w:rPr>
        <w:t>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808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</w:t>
      </w:r>
      <w:proofErr w:type="gramStart"/>
      <w:r w:rsidRPr="007F2808">
        <w:rPr>
          <w:rFonts w:ascii="Times New Roman" w:hAnsi="Times New Roman"/>
          <w:sz w:val="28"/>
          <w:szCs w:val="28"/>
        </w:rPr>
        <w:t>программы  начального</w:t>
      </w:r>
      <w:proofErr w:type="gramEnd"/>
      <w:r w:rsidRPr="007F2808">
        <w:rPr>
          <w:rFonts w:ascii="Times New Roman" w:hAnsi="Times New Roman"/>
          <w:sz w:val="28"/>
          <w:szCs w:val="28"/>
        </w:rPr>
        <w:t xml:space="preserve"> образования </w:t>
      </w:r>
      <w:r w:rsidRPr="007F2808"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 w:rsidRPr="007F2808"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 w:rsidRPr="007F2808">
        <w:rPr>
          <w:rFonts w:ascii="Times New Roman" w:hAnsi="Times New Roman"/>
          <w:sz w:val="28"/>
          <w:szCs w:val="28"/>
        </w:rPr>
        <w:t>ст-цы</w:t>
      </w:r>
      <w:proofErr w:type="spellEnd"/>
      <w:r w:rsidRPr="007F2808">
        <w:rPr>
          <w:rFonts w:ascii="Times New Roman" w:hAnsi="Times New Roman"/>
          <w:sz w:val="28"/>
          <w:szCs w:val="28"/>
        </w:rPr>
        <w:t xml:space="preserve"> Крыловской.</w:t>
      </w:r>
      <w:r>
        <w:rPr>
          <w:rFonts w:ascii="Times New Roman" w:hAnsi="Times New Roman"/>
          <w:sz w:val="28"/>
          <w:szCs w:val="28"/>
        </w:rPr>
        <w:t xml:space="preserve">    В соответствии с ФГОС обучающихся с умственной отсталостью.</w:t>
      </w:r>
    </w:p>
    <w:p w:rsidR="002B455F" w:rsidRDefault="002B455F" w:rsidP="002B455F">
      <w:pPr>
        <w:spacing w:after="0"/>
        <w:rPr>
          <w:rFonts w:ascii="Times New Roman" w:hAnsi="Times New Roman"/>
          <w:sz w:val="28"/>
          <w:szCs w:val="28"/>
        </w:rPr>
      </w:pPr>
    </w:p>
    <w:p w:rsidR="002B455F" w:rsidRPr="00831D3F" w:rsidRDefault="002B455F" w:rsidP="002B455F">
      <w:pPr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Учебник:</w:t>
      </w:r>
      <w:r w:rsidRPr="002B0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Ручной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труд</w:t>
      </w:r>
      <w:r w:rsidRPr="002B013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, 2, 3, 4</w:t>
      </w:r>
      <w:r w:rsidRPr="002B0138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Л.А. Кузнецова</w:t>
      </w:r>
      <w:r w:rsidRPr="002B0138">
        <w:rPr>
          <w:rFonts w:ascii="Times New Roman" w:hAnsi="Times New Roman"/>
          <w:color w:val="000000"/>
          <w:sz w:val="28"/>
          <w:szCs w:val="28"/>
        </w:rPr>
        <w:t>, учебник для общеобразовательных организаций, реализующих адаптированные основные общеобразовательные программы, Москва «Просвещение» 201</w:t>
      </w:r>
      <w:r>
        <w:rPr>
          <w:rFonts w:ascii="Times New Roman" w:hAnsi="Times New Roman"/>
          <w:color w:val="000000"/>
          <w:sz w:val="28"/>
          <w:szCs w:val="28"/>
        </w:rPr>
        <w:t>7-2019</w:t>
      </w:r>
      <w:r w:rsidRPr="002B0138"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2B455F" w:rsidRPr="007F2808" w:rsidRDefault="002B455F" w:rsidP="002B4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2C9" w:rsidRPr="00ED172F" w:rsidRDefault="00EB32C9" w:rsidP="00EB32C9">
      <w:pPr>
        <w:pStyle w:val="Default"/>
        <w:jc w:val="center"/>
        <w:rPr>
          <w:b/>
          <w:sz w:val="28"/>
          <w:szCs w:val="28"/>
        </w:rPr>
      </w:pPr>
      <w:r w:rsidRPr="00ED172F">
        <w:rPr>
          <w:b/>
          <w:sz w:val="28"/>
          <w:szCs w:val="28"/>
        </w:rPr>
        <w:lastRenderedPageBreak/>
        <w:t>Ручной труд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2410"/>
        <w:gridCol w:w="3120"/>
        <w:gridCol w:w="2693"/>
        <w:gridCol w:w="2551"/>
        <w:gridCol w:w="1276"/>
        <w:gridCol w:w="992"/>
      </w:tblGrid>
      <w:tr w:rsidR="00AE6D5A" w:rsidTr="00EB7DD5">
        <w:trPr>
          <w:trHeight w:val="555"/>
        </w:trPr>
        <w:tc>
          <w:tcPr>
            <w:tcW w:w="533" w:type="dxa"/>
            <w:tcBorders>
              <w:bottom w:val="nil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№ п/п</w:t>
            </w:r>
          </w:p>
          <w:p w:rsidR="00AE6D5A" w:rsidRPr="00ED172F" w:rsidRDefault="00AE6D5A" w:rsidP="00AE6D5A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E6D5A" w:rsidRDefault="00AE6D5A" w:rsidP="00AE6D5A">
            <w:pPr>
              <w:pStyle w:val="Default"/>
              <w:rPr>
                <w:i/>
                <w:iCs/>
                <w:sz w:val="19"/>
                <w:szCs w:val="19"/>
              </w:rPr>
            </w:pPr>
            <w:r w:rsidRPr="00ED172F">
              <w:rPr>
                <w:i/>
                <w:iCs/>
                <w:sz w:val="19"/>
                <w:szCs w:val="19"/>
              </w:rPr>
              <w:t>(</w:t>
            </w:r>
            <w:r w:rsidRPr="00ED172F">
              <w:rPr>
                <w:iCs/>
                <w:sz w:val="19"/>
                <w:szCs w:val="19"/>
              </w:rPr>
              <w:t>дата</w:t>
            </w:r>
            <w:r w:rsidRPr="00ED172F">
              <w:rPr>
                <w:i/>
                <w:iCs/>
                <w:sz w:val="19"/>
                <w:szCs w:val="19"/>
              </w:rPr>
              <w:t>)</w:t>
            </w:r>
          </w:p>
          <w:p w:rsidR="00AE6D5A" w:rsidRDefault="00AE6D5A" w:rsidP="00AE6D5A">
            <w:pPr>
              <w:pStyle w:val="Default"/>
              <w:rPr>
                <w:i/>
                <w:iCs/>
                <w:sz w:val="19"/>
                <w:szCs w:val="19"/>
              </w:rPr>
            </w:pPr>
          </w:p>
          <w:p w:rsidR="00AE6D5A" w:rsidRPr="00ED172F" w:rsidRDefault="00AE6D5A" w:rsidP="00AE6D5A">
            <w:pPr>
              <w:pStyle w:val="Defaul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план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Тема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3120" w:type="dxa"/>
            <w:tcBorders>
              <w:left w:val="single" w:sz="4" w:space="0" w:color="auto"/>
              <w:bottom w:val="nil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Основные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элементы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содержания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E6D5A" w:rsidRDefault="00AE6D5A" w:rsidP="00AE6D5A">
            <w:pPr>
              <w:pStyle w:val="Default"/>
              <w:rPr>
                <w:bCs/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Планируемые результаты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 xml:space="preserve"> обучения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E6D5A" w:rsidRDefault="00AE6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6D5A" w:rsidRPr="00ED172F" w:rsidRDefault="00CF5F7E" w:rsidP="00AE6D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E6D5A" w:rsidRPr="00AE6D5A" w:rsidRDefault="00AE6D5A" w:rsidP="00AE6D5A">
            <w:pPr>
              <w:pStyle w:val="Default"/>
              <w:rPr>
                <w:sz w:val="20"/>
                <w:szCs w:val="20"/>
              </w:rPr>
            </w:pPr>
            <w:r w:rsidRPr="00AE6D5A">
              <w:rPr>
                <w:bCs/>
                <w:sz w:val="20"/>
                <w:szCs w:val="20"/>
              </w:rPr>
              <w:t xml:space="preserve">Средства обучения </w:t>
            </w:r>
            <w:r>
              <w:rPr>
                <w:bCs/>
                <w:sz w:val="20"/>
                <w:szCs w:val="20"/>
              </w:rPr>
              <w:t xml:space="preserve"> и коррекционной 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Формы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контроля</w:t>
            </w:r>
          </w:p>
          <w:p w:rsidR="00AE6D5A" w:rsidRPr="00ED172F" w:rsidRDefault="00794C57" w:rsidP="00EB32C9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E6D5A" w:rsidTr="00EB7DD5">
        <w:trPr>
          <w:trHeight w:val="292"/>
        </w:trPr>
        <w:tc>
          <w:tcPr>
            <w:tcW w:w="533" w:type="dxa"/>
            <w:tcBorders>
              <w:top w:val="nil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Предметные</w:t>
            </w:r>
          </w:p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  <w:r w:rsidRPr="00ED172F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E6D5A" w:rsidRPr="00ED172F" w:rsidRDefault="00AE6D5A" w:rsidP="00AE6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6D5A" w:rsidRPr="00ED172F" w:rsidRDefault="00AE6D5A" w:rsidP="00AE6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32C9" w:rsidTr="00AE6D5A">
        <w:trPr>
          <w:trHeight w:val="133"/>
        </w:trPr>
        <w:tc>
          <w:tcPr>
            <w:tcW w:w="533" w:type="dxa"/>
            <w:tcBorders>
              <w:right w:val="single" w:sz="4" w:space="0" w:color="auto"/>
            </w:tcBorders>
          </w:tcPr>
          <w:p w:rsidR="00EB32C9" w:rsidRPr="00ED172F" w:rsidRDefault="00EB32C9" w:rsidP="00AE6D5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7"/>
            <w:tcBorders>
              <w:right w:val="single" w:sz="4" w:space="0" w:color="auto"/>
            </w:tcBorders>
          </w:tcPr>
          <w:p w:rsidR="00EB32C9" w:rsidRPr="00EB32C9" w:rsidRDefault="00EB7DD5" w:rsidP="006A277A">
            <w:pPr>
              <w:pStyle w:val="Default"/>
              <w:jc w:val="center"/>
            </w:pPr>
            <w:r w:rsidRPr="009F7F41">
              <w:rPr>
                <w:b/>
              </w:rPr>
              <w:t>Работа с бумагой и картоном</w:t>
            </w:r>
            <w:r w:rsidR="006A277A">
              <w:rPr>
                <w:b/>
              </w:rPr>
              <w:t>-</w:t>
            </w:r>
            <w:r w:rsidR="00CF5F7E">
              <w:rPr>
                <w:b/>
              </w:rPr>
              <w:t>5</w:t>
            </w:r>
            <w:r w:rsidR="006A277A">
              <w:rPr>
                <w:b/>
              </w:rPr>
              <w:t xml:space="preserve">  ч</w:t>
            </w:r>
            <w:r w:rsidRPr="009F7F41">
              <w:rPr>
                <w:b/>
              </w:rPr>
              <w:t xml:space="preserve"> </w:t>
            </w:r>
          </w:p>
        </w:tc>
      </w:tr>
      <w:tr w:rsidR="00E200AC" w:rsidTr="00794C57">
        <w:trPr>
          <w:trHeight w:val="133"/>
        </w:trPr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  <w:r w:rsidRPr="00ED172F">
              <w:rPr>
                <w:b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B455F" w:rsidRDefault="002B455F" w:rsidP="00AE6D5A">
            <w:pPr>
              <w:pStyle w:val="Default"/>
            </w:pPr>
            <w:r>
              <w:t>04.09</w:t>
            </w:r>
          </w:p>
          <w:p w:rsidR="00E200AC" w:rsidRPr="00ED172F" w:rsidRDefault="002B455F" w:rsidP="00AE6D5A">
            <w:pPr>
              <w:pStyle w:val="Default"/>
            </w:pPr>
            <w:r>
              <w:t>04.09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9F7F41" w:rsidRDefault="00E200AC" w:rsidP="009F7F41">
            <w:pPr>
              <w:tabs>
                <w:tab w:val="left" w:pos="-108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Вводный урок. Материалы и инструменты, используемые на уроках ручного труда.</w:t>
            </w:r>
          </w:p>
          <w:p w:rsidR="00E200AC" w:rsidRPr="009F7F41" w:rsidRDefault="00E200AC" w:rsidP="00EB7DD5">
            <w:pPr>
              <w:tabs>
                <w:tab w:val="left" w:pos="-108"/>
              </w:tabs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бумаги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EB32C9" w:rsidRDefault="00E200AC" w:rsidP="00FB330E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2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мы будем делать на уроках труда», «Правила поведения на уроках», «Техника безопасности на уроках труда»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0AC" w:rsidRPr="00403ECF" w:rsidRDefault="00E200AC" w:rsidP="00E200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организовывать рабочее место;</w:t>
            </w:r>
          </w:p>
          <w:p w:rsidR="00E200AC" w:rsidRPr="00403ECF" w:rsidRDefault="00E200AC" w:rsidP="00E200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-ориентироваться в поделочных материалах и их свойствах, соблюдать правила хранения и санитарно-гигиенические требования при работе с материалами;</w:t>
            </w:r>
          </w:p>
          <w:p w:rsidR="00E200AC" w:rsidRDefault="00E200AC" w:rsidP="00E200AC">
            <w:pPr>
              <w:shd w:val="clear" w:color="auto" w:fill="FFFFFF"/>
              <w:jc w:val="both"/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-подбирать материалы или инструменты для </w:t>
            </w:r>
            <w:proofErr w:type="gram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работы  с</w:t>
            </w:r>
            <w:proofErr w:type="gram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помощью учителя или самостоятельно</w:t>
            </w:r>
          </w:p>
          <w:p w:rsidR="00E200AC" w:rsidRPr="00403ECF" w:rsidRDefault="00E200AC" w:rsidP="00CF5F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положительное отношение к труду;</w:t>
            </w:r>
          </w:p>
          <w:p w:rsidR="00E200AC" w:rsidRPr="00403ECF" w:rsidRDefault="00E200AC" w:rsidP="00CF5F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-понимание значения и ценности труда;</w:t>
            </w:r>
          </w:p>
          <w:p w:rsidR="00E200AC" w:rsidRPr="00403ECF" w:rsidRDefault="00E200AC" w:rsidP="00CF5F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-осознание своих достижений в трудовой деятельности, способность к самооценке;</w:t>
            </w:r>
          </w:p>
          <w:p w:rsidR="00E200AC" w:rsidRPr="00ED172F" w:rsidRDefault="00E200AC" w:rsidP="00AE6D5A">
            <w:pPr>
              <w:pStyle w:val="Default"/>
            </w:pPr>
            <w:r>
              <w:t xml:space="preserve"> </w:t>
            </w:r>
          </w:p>
          <w:p w:rsidR="00E200AC" w:rsidRPr="008941E4" w:rsidRDefault="00E200AC" w:rsidP="0030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AC" w:rsidRPr="00ED172F" w:rsidRDefault="00E200AC" w:rsidP="00AE6D5A"/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вступать в контакт и работать в коллективе (учитель−ученик, ученик–ученик, ученик–класс, учитель−класс);</w:t>
            </w:r>
          </w:p>
          <w:p w:rsidR="00E200AC" w:rsidRDefault="00E200AC" w:rsidP="00E200AC">
            <w:pPr>
              <w:pStyle w:val="Default"/>
              <w:rPr>
                <w:rFonts w:eastAsia="Times New Roman"/>
                <w:color w:val="00000A"/>
                <w:sz w:val="22"/>
                <w:szCs w:val="22"/>
              </w:rPr>
            </w:pPr>
            <w:r w:rsidRPr="00403ECF">
              <w:rPr>
                <w:rFonts w:eastAsia="Times New Roman"/>
                <w:color w:val="00000A"/>
                <w:sz w:val="22"/>
                <w:szCs w:val="22"/>
              </w:rPr>
              <w:t>-использовать принятые ритуалы социального взаимодействия с одноклассниками и учителем</w:t>
            </w:r>
            <w:r>
              <w:rPr>
                <w:rFonts w:eastAsia="Times New Roman"/>
                <w:color w:val="00000A"/>
                <w:sz w:val="22"/>
                <w:szCs w:val="22"/>
              </w:rPr>
              <w:t>;</w:t>
            </w:r>
          </w:p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предметов;</w:t>
            </w:r>
          </w:p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-делать простейшие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обобщения, сравнивать, классифицировать на наглядном материале;</w:t>
            </w:r>
          </w:p>
          <w:p w:rsidR="00E200AC" w:rsidRPr="00403ECF" w:rsidRDefault="00E200AC" w:rsidP="00E200A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-пользоваться знаками, символами, предметами-заместителями;</w:t>
            </w:r>
          </w:p>
          <w:p w:rsidR="00E200AC" w:rsidRPr="00ED172F" w:rsidRDefault="00E200AC" w:rsidP="00E200AC">
            <w:pPr>
              <w:pStyle w:val="Defaul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proofErr w:type="spellStart"/>
            <w:r w:rsidRPr="00794C57">
              <w:rPr>
                <w:sz w:val="22"/>
                <w:szCs w:val="22"/>
              </w:rPr>
              <w:lastRenderedPageBreak/>
              <w:t>Дидак</w:t>
            </w:r>
            <w:proofErr w:type="spellEnd"/>
            <w:r w:rsidRPr="00794C57">
              <w:rPr>
                <w:sz w:val="22"/>
                <w:szCs w:val="22"/>
              </w:rPr>
              <w:t xml:space="preserve"> материал о профессиях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r w:rsidRPr="00794C57">
              <w:rPr>
                <w:sz w:val="22"/>
                <w:szCs w:val="22"/>
              </w:rPr>
              <w:t>Беседа, устный опрос</w:t>
            </w:r>
          </w:p>
        </w:tc>
      </w:tr>
      <w:tr w:rsidR="00E200AC" w:rsidTr="00794C57">
        <w:trPr>
          <w:trHeight w:val="133"/>
        </w:trPr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  <w:r w:rsidRPr="00ED172F">
              <w:rPr>
                <w:b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0AC" w:rsidRDefault="002B455F" w:rsidP="00AE6D5A">
            <w:pPr>
              <w:pStyle w:val="Default"/>
            </w:pPr>
            <w:r>
              <w:t>06.09</w:t>
            </w:r>
          </w:p>
          <w:p w:rsidR="002B455F" w:rsidRPr="00ED172F" w:rsidRDefault="002B455F" w:rsidP="00AE6D5A">
            <w:pPr>
              <w:pStyle w:val="Default"/>
            </w:pPr>
            <w:r>
              <w:t>06.09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Default="00E200AC" w:rsidP="009F7F41">
            <w:pPr>
              <w:tabs>
                <w:tab w:val="left" w:pos="-249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с бумагой</w:t>
            </w:r>
          </w:p>
          <w:p w:rsidR="00E200AC" w:rsidRPr="0025011C" w:rsidRDefault="00E200AC" w:rsidP="009F7F41">
            <w:pPr>
              <w:tabs>
                <w:tab w:val="left" w:pos="-249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(разметка, выделение деталей, формообразование, сборка деталей)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ED172F" w:rsidRDefault="00E200AC" w:rsidP="00EB7DD5">
            <w:pPr>
              <w:pStyle w:val="Default"/>
              <w:ind w:left="-108" w:right="-108"/>
            </w:pPr>
            <w:r>
              <w:t xml:space="preserve">Расширение представлений о бумаге и технологических процессах с нею, </w:t>
            </w:r>
            <w:r w:rsidRPr="00ED172F">
              <w:t>обучение планированию хода работы по изобразительно-графическому плану.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8941E4" w:rsidRDefault="00E200AC" w:rsidP="00AE6D5A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8941E4" w:rsidRDefault="00E200AC" w:rsidP="00AE6D5A">
            <w:pPr>
              <w:pStyle w:val="Defaul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Демонстрационный   мат-л «Коллекция бумаги»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r w:rsidRPr="00794C57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E200AC" w:rsidTr="00794C57">
        <w:trPr>
          <w:trHeight w:val="133"/>
        </w:trPr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  <w:r w:rsidRPr="00ED172F">
              <w:rPr>
                <w:b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0AC" w:rsidRDefault="002B455F" w:rsidP="009F7F41">
            <w:pPr>
              <w:pStyle w:val="Default"/>
              <w:ind w:right="-108"/>
            </w:pPr>
            <w:r>
              <w:t>11.09</w:t>
            </w:r>
          </w:p>
          <w:p w:rsidR="002B455F" w:rsidRPr="00ED172F" w:rsidRDefault="002B455F" w:rsidP="009F7F41">
            <w:pPr>
              <w:pStyle w:val="Default"/>
              <w:ind w:right="-108"/>
            </w:pPr>
            <w:r>
              <w:t>11.09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9F7F41" w:rsidRDefault="00E200AC" w:rsidP="00B56558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Складывание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треугольников.Геометрическая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фигура-раскладка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ED172F" w:rsidRDefault="00E200AC" w:rsidP="00306ECE">
            <w:pPr>
              <w:pStyle w:val="Default"/>
              <w:ind w:right="-108"/>
            </w:pPr>
            <w:r>
              <w:t>Знакомство с технологией изготовления фигуры-раскладки из бумаги: разметка, сгибание, склеивание.</w:t>
            </w:r>
            <w:r w:rsidRPr="00ED172F">
              <w:t xml:space="preserve"> </w:t>
            </w:r>
            <w:r>
              <w:t>О</w:t>
            </w:r>
            <w:r w:rsidRPr="00ED172F">
              <w:t>бучение планированию хода работы по изобразительно-графическому плану</w:t>
            </w:r>
            <w: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ED172F" w:rsidRDefault="00E200AC" w:rsidP="00AE6D5A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r w:rsidRPr="00794C57">
              <w:rPr>
                <w:sz w:val="22"/>
                <w:szCs w:val="22"/>
              </w:rPr>
              <w:t>Демонстрационный</w:t>
            </w:r>
            <w:r>
              <w:rPr>
                <w:sz w:val="22"/>
                <w:szCs w:val="22"/>
              </w:rPr>
              <w:t xml:space="preserve"> образец</w:t>
            </w:r>
            <w:r w:rsidRPr="00794C5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794C57" w:rsidRDefault="00E200AC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r w:rsidRPr="00794C57">
              <w:rPr>
                <w:sz w:val="22"/>
                <w:szCs w:val="22"/>
              </w:rPr>
              <w:t>Текущий практические упражнения</w:t>
            </w:r>
          </w:p>
        </w:tc>
      </w:tr>
      <w:tr w:rsidR="00E200AC" w:rsidTr="0043795D"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0AC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2B455F" w:rsidRPr="003F6E78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00AC" w:rsidRPr="009F7F41" w:rsidRDefault="00E200AC" w:rsidP="00B56558">
            <w:pPr>
              <w:shd w:val="clear" w:color="auto" w:fill="FFFFFF"/>
              <w:tabs>
                <w:tab w:val="left" w:pos="-249"/>
              </w:tabs>
              <w:spacing w:before="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простых форм из квадрата.</w:t>
            </w:r>
            <w:r w:rsidR="00B5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E200AC" w:rsidRPr="00ED172F" w:rsidRDefault="00E200AC" w:rsidP="00306EC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бумаге как поделочном и о его художественно-выразительных свойствах. Изготовление изделия:</w:t>
            </w:r>
            <w:r>
              <w:t xml:space="preserve"> </w:t>
            </w:r>
            <w:r w:rsidRPr="00306ECE">
              <w:rPr>
                <w:rFonts w:ascii="Times New Roman" w:hAnsi="Times New Roman" w:cs="Times New Roman"/>
              </w:rPr>
              <w:t>разметка, сгибание</w:t>
            </w:r>
            <w:r>
              <w:t>,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8941E4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8941E4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Default="00E200AC" w:rsidP="00794C57">
            <w:pPr>
              <w:pStyle w:val="Default"/>
              <w:ind w:left="-110" w:right="-115"/>
            </w:pPr>
            <w:r>
              <w:t>Демонстрационный</w:t>
            </w:r>
          </w:p>
          <w:p w:rsidR="00E200AC" w:rsidRPr="00ED172F" w:rsidRDefault="00E200AC" w:rsidP="00794C57">
            <w:pPr>
              <w:pStyle w:val="Default"/>
              <w:ind w:left="-110" w:right="-115"/>
            </w:pPr>
            <w:r w:rsidRPr="00ED172F">
              <w:t>дидактический материал</w:t>
            </w:r>
            <w: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0AC" w:rsidRPr="00306ECE" w:rsidRDefault="00E200AC" w:rsidP="00794C57">
            <w:pPr>
              <w:ind w:left="-110"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306ECE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E200AC" w:rsidTr="0043795D"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200AC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2B455F" w:rsidRPr="003F6E78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200AC" w:rsidRDefault="00E200AC" w:rsidP="00306ECE">
            <w:pPr>
              <w:shd w:val="clear" w:color="auto" w:fill="FFFFFF"/>
              <w:tabs>
                <w:tab w:val="left" w:pos="-249"/>
              </w:tabs>
              <w:spacing w:before="5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 линейке длины, заданной в миллиметрах. Игра «Геометрический конструктор» (самолёт)</w:t>
            </w:r>
          </w:p>
        </w:tc>
        <w:tc>
          <w:tcPr>
            <w:tcW w:w="3120" w:type="dxa"/>
          </w:tcPr>
          <w:p w:rsidR="00E200AC" w:rsidRDefault="00E200AC" w:rsidP="00EB6AF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бумаге как поделочном и о его художественно-выразительных свойствах. Нахождение по линейке заданной длины в миллиметрах. Знакомство с технологией изготовления игры. Коррекция зрительно-двигательной координации.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200AC" w:rsidRPr="008941E4" w:rsidRDefault="00E200AC" w:rsidP="0030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0AC" w:rsidRPr="008941E4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200AC" w:rsidRPr="00ED172F" w:rsidRDefault="00E200AC" w:rsidP="00EB32C9">
            <w:pPr>
              <w:pStyle w:val="Defaul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00AC" w:rsidRPr="00306ECE" w:rsidRDefault="00E200AC" w:rsidP="00AE6D5A">
            <w:pPr>
              <w:rPr>
                <w:rFonts w:ascii="Times New Roman" w:hAnsi="Times New Roman" w:cs="Times New Roman"/>
              </w:rPr>
            </w:pPr>
          </w:p>
        </w:tc>
      </w:tr>
      <w:tr w:rsidR="00EB32C9" w:rsidTr="00AE6D5A">
        <w:tc>
          <w:tcPr>
            <w:tcW w:w="14850" w:type="dxa"/>
            <w:gridSpan w:val="8"/>
          </w:tcPr>
          <w:p w:rsidR="00EB32C9" w:rsidRPr="006A277A" w:rsidRDefault="006A277A" w:rsidP="00EB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7A">
              <w:rPr>
                <w:rFonts w:ascii="Times New Roman" w:hAnsi="Times New Roman" w:cs="Times New Roman"/>
                <w:b/>
                <w:szCs w:val="28"/>
              </w:rPr>
              <w:lastRenderedPageBreak/>
              <w:t>Работа с текстильными материалами</w:t>
            </w:r>
            <w:r w:rsidR="00CF5F7E">
              <w:rPr>
                <w:rFonts w:ascii="Times New Roman" w:hAnsi="Times New Roman" w:cs="Times New Roman"/>
                <w:b/>
                <w:szCs w:val="28"/>
              </w:rPr>
              <w:t>-3ч.</w:t>
            </w:r>
          </w:p>
        </w:tc>
      </w:tr>
      <w:tr w:rsidR="00CF5F7E" w:rsidTr="006A277A">
        <w:tc>
          <w:tcPr>
            <w:tcW w:w="533" w:type="dxa"/>
            <w:tcBorders>
              <w:right w:val="single" w:sz="4" w:space="0" w:color="auto"/>
            </w:tcBorders>
          </w:tcPr>
          <w:p w:rsidR="00CF5F7E" w:rsidRPr="00ED172F" w:rsidRDefault="00CF5F7E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F5F7E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2B455F" w:rsidRPr="00ED172F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410" w:type="dxa"/>
          </w:tcPr>
          <w:p w:rsidR="00CF5F7E" w:rsidRPr="009F7F41" w:rsidRDefault="00CF5F7E" w:rsidP="009F7F41">
            <w:pPr>
              <w:tabs>
                <w:tab w:val="left" w:pos="-39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инструменты и приспособления для работы с тканью. Виды работы с тканью</w:t>
            </w:r>
          </w:p>
        </w:tc>
        <w:tc>
          <w:tcPr>
            <w:tcW w:w="3120" w:type="dxa"/>
          </w:tcPr>
          <w:p w:rsidR="00CF5F7E" w:rsidRPr="00ED172F" w:rsidRDefault="00CF5F7E" w:rsidP="006A2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обращения с инструментом. Закрепление знаний о свойствах ткани. Знакомство с процессом ткачества. Плетение, вышивка, аппликация, набивка рисунка.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E200AC" w:rsidRPr="00403ECF" w:rsidRDefault="00E200AC" w:rsidP="00E200AC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изделие с помощью учителя; </w:t>
            </w:r>
          </w:p>
          <w:p w:rsidR="00E200AC" w:rsidRPr="00403ECF" w:rsidRDefault="00E200AC" w:rsidP="00E200AC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E200AC" w:rsidRPr="00E200AC" w:rsidRDefault="00E200AC" w:rsidP="00E200AC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анализировать свое изделие и изделие товарища с помощью учителя;  </w:t>
            </w:r>
          </w:p>
          <w:p w:rsidR="00E200AC" w:rsidRPr="00403ECF" w:rsidRDefault="00E200AC" w:rsidP="00E200AC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E200AC" w:rsidRPr="00403ECF" w:rsidRDefault="00E200AC" w:rsidP="00E200AC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  <w:p w:rsidR="00CF5F7E" w:rsidRPr="00ED172F" w:rsidRDefault="00CF5F7E" w:rsidP="00E200AC">
            <w:pPr>
              <w:ind w:left="-104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E200AC" w:rsidRPr="00E200AC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E200AC" w:rsidRPr="00E200AC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E200AC" w:rsidRPr="00E200AC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операции по предметной карте и без нее. </w:t>
            </w:r>
          </w:p>
          <w:p w:rsidR="00E200AC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- уметь по вопросам дать отчет о последовательности изготовления изделий. </w:t>
            </w:r>
          </w:p>
          <w:p w:rsidR="00E200AC" w:rsidRPr="00403ECF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поведения (поднимать руку, вставать и выходить из-за парты и т. д.);</w:t>
            </w:r>
          </w:p>
          <w:p w:rsidR="00CF5F7E" w:rsidRPr="00E200AC" w:rsidRDefault="00E200AC" w:rsidP="00E200AC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</w:tc>
        <w:tc>
          <w:tcPr>
            <w:tcW w:w="1276" w:type="dxa"/>
          </w:tcPr>
          <w:p w:rsidR="00CF5F7E" w:rsidRDefault="00CF5F7E" w:rsidP="00794C57">
            <w:pPr>
              <w:pStyle w:val="Default"/>
              <w:ind w:left="-110" w:right="-115"/>
            </w:pPr>
            <w:proofErr w:type="spellStart"/>
            <w:r w:rsidRPr="00ED172F">
              <w:lastRenderedPageBreak/>
              <w:t>Демонстрационныйматериал</w:t>
            </w:r>
            <w:proofErr w:type="spellEnd"/>
            <w:r>
              <w:t xml:space="preserve"> </w:t>
            </w:r>
          </w:p>
          <w:p w:rsidR="00CF5F7E" w:rsidRPr="00794C57" w:rsidRDefault="00CF5F7E" w:rsidP="00794C57">
            <w:pPr>
              <w:pStyle w:val="Default"/>
              <w:ind w:left="-110" w:right="-115"/>
              <w:rPr>
                <w:sz w:val="22"/>
                <w:szCs w:val="22"/>
              </w:rPr>
            </w:pPr>
            <w:r w:rsidRPr="00794C57">
              <w:rPr>
                <w:sz w:val="22"/>
                <w:szCs w:val="22"/>
              </w:rPr>
              <w:t xml:space="preserve">«Коллекция тканей»  </w:t>
            </w:r>
          </w:p>
        </w:tc>
        <w:tc>
          <w:tcPr>
            <w:tcW w:w="992" w:type="dxa"/>
          </w:tcPr>
          <w:p w:rsidR="00CF5F7E" w:rsidRPr="006A277A" w:rsidRDefault="00CF5F7E" w:rsidP="006A2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77A">
              <w:rPr>
                <w:rFonts w:ascii="Times New Roman" w:hAnsi="Times New Roman" w:cs="Times New Roman"/>
              </w:rPr>
              <w:t xml:space="preserve">Текущий </w:t>
            </w:r>
          </w:p>
        </w:tc>
      </w:tr>
      <w:tr w:rsidR="00CF5F7E" w:rsidTr="006A277A">
        <w:tc>
          <w:tcPr>
            <w:tcW w:w="533" w:type="dxa"/>
            <w:tcBorders>
              <w:right w:val="single" w:sz="4" w:space="0" w:color="auto"/>
            </w:tcBorders>
          </w:tcPr>
          <w:p w:rsidR="00CF5F7E" w:rsidRPr="00ED172F" w:rsidRDefault="00CF5F7E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F5F7E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2B455F" w:rsidRPr="00ED172F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CF5F7E" w:rsidRPr="009F7F41" w:rsidRDefault="00CF5F7E" w:rsidP="006A277A">
            <w:pPr>
              <w:shd w:val="clear" w:color="auto" w:fill="FFFFFF"/>
              <w:tabs>
                <w:tab w:val="left" w:pos="0"/>
                <w:tab w:val="left" w:pos="2444"/>
              </w:tabs>
              <w:spacing w:before="1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«Кукла скрутка»</w:t>
            </w:r>
          </w:p>
        </w:tc>
        <w:tc>
          <w:tcPr>
            <w:tcW w:w="3120" w:type="dxa"/>
          </w:tcPr>
          <w:p w:rsidR="00CF5F7E" w:rsidRPr="009F7F41" w:rsidRDefault="00CF5F7E" w:rsidP="009F7F41">
            <w:pPr>
              <w:shd w:val="clear" w:color="auto" w:fill="FFFFFF"/>
              <w:tabs>
                <w:tab w:val="left" w:pos="-250"/>
              </w:tabs>
              <w:spacing w:before="10"/>
              <w:ind w:left="-108"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знаний о ткани   о ее художественно-выразительных свойствах.  Куклы-скрутки, узелковые куклы. Знакомство с технологией изготовления тряпичной куклы- скрутки.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Синхрон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работы обеих рук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скручивании, перевязке ткани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Коллективная работа </w:t>
            </w:r>
          </w:p>
          <w:p w:rsidR="00CF5F7E" w:rsidRPr="009F7F41" w:rsidRDefault="00CF5F7E" w:rsidP="009F7F41">
            <w:pPr>
              <w:tabs>
                <w:tab w:val="left" w:pos="-250"/>
              </w:tabs>
              <w:ind w:left="-108"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F5F7E" w:rsidRPr="00ED172F" w:rsidRDefault="00CF5F7E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F5F7E" w:rsidRPr="00ED172F" w:rsidRDefault="00CF5F7E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F7E" w:rsidRPr="00794C57" w:rsidRDefault="00CF5F7E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 xml:space="preserve">Демонстрационный, дидактический материал по теме  </w:t>
            </w:r>
          </w:p>
        </w:tc>
        <w:tc>
          <w:tcPr>
            <w:tcW w:w="992" w:type="dxa"/>
          </w:tcPr>
          <w:p w:rsidR="00CF5F7E" w:rsidRPr="00794C57" w:rsidRDefault="00CF5F7E" w:rsidP="00531800">
            <w:pPr>
              <w:ind w:left="-109" w:right="-101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CF5F7E" w:rsidTr="006A277A">
        <w:tc>
          <w:tcPr>
            <w:tcW w:w="533" w:type="dxa"/>
            <w:tcBorders>
              <w:right w:val="single" w:sz="4" w:space="0" w:color="auto"/>
            </w:tcBorders>
          </w:tcPr>
          <w:p w:rsidR="00CF5F7E" w:rsidRDefault="00CF5F7E" w:rsidP="0079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F5F7E" w:rsidRDefault="002B455F" w:rsidP="0079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2B455F" w:rsidRPr="00ED172F" w:rsidRDefault="002B455F" w:rsidP="0079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410" w:type="dxa"/>
          </w:tcPr>
          <w:p w:rsidR="00CF5F7E" w:rsidRDefault="00CF5F7E" w:rsidP="00794C57">
            <w:pPr>
              <w:shd w:val="clear" w:color="auto" w:fill="FFFFFF"/>
              <w:tabs>
                <w:tab w:val="left" w:pos="0"/>
                <w:tab w:val="left" w:pos="2444"/>
              </w:tabs>
              <w:spacing w:before="1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«Салфетка с аппликацией»</w:t>
            </w:r>
          </w:p>
        </w:tc>
        <w:tc>
          <w:tcPr>
            <w:tcW w:w="3120" w:type="dxa"/>
          </w:tcPr>
          <w:p w:rsidR="00CF5F7E" w:rsidRDefault="00CF5F7E" w:rsidP="00794C57">
            <w:pPr>
              <w:shd w:val="clear" w:color="auto" w:fill="FFFFFF"/>
              <w:tabs>
                <w:tab w:val="left" w:pos="-250"/>
              </w:tabs>
              <w:spacing w:before="10"/>
              <w:ind w:left="-108" w:right="-10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ткани   о ее 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выразительных свойствах. Знакомство с технологией изготовления изделия Нахождение по линейке заданной длины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санмтиметрах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>Обучение планированию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F5F7E" w:rsidRPr="00ED172F" w:rsidRDefault="00CF5F7E" w:rsidP="0079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F5F7E" w:rsidRPr="00ED172F" w:rsidRDefault="00CF5F7E" w:rsidP="0079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5F7E" w:rsidRPr="00794C57" w:rsidRDefault="00CF5F7E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 xml:space="preserve">Демонстрационный, </w:t>
            </w:r>
            <w:r w:rsidRPr="00794C57">
              <w:rPr>
                <w:rFonts w:ascii="Times New Roman" w:hAnsi="Times New Roman" w:cs="Times New Roman"/>
              </w:rPr>
              <w:lastRenderedPageBreak/>
              <w:t xml:space="preserve">дидактический материал по теме  </w:t>
            </w:r>
          </w:p>
        </w:tc>
        <w:tc>
          <w:tcPr>
            <w:tcW w:w="992" w:type="dxa"/>
          </w:tcPr>
          <w:p w:rsidR="00CF5F7E" w:rsidRPr="00794C57" w:rsidRDefault="00CF5F7E" w:rsidP="00794C57">
            <w:pPr>
              <w:ind w:left="-109" w:right="-101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lastRenderedPageBreak/>
              <w:t>Текущий практичес</w:t>
            </w:r>
            <w:r w:rsidRPr="00794C57">
              <w:rPr>
                <w:rFonts w:ascii="Times New Roman" w:hAnsi="Times New Roman" w:cs="Times New Roman"/>
              </w:rPr>
              <w:lastRenderedPageBreak/>
              <w:t>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ED172F" w:rsidRDefault="00531800" w:rsidP="00531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lastRenderedPageBreak/>
              <w:t>Работа с бумагой  и  картоном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F5F7E">
              <w:rPr>
                <w:rFonts w:ascii="Times New Roman" w:hAnsi="Times New Roman" w:cs="Times New Roman"/>
                <w:b/>
                <w:sz w:val="24"/>
                <w:szCs w:val="24"/>
              </w:rPr>
              <w:t>-11ч.</w:t>
            </w:r>
          </w:p>
        </w:tc>
      </w:tr>
      <w:tr w:rsidR="00BE249A" w:rsidTr="00531800">
        <w:tc>
          <w:tcPr>
            <w:tcW w:w="533" w:type="dxa"/>
            <w:tcBorders>
              <w:right w:val="single" w:sz="4" w:space="0" w:color="auto"/>
            </w:tcBorders>
          </w:tcPr>
          <w:p w:rsidR="00BE249A" w:rsidRPr="00ED172F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2B455F" w:rsidRPr="00ED172F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:rsidR="00BE249A" w:rsidRPr="009F7F41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 в скорлупе»</w:t>
            </w:r>
          </w:p>
        </w:tc>
        <w:tc>
          <w:tcPr>
            <w:tcW w:w="3120" w:type="dxa"/>
          </w:tcPr>
          <w:p w:rsidR="00BE249A" w:rsidRPr="009F7F41" w:rsidRDefault="00BE249A" w:rsidP="009F7F4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округлых деталей по шаблонам. Подвижное соединение деталей. Знакомство с технологией изготовления. Технологические операции: разметка по шаблону, вырезание, склеивание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план работы по вопросам учителя; 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выполнять изделие с помощью учителя; 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BE249A" w:rsidRDefault="00BE249A" w:rsidP="00BE249A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 анализировать свое изделие и изделие товарища с помощью учителя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установка на дальнейшее расширение и углубление знаний и умений по различным видам творческой предметно-практической деятельности;  </w:t>
            </w: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Default="00BE249A" w:rsidP="00BE2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49A" w:rsidRPr="00ED172F" w:rsidRDefault="00BE249A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BE249A" w:rsidRPr="00403ECF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обращаться за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помо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щью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и принимать помощь;</w:t>
            </w:r>
          </w:p>
          <w:p w:rsidR="00BE249A" w:rsidRPr="00403ECF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-слушать и понимать инструкцию к учебному заданию в разных видах деятельности и быту;</w:t>
            </w: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-сотрудничать с взрослы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ми и сверстниками в раз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социальных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ситуаци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х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BE249A" w:rsidRPr="00403ECF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403ECF">
              <w:rPr>
                <w:rFonts w:ascii="Times New Roman" w:hAnsi="Times New Roman" w:cs="Times New Roman"/>
              </w:rPr>
              <w:t xml:space="preserve"> уметь по вопросам дать отчет </w:t>
            </w:r>
            <w:proofErr w:type="gramStart"/>
            <w:r w:rsidRPr="00403ECF">
              <w:rPr>
                <w:rFonts w:ascii="Times New Roman" w:hAnsi="Times New Roman" w:cs="Times New Roman"/>
              </w:rPr>
              <w:t>о последователь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изготовления изделий. </w:t>
            </w:r>
          </w:p>
          <w:p w:rsidR="00BE249A" w:rsidRPr="00BE249A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03ECF">
              <w:rPr>
                <w:rFonts w:ascii="Times New Roman" w:hAnsi="Times New Roman" w:cs="Times New Roman"/>
              </w:rPr>
              <w:t xml:space="preserve">контролировать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правиль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выполн</w:t>
            </w:r>
            <w:r>
              <w:rPr>
                <w:rFonts w:ascii="Times New Roman" w:hAnsi="Times New Roman" w:cs="Times New Roman"/>
              </w:rPr>
              <w:t>ения изделий с помощью учителя.</w:t>
            </w:r>
          </w:p>
          <w:p w:rsidR="00BE249A" w:rsidRPr="00403ECF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активно участвовать в деятельности,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контро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лировать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и оценивать свои действия и действия одноклассников;</w:t>
            </w: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-соотносить свои действия и их результаты с задан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ными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образцами,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прини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мать оценку деятельности,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оценивать ее с учетом пре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дложенных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критериев, корректировать свою деятельность с учетом выявленных недочетов</w:t>
            </w: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Default="00BE249A" w:rsidP="00BE249A">
            <w:pPr>
              <w:ind w:left="-111" w:right="-114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BE249A" w:rsidRPr="00ED172F" w:rsidRDefault="00BE249A" w:rsidP="00BE249A">
            <w:pPr>
              <w:ind w:left="-111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Pr="00794C57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lastRenderedPageBreak/>
              <w:t xml:space="preserve">Демонстрационный материал по теме  </w:t>
            </w:r>
          </w:p>
        </w:tc>
        <w:tc>
          <w:tcPr>
            <w:tcW w:w="992" w:type="dxa"/>
          </w:tcPr>
          <w:p w:rsidR="00BE249A" w:rsidRPr="00794C57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531800">
        <w:tc>
          <w:tcPr>
            <w:tcW w:w="533" w:type="dxa"/>
            <w:tcBorders>
              <w:right w:val="single" w:sz="4" w:space="0" w:color="auto"/>
            </w:tcBorders>
          </w:tcPr>
          <w:p w:rsidR="00BE249A" w:rsidRPr="00ED172F" w:rsidRDefault="00BE249A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2B455F" w:rsidRPr="003F6E78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410" w:type="dxa"/>
          </w:tcPr>
          <w:p w:rsidR="00BE249A" w:rsidRPr="009F7F41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окружности с помощью циркуля.</w:t>
            </w:r>
          </w:p>
        </w:tc>
        <w:tc>
          <w:tcPr>
            <w:tcW w:w="3120" w:type="dxa"/>
          </w:tcPr>
          <w:p w:rsidR="00BE249A" w:rsidRPr="00ED172F" w:rsidRDefault="00BE249A" w:rsidP="00B11DD3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подготовки циркуля к работе. Называние частей циркуля. Радиус. Вычерчивание на бумаге окружностей заданного радиуса.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рабочего места. Правила безопасной работы. Соблюдение санитарно-гигиенических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Pr="00ED172F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для работы, циркуль</w:t>
            </w:r>
          </w:p>
        </w:tc>
        <w:tc>
          <w:tcPr>
            <w:tcW w:w="992" w:type="dxa"/>
          </w:tcPr>
          <w:p w:rsidR="00BE249A" w:rsidRPr="00314B0F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314B0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531800">
        <w:tc>
          <w:tcPr>
            <w:tcW w:w="533" w:type="dxa"/>
            <w:tcBorders>
              <w:right w:val="single" w:sz="4" w:space="0" w:color="auto"/>
            </w:tcBorders>
          </w:tcPr>
          <w:p w:rsidR="00BE249A" w:rsidRPr="00ED172F" w:rsidRDefault="00BE249A" w:rsidP="00EB3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2B455F" w:rsidRPr="003F6E78" w:rsidRDefault="002B455F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:rsidR="00BE249A" w:rsidRPr="009F7F41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 «Летающий диск»</w:t>
            </w:r>
          </w:p>
        </w:tc>
        <w:tc>
          <w:tcPr>
            <w:tcW w:w="3120" w:type="dxa"/>
          </w:tcPr>
          <w:p w:rsidR="00BE249A" w:rsidRPr="00ED172F" w:rsidRDefault="00BE249A" w:rsidP="00B11DD3">
            <w:pPr>
              <w:ind w:left="-108" w:right="-108"/>
              <w:rPr>
                <w:rFonts w:ascii="Times New Roman" w:hAnsi="Times New Roman" w:cs="Times New Roman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 Соблюдение санитар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но-гигиенических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, их назначение и применение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ножницы, циркуль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изготовления игрушки.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Pr="00ED172F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сорта проволоки</w:t>
            </w:r>
          </w:p>
        </w:tc>
        <w:tc>
          <w:tcPr>
            <w:tcW w:w="992" w:type="dxa"/>
          </w:tcPr>
          <w:p w:rsidR="00BE249A" w:rsidRPr="00314B0F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314B0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Pr="00ED172F" w:rsidRDefault="00BE249A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12-13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11,16.10</w:t>
            </w:r>
          </w:p>
          <w:p w:rsidR="002B455F" w:rsidRPr="003F6E78" w:rsidRDefault="002B455F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11,16.10</w:t>
            </w:r>
          </w:p>
        </w:tc>
        <w:tc>
          <w:tcPr>
            <w:tcW w:w="2410" w:type="dxa"/>
          </w:tcPr>
          <w:p w:rsidR="00BE249A" w:rsidRPr="009F7F41" w:rsidRDefault="00BE249A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«Попугай»</w:t>
            </w:r>
          </w:p>
        </w:tc>
        <w:tc>
          <w:tcPr>
            <w:tcW w:w="3120" w:type="dxa"/>
          </w:tcPr>
          <w:p w:rsidR="00BE249A" w:rsidRPr="00ED172F" w:rsidRDefault="00BE249A" w:rsidP="00314B0F">
            <w:pPr>
              <w:ind w:left="-108" w:right="-108"/>
              <w:rPr>
                <w:rFonts w:ascii="Times New Roman" w:hAnsi="Times New Roman" w:cs="Times New Roman"/>
              </w:rPr>
            </w:pP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о геометрических фигурах, формирование знаний округе. Развитие умения ориентироваться в пространстве фигуры- круг. Обучение приемам «Сгибание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 пополам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изготовления игрушки.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Pr="00ED172F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Pr="00314B0F" w:rsidRDefault="00BE249A" w:rsidP="00314B0F">
            <w:pPr>
              <w:ind w:left="-109" w:right="-101"/>
              <w:rPr>
                <w:rFonts w:ascii="Times New Roman" w:hAnsi="Times New Roman" w:cs="Times New Roman"/>
              </w:rPr>
            </w:pPr>
            <w:r w:rsidRPr="00314B0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2B455F" w:rsidRPr="003F6E78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для писем</w:t>
            </w:r>
          </w:p>
        </w:tc>
        <w:tc>
          <w:tcPr>
            <w:tcW w:w="3120" w:type="dxa"/>
          </w:tcPr>
          <w:p w:rsidR="00BE249A" w:rsidRPr="00314B0F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почтовых пересылках. Для чего нужны конверты? 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бумаги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приемам «Сгибание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 пополам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изготовления конверта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</w:pPr>
            <w:r w:rsidRPr="003F67B8">
              <w:rPr>
                <w:rFonts w:ascii="Times New Roman" w:hAnsi="Times New Roman" w:cs="Times New Roman"/>
              </w:rPr>
              <w:t xml:space="preserve">Шаблоны, инструменты для работы, </w:t>
            </w:r>
            <w:r>
              <w:rPr>
                <w:rFonts w:ascii="Times New Roman" w:hAnsi="Times New Roman" w:cs="Times New Roman"/>
              </w:rPr>
              <w:t>бела или цветная бумага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09" w:right="-101"/>
            </w:pPr>
            <w:r w:rsidRPr="000A0B9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2B455F" w:rsidRPr="003F6E78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без клеевого соединения </w:t>
            </w:r>
          </w:p>
        </w:tc>
        <w:tc>
          <w:tcPr>
            <w:tcW w:w="3120" w:type="dxa"/>
          </w:tcPr>
          <w:p w:rsidR="00BE249A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бумаги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приемам «Сгибание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 пополам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технологией изготовления конверта без клеевого соединения.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хода работы по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</w:pPr>
            <w:r w:rsidRPr="003F67B8"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10" w:right="-115"/>
            </w:pPr>
            <w:r w:rsidRPr="000A0B9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B455F" w:rsidRPr="003F6E78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 с замком без клеевого соединения </w:t>
            </w:r>
          </w:p>
        </w:tc>
        <w:tc>
          <w:tcPr>
            <w:tcW w:w="3120" w:type="dxa"/>
          </w:tcPr>
          <w:p w:rsidR="00BE249A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proofErr w:type="spellStart"/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B0F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 бумаги</w:t>
            </w:r>
            <w:r w:rsidRPr="00314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технологией изготовления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конверта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замком без клеевого соединения.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10" w:right="-115"/>
            </w:pPr>
            <w:r w:rsidRPr="000A0B9F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2B455F">
            <w:pPr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2B455F" w:rsidRDefault="002B455F" w:rsidP="002B455F">
            <w:pPr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2B455F" w:rsidRPr="003F6E78" w:rsidRDefault="002B455F" w:rsidP="002B455F">
            <w:pPr>
              <w:ind w:left="-113"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«Коврик с геометрическим орнаментом»</w:t>
            </w:r>
          </w:p>
        </w:tc>
        <w:tc>
          <w:tcPr>
            <w:tcW w:w="3120" w:type="dxa"/>
          </w:tcPr>
          <w:p w:rsidR="00BE249A" w:rsidRPr="00314B0F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подготовка рабочего места. Разметка по линейке полосок бумаги. Составление орнамента. Знакомство с технологией изготовления коврика.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10" w:right="-115"/>
            </w:pPr>
            <w:r w:rsidRPr="002419E3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  <w:p w:rsidR="002B455F" w:rsidRPr="003F6E78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«Закладка для книг из зигзагообразных полос»</w:t>
            </w:r>
          </w:p>
        </w:tc>
        <w:tc>
          <w:tcPr>
            <w:tcW w:w="3120" w:type="dxa"/>
          </w:tcPr>
          <w:p w:rsidR="00BE249A" w:rsidRPr="00314B0F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по угольнику полосок бумаги. Знакомство с технологией изготовления коврика.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10" w:right="-115"/>
            </w:pPr>
            <w:r w:rsidRPr="002419E3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BE249A" w:rsidTr="0043795D">
        <w:tc>
          <w:tcPr>
            <w:tcW w:w="533" w:type="dxa"/>
            <w:tcBorders>
              <w:right w:val="single" w:sz="4" w:space="0" w:color="auto"/>
            </w:tcBorders>
          </w:tcPr>
          <w:p w:rsidR="00BE249A" w:rsidRDefault="00BE249A" w:rsidP="007B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2B455F" w:rsidRPr="003F6E78" w:rsidRDefault="002B455F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BE249A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Закладка для книг со «свободным плетением»</w:t>
            </w:r>
          </w:p>
        </w:tc>
        <w:tc>
          <w:tcPr>
            <w:tcW w:w="3120" w:type="dxa"/>
          </w:tcPr>
          <w:p w:rsidR="00BE249A" w:rsidRPr="00314B0F" w:rsidRDefault="00BE249A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видов угла, которые есть в закладке. Изучение технологии изготовления закладки.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t xml:space="preserve"> хода работы по изобразительно-</w:t>
            </w:r>
            <w:r w:rsidRPr="00531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BE249A" w:rsidRPr="008941E4" w:rsidRDefault="00BE249A" w:rsidP="007B6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249A" w:rsidRDefault="00BE249A" w:rsidP="00794C57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Шаблоны, инструменты для работы, различные цвета бумаги</w:t>
            </w:r>
          </w:p>
        </w:tc>
        <w:tc>
          <w:tcPr>
            <w:tcW w:w="992" w:type="dxa"/>
          </w:tcPr>
          <w:p w:rsidR="00BE249A" w:rsidRDefault="00BE249A" w:rsidP="00794C57">
            <w:pPr>
              <w:ind w:left="-110" w:right="-115"/>
            </w:pPr>
            <w:r w:rsidRPr="002419E3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0F6E2F" w:rsidRDefault="000F6E2F" w:rsidP="009F7F41">
            <w:pPr>
              <w:jc w:val="center"/>
              <w:rPr>
                <w:rFonts w:ascii="Times New Roman" w:hAnsi="Times New Roman" w:cs="Times New Roman"/>
              </w:rPr>
            </w:pPr>
            <w:r w:rsidRPr="000F6E2F">
              <w:rPr>
                <w:rFonts w:ascii="Times New Roman" w:hAnsi="Times New Roman" w:cs="Times New Roman"/>
                <w:b/>
                <w:szCs w:val="28"/>
              </w:rPr>
              <w:lastRenderedPageBreak/>
              <w:t>Работа с текстильными материалами</w:t>
            </w:r>
            <w:r w:rsidR="00CF5F7E">
              <w:rPr>
                <w:rFonts w:ascii="Times New Roman" w:hAnsi="Times New Roman" w:cs="Times New Roman"/>
                <w:b/>
                <w:szCs w:val="28"/>
              </w:rPr>
              <w:t>-1 ч.</w:t>
            </w:r>
          </w:p>
        </w:tc>
      </w:tr>
      <w:tr w:rsidR="00BE249A" w:rsidTr="00EB7DD5">
        <w:tc>
          <w:tcPr>
            <w:tcW w:w="533" w:type="dxa"/>
            <w:tcBorders>
              <w:right w:val="single" w:sz="4" w:space="0" w:color="auto"/>
            </w:tcBorders>
          </w:tcPr>
          <w:p w:rsidR="00BE249A" w:rsidRPr="00ED172F" w:rsidRDefault="00BE249A" w:rsidP="00BE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249A" w:rsidRDefault="00BE249A" w:rsidP="00BE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455F">
              <w:rPr>
                <w:rFonts w:ascii="Times New Roman" w:hAnsi="Times New Roman" w:cs="Times New Roman"/>
              </w:rPr>
              <w:t>15.11</w:t>
            </w:r>
          </w:p>
          <w:p w:rsidR="002B455F" w:rsidRPr="00ED172F" w:rsidRDefault="002B455F" w:rsidP="00BE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410" w:type="dxa"/>
          </w:tcPr>
          <w:p w:rsidR="00BE249A" w:rsidRPr="009F7F41" w:rsidRDefault="00BE249A" w:rsidP="00BE249A">
            <w:pPr>
              <w:shd w:val="clear" w:color="auto" w:fill="FFFFFF"/>
              <w:tabs>
                <w:tab w:val="left" w:pos="-249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«Салфетка- прихватка»</w:t>
            </w:r>
          </w:p>
          <w:p w:rsidR="00BE249A" w:rsidRPr="009F7F41" w:rsidRDefault="00BE249A" w:rsidP="00BE249A">
            <w:pPr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BE249A" w:rsidRPr="009F7F41" w:rsidRDefault="00BE249A" w:rsidP="00BE249A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изделия строчкой косого стежка. Изучение технологии изготовления салфетки- прихватки квадратной формы.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выкройки по заданным </w:t>
            </w: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размерам под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руководством учителя. Раскрой материала по выкройке. Рациональное использование материала. Выпол</w:t>
            </w: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нение стежка справа налево, поднимая на иглу и пропуская под нее одинаковое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E249A" w:rsidRPr="00403ECF" w:rsidRDefault="00BE249A" w:rsidP="00BE249A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изделие с помощью учителя; 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BE249A" w:rsidRPr="00E200AC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анализировать свое изделие и изделие товарища с помощью учителя;  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  <w:p w:rsidR="00BE249A" w:rsidRPr="00ED172F" w:rsidRDefault="00BE249A" w:rsidP="00BE249A">
            <w:pPr>
              <w:ind w:left="-104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E249A" w:rsidRPr="00E200AC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BE249A" w:rsidRPr="00E200AC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операции по предметной карте и без нее. </w:t>
            </w:r>
          </w:p>
          <w:p w:rsidR="00BE249A" w:rsidRPr="00403ECF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BE249A" w:rsidRPr="00E200AC" w:rsidRDefault="00BE249A" w:rsidP="00BE249A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</w:tc>
        <w:tc>
          <w:tcPr>
            <w:tcW w:w="1276" w:type="dxa"/>
          </w:tcPr>
          <w:p w:rsidR="00BE249A" w:rsidRPr="009F7F41" w:rsidRDefault="00BE249A" w:rsidP="00BE249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Демонстрационный,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ткань, шаблоны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BE249A" w:rsidRPr="007B62E0" w:rsidRDefault="00BE249A" w:rsidP="00BE249A">
            <w:pPr>
              <w:rPr>
                <w:rFonts w:ascii="Times New Roman" w:hAnsi="Times New Roman" w:cs="Times New Roman"/>
              </w:rPr>
            </w:pPr>
            <w:r w:rsidRPr="007B62E0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AB312B" w:rsidTr="00794C57">
        <w:tc>
          <w:tcPr>
            <w:tcW w:w="14850" w:type="dxa"/>
            <w:gridSpan w:val="8"/>
          </w:tcPr>
          <w:p w:rsidR="00AB312B" w:rsidRPr="00AB312B" w:rsidRDefault="00AB312B" w:rsidP="00AB312B">
            <w:pPr>
              <w:jc w:val="center"/>
              <w:rPr>
                <w:b/>
                <w:sz w:val="24"/>
                <w:szCs w:val="24"/>
              </w:rPr>
            </w:pPr>
            <w:r w:rsidRPr="00AB312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металлом</w:t>
            </w:r>
            <w:r w:rsidR="002E3042">
              <w:rPr>
                <w:rFonts w:ascii="Times New Roman" w:hAnsi="Times New Roman" w:cs="Times New Roman"/>
                <w:b/>
                <w:sz w:val="24"/>
                <w:szCs w:val="24"/>
              </w:rPr>
              <w:t>-3ч.</w:t>
            </w:r>
          </w:p>
        </w:tc>
      </w:tr>
      <w:tr w:rsidR="00E200AC" w:rsidTr="00EB7DD5"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00AC" w:rsidRPr="00ED172F" w:rsidRDefault="00E200AC" w:rsidP="00EB32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00AC" w:rsidRDefault="002B455F" w:rsidP="003A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  <w:p w:rsidR="002B455F" w:rsidRPr="00ED172F" w:rsidRDefault="002B455F" w:rsidP="003A7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410" w:type="dxa"/>
          </w:tcPr>
          <w:p w:rsidR="00E200AC" w:rsidRPr="009F7F41" w:rsidRDefault="00E200AC" w:rsidP="00FE761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надо знать о металле?</w:t>
            </w:r>
          </w:p>
        </w:tc>
        <w:tc>
          <w:tcPr>
            <w:tcW w:w="3120" w:type="dxa"/>
          </w:tcPr>
          <w:p w:rsidR="00E200AC" w:rsidRPr="009F7F41" w:rsidRDefault="00E200AC" w:rsidP="00AB312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о применении и назначении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Виды, свойства, цвет, технология ручной обработки металла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proofErr w:type="spell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приспособле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(ножницы)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сжимание, скручивание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фольги.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санитарно-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требований. Правила безопасной работы.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E249A" w:rsidRPr="00403ECF" w:rsidRDefault="00E200AC" w:rsidP="00BE249A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E249A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="00BE249A"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материалы и инструменты для работы с помощью учителя;  </w:t>
            </w:r>
          </w:p>
          <w:p w:rsidR="00E200AC" w:rsidRDefault="00BE249A" w:rsidP="00BE249A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-употреблять в речи слова, обозначающие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пространс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твенные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признаки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и пространственные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ношения предметов,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техни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ческую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терминологию</w:t>
            </w:r>
          </w:p>
          <w:p w:rsidR="00BE249A" w:rsidRPr="00403ECF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осознание своих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жений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трудовой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тельности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, способность к самооценке;</w:t>
            </w:r>
          </w:p>
          <w:p w:rsidR="00BE249A" w:rsidRPr="00BE249A" w:rsidRDefault="00BE249A" w:rsidP="00BE249A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 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312A35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сотрудничать с взрослыми 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сверст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никами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разных социальных ситуациях; доброжелательно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ситься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сопереживать, конструктивно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действовать с людьми;</w:t>
            </w:r>
          </w:p>
          <w:p w:rsidR="00312A35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403ECF">
              <w:rPr>
                <w:rFonts w:ascii="Times New Roman" w:hAnsi="Times New Roman" w:cs="Times New Roman"/>
              </w:rPr>
              <w:t xml:space="preserve"> самостоятельно крат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ECF">
              <w:rPr>
                <w:rFonts w:ascii="Times New Roman" w:hAnsi="Times New Roman" w:cs="Times New Roman"/>
              </w:rPr>
              <w:t xml:space="preserve">ко оценивать свое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лие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с </w:t>
            </w:r>
            <w:r w:rsidRPr="00403ECF">
              <w:rPr>
                <w:rFonts w:ascii="Times New Roman" w:hAnsi="Times New Roman" w:cs="Times New Roman"/>
              </w:rPr>
              <w:lastRenderedPageBreak/>
              <w:t>указанием 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достатков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и достоинств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12A35" w:rsidRPr="00403ECF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соотносить свои де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йствия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и их результаты с заданными образцами, принимать оценку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, оценивать ее с учетом предложенных критериев, корректировать свою деятельность с учетом выявленных недочетов</w:t>
            </w:r>
          </w:p>
          <w:p w:rsidR="00E200AC" w:rsidRPr="008941E4" w:rsidRDefault="00E200AC" w:rsidP="00312A35">
            <w:pPr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00AC" w:rsidRPr="00794C57" w:rsidRDefault="00E200AC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lastRenderedPageBreak/>
              <w:t>Иллюстрации учебника</w:t>
            </w:r>
          </w:p>
        </w:tc>
        <w:tc>
          <w:tcPr>
            <w:tcW w:w="992" w:type="dxa"/>
          </w:tcPr>
          <w:p w:rsidR="00E200AC" w:rsidRPr="00794C57" w:rsidRDefault="00E200AC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E200AC" w:rsidTr="00EB7DD5">
        <w:tc>
          <w:tcPr>
            <w:tcW w:w="533" w:type="dxa"/>
            <w:tcBorders>
              <w:right w:val="single" w:sz="4" w:space="0" w:color="auto"/>
            </w:tcBorders>
          </w:tcPr>
          <w:p w:rsidR="00E200AC" w:rsidRDefault="00E200AC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22-23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00AC" w:rsidRDefault="002B455F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22,27.11</w:t>
            </w:r>
          </w:p>
          <w:p w:rsidR="002B455F" w:rsidRDefault="002B455F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22,27.11</w:t>
            </w:r>
          </w:p>
        </w:tc>
        <w:tc>
          <w:tcPr>
            <w:tcW w:w="2410" w:type="dxa"/>
          </w:tcPr>
          <w:p w:rsidR="00E200AC" w:rsidRPr="009F7F41" w:rsidRDefault="00E200AC" w:rsidP="009F7F41">
            <w:pPr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образцу. «Дерево»</w:t>
            </w:r>
          </w:p>
        </w:tc>
        <w:tc>
          <w:tcPr>
            <w:tcW w:w="3120" w:type="dxa"/>
          </w:tcPr>
          <w:p w:rsidR="00E200AC" w:rsidRPr="009F7F41" w:rsidRDefault="00E200AC" w:rsidP="007B62E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 Соблюдение санитарно-гигиенических требований. Правила безопасной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технологии изготовления изделия из алюминиевой фольги. Скручивание жгутиков. Сборка изделия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00AC" w:rsidRPr="008941E4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200AC" w:rsidRPr="008941E4" w:rsidRDefault="00E200AC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00AC" w:rsidRPr="00794C57" w:rsidRDefault="00E200AC" w:rsidP="00AE6D5A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C57">
              <w:rPr>
                <w:rFonts w:ascii="Times New Roman" w:hAnsi="Times New Roman" w:cs="Times New Roman"/>
              </w:rPr>
              <w:t>Фольга. Демонстрационный материал</w:t>
            </w:r>
          </w:p>
        </w:tc>
        <w:tc>
          <w:tcPr>
            <w:tcW w:w="992" w:type="dxa"/>
          </w:tcPr>
          <w:p w:rsidR="00E200AC" w:rsidRPr="00794C57" w:rsidRDefault="00E200AC" w:rsidP="00794C57">
            <w:pPr>
              <w:ind w:left="-109" w:right="-101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9F7F41" w:rsidRDefault="007B62E0" w:rsidP="009F7F41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 бумагой и картоном</w:t>
            </w:r>
            <w:r w:rsidR="002E3042">
              <w:rPr>
                <w:rFonts w:ascii="Times New Roman" w:hAnsi="Times New Roman" w:cs="Times New Roman"/>
                <w:b/>
                <w:sz w:val="24"/>
                <w:szCs w:val="24"/>
              </w:rPr>
              <w:t>-14ч.</w:t>
            </w:r>
          </w:p>
        </w:tc>
      </w:tr>
      <w:tr w:rsidR="00312A35" w:rsidTr="004F77EC">
        <w:tc>
          <w:tcPr>
            <w:tcW w:w="533" w:type="dxa"/>
            <w:tcBorders>
              <w:right w:val="single" w:sz="4" w:space="0" w:color="auto"/>
            </w:tcBorders>
          </w:tcPr>
          <w:p w:rsidR="00312A35" w:rsidRPr="00ED172F" w:rsidRDefault="00312A35" w:rsidP="002E3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24-25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29.11,4.12</w:t>
            </w:r>
          </w:p>
          <w:p w:rsidR="009431C6" w:rsidRPr="00ED172F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29.11,4.12</w:t>
            </w:r>
          </w:p>
        </w:tc>
        <w:tc>
          <w:tcPr>
            <w:tcW w:w="2410" w:type="dxa"/>
          </w:tcPr>
          <w:p w:rsidR="00312A35" w:rsidRPr="0063296D" w:rsidRDefault="00312A35" w:rsidP="009F7F41">
            <w:pPr>
              <w:tabs>
                <w:tab w:val="left" w:pos="-249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образцу. </w:t>
            </w:r>
            <w:r w:rsidRPr="0063296D">
              <w:rPr>
                <w:rFonts w:ascii="Times New Roman" w:hAnsi="Times New Roman" w:cs="Times New Roman"/>
                <w:sz w:val="24"/>
                <w:szCs w:val="24"/>
              </w:rPr>
              <w:t>«Геометрическая фигура-раскладка»</w:t>
            </w:r>
          </w:p>
        </w:tc>
        <w:tc>
          <w:tcPr>
            <w:tcW w:w="3120" w:type="dxa"/>
          </w:tcPr>
          <w:p w:rsidR="00312A35" w:rsidRPr="009F7F41" w:rsidRDefault="00312A35" w:rsidP="009F7F41">
            <w:pPr>
              <w:shd w:val="clear" w:color="auto" w:fill="FFFFFF"/>
              <w:tabs>
                <w:tab w:val="left" w:pos="-250"/>
              </w:tabs>
              <w:spacing w:before="10"/>
              <w:ind w:left="-108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пропорций.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круга на равные части. Изучение технологии изготовления изделия. Разметка циркулем по обратной стороне цветной бумаги.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 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части. Сборка изделия. Разучивание игр с фигурой-раскладкой</w:t>
            </w:r>
          </w:p>
          <w:p w:rsidR="00312A35" w:rsidRPr="009F7F41" w:rsidRDefault="00312A35" w:rsidP="009F7F41">
            <w:pPr>
              <w:pStyle w:val="Default"/>
              <w:tabs>
                <w:tab w:val="left" w:pos="-250"/>
              </w:tabs>
              <w:ind w:left="-108" w:right="-108"/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план работы по вопросам учителя; 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выполнять изделие с помощью учителя; 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312A35" w:rsidRDefault="00312A35" w:rsidP="00312A35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 анализировать свое изделие и изделие товарища с помощью учителя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установка на дальнейшее расширение и углубление знаний и умений по различным видам творческой предметно-практической деятельности;  </w:t>
            </w:r>
          </w:p>
          <w:p w:rsidR="00312A35" w:rsidRPr="008941E4" w:rsidRDefault="00312A35" w:rsidP="003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-положительное отношение к окружающей действительности, готовность к организации взаимодействия с ней и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эстетическому</w:t>
            </w:r>
          </w:p>
          <w:p w:rsidR="00312A35" w:rsidRPr="00ED172F" w:rsidRDefault="00312A35" w:rsidP="0063296D">
            <w:pPr>
              <w:pStyle w:val="Default"/>
            </w:pPr>
          </w:p>
          <w:p w:rsidR="00312A35" w:rsidRPr="008941E4" w:rsidRDefault="00312A35" w:rsidP="00AE6D5A">
            <w:pPr>
              <w:pStyle w:val="Default"/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312A35" w:rsidRPr="00E200AC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lastRenderedPageBreak/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312A35" w:rsidRPr="00E200AC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операции по предметной карте и без нее. </w:t>
            </w:r>
          </w:p>
          <w:p w:rsidR="00312A35" w:rsidRPr="00403ECF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</w:t>
            </w: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12A35" w:rsidRPr="008941E4" w:rsidRDefault="00312A35" w:rsidP="00312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A35" w:rsidRPr="0025011C" w:rsidRDefault="00312A35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Ножницы  шаблоны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2A35" w:rsidRPr="00794C57" w:rsidRDefault="00312A35" w:rsidP="00794C57">
            <w:pPr>
              <w:ind w:left="-109" w:right="-101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312A35" w:rsidTr="004F77EC">
        <w:tc>
          <w:tcPr>
            <w:tcW w:w="533" w:type="dxa"/>
            <w:tcBorders>
              <w:right w:val="single" w:sz="4" w:space="0" w:color="auto"/>
            </w:tcBorders>
          </w:tcPr>
          <w:p w:rsidR="00312A35" w:rsidRPr="00ED172F" w:rsidRDefault="00312A35" w:rsidP="002E3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26-27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6,11.12</w:t>
            </w:r>
          </w:p>
          <w:p w:rsidR="009431C6" w:rsidRPr="00ED172F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6,11.12</w:t>
            </w:r>
          </w:p>
        </w:tc>
        <w:tc>
          <w:tcPr>
            <w:tcW w:w="2410" w:type="dxa"/>
          </w:tcPr>
          <w:p w:rsidR="00312A35" w:rsidRPr="0063296D" w:rsidRDefault="00312A35" w:rsidP="009F7F4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образцу. </w:t>
            </w:r>
            <w:r w:rsidRPr="0063296D">
              <w:rPr>
                <w:rFonts w:ascii="Times New Roman" w:hAnsi="Times New Roman" w:cs="Times New Roman"/>
                <w:sz w:val="24"/>
                <w:szCs w:val="24"/>
              </w:rPr>
              <w:t>«Объемное елочное украшение»</w:t>
            </w:r>
          </w:p>
        </w:tc>
        <w:tc>
          <w:tcPr>
            <w:tcW w:w="3120" w:type="dxa"/>
          </w:tcPr>
          <w:p w:rsidR="00312A35" w:rsidRDefault="00312A35" w:rsidP="0063296D">
            <w:pPr>
              <w:ind w:left="-103" w:right="-10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круга на равные части с помощью угольника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Разметка циркулем по обратной стороне цветной бумаги.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 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части. Сборка изделия. 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12A35" w:rsidRPr="008941E4" w:rsidRDefault="00312A35" w:rsidP="00AE6D5A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12A35" w:rsidRPr="008941E4" w:rsidRDefault="00312A35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2A35" w:rsidRPr="00794C57" w:rsidRDefault="00312A35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Природный материал. Ножницы  шаблоны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12A35" w:rsidRPr="00794C57" w:rsidRDefault="00312A35" w:rsidP="00794C57">
            <w:pPr>
              <w:ind w:left="-110" w:right="-115"/>
              <w:rPr>
                <w:rFonts w:ascii="Times New Roman" w:hAnsi="Times New Roman" w:cs="Times New Roman"/>
              </w:rPr>
            </w:pPr>
            <w:r w:rsidRPr="00794C57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312A35" w:rsidTr="00EB7DD5">
        <w:tc>
          <w:tcPr>
            <w:tcW w:w="533" w:type="dxa"/>
            <w:tcBorders>
              <w:right w:val="single" w:sz="4" w:space="0" w:color="auto"/>
            </w:tcBorders>
          </w:tcPr>
          <w:p w:rsidR="00312A35" w:rsidRPr="00ED172F" w:rsidRDefault="00312A35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28-29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312A35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1C6">
              <w:rPr>
                <w:rFonts w:ascii="Times New Roman" w:hAnsi="Times New Roman" w:cs="Times New Roman"/>
              </w:rPr>
              <w:t>13, 18.12</w:t>
            </w:r>
          </w:p>
          <w:p w:rsidR="009431C6" w:rsidRPr="00ED172F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13, 18.12</w:t>
            </w:r>
          </w:p>
        </w:tc>
        <w:tc>
          <w:tcPr>
            <w:tcW w:w="2410" w:type="dxa"/>
          </w:tcPr>
          <w:p w:rsidR="00312A35" w:rsidRPr="0063296D" w:rsidRDefault="00312A35" w:rsidP="009F7F4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образцу. </w:t>
            </w:r>
            <w:r w:rsidRPr="0063296D">
              <w:rPr>
                <w:rFonts w:ascii="Times New Roman" w:hAnsi="Times New Roman" w:cs="Times New Roman"/>
                <w:sz w:val="24"/>
                <w:szCs w:val="24"/>
              </w:rPr>
              <w:t>Растягивающаяся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«Матрешка»</w:t>
            </w:r>
            <w:r w:rsidRPr="00632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2A35" w:rsidRPr="0063296D" w:rsidRDefault="00312A35" w:rsidP="009F7F41">
            <w:pPr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12A35" w:rsidRDefault="00312A35" w:rsidP="0063296D">
            <w:pPr>
              <w:ind w:left="-103" w:right="-105"/>
            </w:pP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. Соединение деталей с </w:t>
            </w:r>
            <w:proofErr w:type="gramStart"/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помощью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клея</w:t>
            </w:r>
            <w:proofErr w:type="gramEnd"/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деталей. Точечное соединение клеем. 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12A35" w:rsidRPr="00ED172F" w:rsidRDefault="00312A35" w:rsidP="00AE6D5A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12A35" w:rsidRPr="00ED172F" w:rsidRDefault="00312A35" w:rsidP="00AE6D5A">
            <w:pPr>
              <w:pStyle w:val="Default"/>
            </w:pPr>
          </w:p>
        </w:tc>
        <w:tc>
          <w:tcPr>
            <w:tcW w:w="1276" w:type="dxa"/>
          </w:tcPr>
          <w:p w:rsidR="00312A35" w:rsidRPr="0025011C" w:rsidRDefault="00312A35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  <w:r>
              <w:rPr>
                <w:rFonts w:ascii="Times New Roman" w:hAnsi="Times New Roman" w:cs="Times New Roman"/>
              </w:rPr>
              <w:t xml:space="preserve"> Ножницы  шаблоны</w:t>
            </w:r>
          </w:p>
        </w:tc>
        <w:tc>
          <w:tcPr>
            <w:tcW w:w="992" w:type="dxa"/>
          </w:tcPr>
          <w:p w:rsidR="00312A35" w:rsidRPr="00ED172F" w:rsidRDefault="00312A35" w:rsidP="00AE6D5A">
            <w:pPr>
              <w:rPr>
                <w:rFonts w:ascii="Times New Roman" w:hAnsi="Times New Roman" w:cs="Times New Roman"/>
              </w:rPr>
            </w:pPr>
            <w:r>
              <w:t>Текущий практические упражнения</w:t>
            </w:r>
          </w:p>
        </w:tc>
      </w:tr>
      <w:tr w:rsidR="00312A35" w:rsidTr="0043795D">
        <w:tc>
          <w:tcPr>
            <w:tcW w:w="533" w:type="dxa"/>
            <w:tcBorders>
              <w:right w:val="single" w:sz="4" w:space="0" w:color="auto"/>
            </w:tcBorders>
          </w:tcPr>
          <w:p w:rsidR="00312A35" w:rsidRDefault="00312A35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30-31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20,25.12</w:t>
            </w:r>
          </w:p>
          <w:p w:rsidR="009431C6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20,25.12</w:t>
            </w:r>
          </w:p>
        </w:tc>
        <w:tc>
          <w:tcPr>
            <w:tcW w:w="2410" w:type="dxa"/>
          </w:tcPr>
          <w:p w:rsidR="00312A35" w:rsidRPr="009F7F41" w:rsidRDefault="00312A35" w:rsidP="009F7F4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 образцу. Игрушка «Птица»</w:t>
            </w:r>
          </w:p>
          <w:p w:rsidR="00312A35" w:rsidRPr="009F7F41" w:rsidRDefault="00312A35" w:rsidP="009F7F41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12A35" w:rsidRDefault="00312A35" w:rsidP="00BE76BE">
            <w:pPr>
              <w:ind w:left="-103" w:right="-105"/>
            </w:pP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Изготовление объемных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. Соединение деталей с </w:t>
            </w:r>
            <w:proofErr w:type="gramStart"/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помощью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клея</w:t>
            </w:r>
            <w:proofErr w:type="gramEnd"/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. Соблюдение пропорций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Рациональ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использование </w:t>
            </w:r>
            <w:proofErr w:type="spellStart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материалоотходов</w:t>
            </w:r>
            <w:proofErr w:type="spellEnd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природных материалов </w:t>
            </w:r>
            <w:r w:rsidRPr="003F4250">
              <w:rPr>
                <w:rFonts w:ascii="Times New Roman" w:hAnsi="Times New Roman" w:cs="Times New Roman"/>
                <w:sz w:val="24"/>
                <w:szCs w:val="24"/>
              </w:rPr>
              <w:t>при изготовлении. Сочетания цветов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12A35" w:rsidRPr="00ED172F" w:rsidRDefault="00312A35" w:rsidP="00AE6D5A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12A35" w:rsidRPr="00ED172F" w:rsidRDefault="00312A35" w:rsidP="00AE6D5A">
            <w:pPr>
              <w:pStyle w:val="Default"/>
            </w:pPr>
          </w:p>
        </w:tc>
        <w:tc>
          <w:tcPr>
            <w:tcW w:w="1276" w:type="dxa"/>
          </w:tcPr>
          <w:p w:rsidR="00312A35" w:rsidRDefault="00312A35" w:rsidP="00AE6D5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Ножницы  шаблоны</w:t>
            </w:r>
            <w:proofErr w:type="gramEnd"/>
          </w:p>
          <w:p w:rsidR="00312A35" w:rsidRPr="0025011C" w:rsidRDefault="00312A35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992" w:type="dxa"/>
          </w:tcPr>
          <w:p w:rsidR="00312A35" w:rsidRPr="0063296D" w:rsidRDefault="00312A35" w:rsidP="0063296D">
            <w:pPr>
              <w:ind w:left="-109" w:right="-101"/>
              <w:rPr>
                <w:rFonts w:ascii="Times New Roman" w:hAnsi="Times New Roman" w:cs="Times New Roman"/>
              </w:rPr>
            </w:pPr>
            <w:r w:rsidRPr="0063296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672108" w:rsidTr="0043795D">
        <w:tc>
          <w:tcPr>
            <w:tcW w:w="533" w:type="dxa"/>
            <w:tcBorders>
              <w:right w:val="single" w:sz="4" w:space="0" w:color="auto"/>
            </w:tcBorders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2108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27.12,15.01</w:t>
            </w:r>
          </w:p>
          <w:p w:rsidR="009431C6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27.12,15.01</w:t>
            </w:r>
          </w:p>
        </w:tc>
        <w:tc>
          <w:tcPr>
            <w:tcW w:w="2410" w:type="dxa"/>
          </w:tcPr>
          <w:p w:rsidR="00672108" w:rsidRDefault="00672108" w:rsidP="00672108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образцу. «Снежинка»</w:t>
            </w:r>
          </w:p>
        </w:tc>
        <w:tc>
          <w:tcPr>
            <w:tcW w:w="3120" w:type="dxa"/>
          </w:tcPr>
          <w:p w:rsidR="00672108" w:rsidRPr="002766B3" w:rsidRDefault="00672108" w:rsidP="00672108">
            <w:pPr>
              <w:ind w:left="-103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бумаги.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Разметка. Разрезание полос на квадраты. Изготовление деталей. Сборка изделия. </w:t>
            </w:r>
            <w:r w:rsidRPr="002766B3">
              <w:rPr>
                <w:rFonts w:ascii="Times New Roman" w:hAnsi="Times New Roman" w:cs="Times New Roman"/>
                <w:sz w:val="24"/>
                <w:szCs w:val="24"/>
              </w:rPr>
              <w:t>Соблюдение пропорций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Рациональ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ное использование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бумаги </w:t>
            </w:r>
            <w:r w:rsidRPr="003F4250">
              <w:rPr>
                <w:rFonts w:ascii="Times New Roman" w:hAnsi="Times New Roman" w:cs="Times New Roman"/>
                <w:sz w:val="24"/>
                <w:szCs w:val="24"/>
              </w:rPr>
              <w:t>при изготовлении. Сочетания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1276" w:type="dxa"/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Ножницы  шаблоны</w:t>
            </w:r>
            <w:proofErr w:type="gramEnd"/>
          </w:p>
          <w:p w:rsidR="00672108" w:rsidRPr="0025011C" w:rsidRDefault="00672108" w:rsidP="006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992" w:type="dxa"/>
          </w:tcPr>
          <w:p w:rsidR="00672108" w:rsidRPr="0063296D" w:rsidRDefault="00672108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3296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672108" w:rsidTr="0043795D">
        <w:tc>
          <w:tcPr>
            <w:tcW w:w="533" w:type="dxa"/>
            <w:tcBorders>
              <w:right w:val="single" w:sz="4" w:space="0" w:color="auto"/>
            </w:tcBorders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2108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17,22.01</w:t>
            </w:r>
          </w:p>
          <w:p w:rsidR="009431C6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17,22.01</w:t>
            </w:r>
          </w:p>
        </w:tc>
        <w:tc>
          <w:tcPr>
            <w:tcW w:w="2410" w:type="dxa"/>
          </w:tcPr>
          <w:p w:rsidR="00672108" w:rsidRDefault="00672108" w:rsidP="00672108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образцу. Летающая модель «Планёр»</w:t>
            </w:r>
          </w:p>
        </w:tc>
        <w:tc>
          <w:tcPr>
            <w:tcW w:w="3120" w:type="dxa"/>
          </w:tcPr>
          <w:p w:rsidR="00672108" w:rsidRDefault="00672108" w:rsidP="00672108">
            <w:pPr>
              <w:ind w:left="-103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разметки с опорой на чертеж. Знакомство с технологией изготовления изделия. Сгибание прямоугольника по вертикали пополам. Обозначение размеров. Выделение контура изделия.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Вырезание заготовки. Сгибание по линиям разметки.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1276" w:type="dxa"/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Ножницы  шаблоны</w:t>
            </w:r>
            <w:proofErr w:type="gramEnd"/>
          </w:p>
          <w:p w:rsidR="00672108" w:rsidRPr="0025011C" w:rsidRDefault="00672108" w:rsidP="006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992" w:type="dxa"/>
          </w:tcPr>
          <w:p w:rsidR="00672108" w:rsidRPr="0063296D" w:rsidRDefault="00672108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3296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672108" w:rsidTr="0043795D">
        <w:tc>
          <w:tcPr>
            <w:tcW w:w="533" w:type="dxa"/>
            <w:tcBorders>
              <w:right w:val="single" w:sz="4" w:space="0" w:color="auto"/>
            </w:tcBorders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36-37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72108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24, 29.01</w:t>
            </w:r>
          </w:p>
          <w:p w:rsidR="009431C6" w:rsidRDefault="009431C6" w:rsidP="00672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24,29.01</w:t>
            </w:r>
          </w:p>
        </w:tc>
        <w:tc>
          <w:tcPr>
            <w:tcW w:w="2410" w:type="dxa"/>
          </w:tcPr>
          <w:p w:rsidR="00672108" w:rsidRDefault="00672108" w:rsidP="00672108">
            <w:pPr>
              <w:shd w:val="clear" w:color="auto" w:fill="FFFFFF"/>
              <w:tabs>
                <w:tab w:val="left" w:pos="-39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чертежу летающей модели. «Самолет»</w:t>
            </w:r>
          </w:p>
        </w:tc>
        <w:tc>
          <w:tcPr>
            <w:tcW w:w="3120" w:type="dxa"/>
          </w:tcPr>
          <w:p w:rsidR="00672108" w:rsidRDefault="00672108" w:rsidP="006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Вычерчивание квадрата по заданным размерам. Разметка квадрата по шаблону. Изготовление деталей. Сборка изделия.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72108" w:rsidRPr="00ED172F" w:rsidRDefault="00672108" w:rsidP="00672108">
            <w:pPr>
              <w:pStyle w:val="Default"/>
            </w:pPr>
          </w:p>
        </w:tc>
        <w:tc>
          <w:tcPr>
            <w:tcW w:w="1276" w:type="dxa"/>
          </w:tcPr>
          <w:p w:rsidR="00672108" w:rsidRDefault="00672108" w:rsidP="006721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Ножницы  шаблоны</w:t>
            </w:r>
            <w:proofErr w:type="gramEnd"/>
          </w:p>
          <w:p w:rsidR="00672108" w:rsidRPr="0025011C" w:rsidRDefault="00672108" w:rsidP="0067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Цветная бумага</w:t>
            </w:r>
          </w:p>
        </w:tc>
        <w:tc>
          <w:tcPr>
            <w:tcW w:w="992" w:type="dxa"/>
          </w:tcPr>
          <w:p w:rsidR="00672108" w:rsidRPr="0063296D" w:rsidRDefault="00672108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3296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AE6D5A" w:rsidTr="00AE6D5A">
        <w:tc>
          <w:tcPr>
            <w:tcW w:w="14850" w:type="dxa"/>
            <w:gridSpan w:val="8"/>
          </w:tcPr>
          <w:p w:rsidR="00AE6D5A" w:rsidRPr="007C4778" w:rsidRDefault="007C4778" w:rsidP="007C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77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нитками</w:t>
            </w:r>
            <w:r w:rsidR="002E3042">
              <w:rPr>
                <w:rFonts w:ascii="Times New Roman" w:hAnsi="Times New Roman" w:cs="Times New Roman"/>
                <w:b/>
                <w:sz w:val="24"/>
                <w:szCs w:val="24"/>
              </w:rPr>
              <w:t>-5ч.</w:t>
            </w:r>
          </w:p>
        </w:tc>
      </w:tr>
      <w:tr w:rsidR="00312A35" w:rsidTr="00EB7DD5">
        <w:tc>
          <w:tcPr>
            <w:tcW w:w="533" w:type="dxa"/>
            <w:tcBorders>
              <w:right w:val="single" w:sz="4" w:space="0" w:color="auto"/>
            </w:tcBorders>
          </w:tcPr>
          <w:p w:rsidR="00312A35" w:rsidRPr="00ED172F" w:rsidRDefault="00312A35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9431C6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9431C6" w:rsidRPr="00ED172F" w:rsidRDefault="009431C6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410" w:type="dxa"/>
          </w:tcPr>
          <w:p w:rsidR="00312A35" w:rsidRPr="009F7F41" w:rsidRDefault="00312A35" w:rsidP="00312A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Связывание ниток в пучок</w:t>
            </w:r>
          </w:p>
        </w:tc>
        <w:tc>
          <w:tcPr>
            <w:tcW w:w="3120" w:type="dxa"/>
          </w:tcPr>
          <w:p w:rsidR="00312A35" w:rsidRPr="009F7F41" w:rsidRDefault="00312A35" w:rsidP="00312A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сведения </w:t>
            </w:r>
            <w:proofErr w:type="gram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о  профессии</w:t>
            </w:r>
            <w:proofErr w:type="gramEnd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портной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, ознакомление с набором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. Организация рабочего места. Соблюдение санитарно-гигиенических требований. Правила безопасной работы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312A35" w:rsidRPr="00403ECF" w:rsidRDefault="00312A35" w:rsidP="00312A35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изделие с помощью учителя; 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312A35" w:rsidRPr="00E200AC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анализировать свое изделие и изделие товарища с помощью учителя;  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312A35" w:rsidRPr="00312A35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312A35" w:rsidRPr="00E200AC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312A35" w:rsidRPr="00E200AC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операции по предметной карте и без нее. </w:t>
            </w:r>
          </w:p>
          <w:p w:rsidR="00312A35" w:rsidRPr="00403ECF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312A35" w:rsidRPr="00E200AC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</w:tc>
        <w:tc>
          <w:tcPr>
            <w:tcW w:w="1276" w:type="dxa"/>
          </w:tcPr>
          <w:p w:rsidR="00312A35" w:rsidRPr="00ED172F" w:rsidRDefault="00312A35" w:rsidP="003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Нитки разных цветов и толщины</w:t>
            </w:r>
          </w:p>
        </w:tc>
        <w:tc>
          <w:tcPr>
            <w:tcW w:w="992" w:type="dxa"/>
          </w:tcPr>
          <w:p w:rsidR="00312A35" w:rsidRPr="00E866A2" w:rsidRDefault="00312A35" w:rsidP="00312A35">
            <w:pPr>
              <w:ind w:left="-109" w:right="-101"/>
              <w:rPr>
                <w:rFonts w:ascii="Times New Roman" w:hAnsi="Times New Roman" w:cs="Times New Roman"/>
              </w:rPr>
            </w:pPr>
            <w:r w:rsidRPr="00E866A2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E200AC" w:rsidTr="00EB7DD5"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00AC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5-7.02</w:t>
            </w:r>
          </w:p>
          <w:p w:rsidR="009431C6" w:rsidRPr="00ED172F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5-7.02</w:t>
            </w:r>
          </w:p>
        </w:tc>
        <w:tc>
          <w:tcPr>
            <w:tcW w:w="2410" w:type="dxa"/>
          </w:tcPr>
          <w:p w:rsidR="00E200AC" w:rsidRPr="009F7F41" w:rsidRDefault="00E200AC" w:rsidP="00BE4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образцу «Цветок из ниток»</w:t>
            </w:r>
          </w:p>
        </w:tc>
        <w:tc>
          <w:tcPr>
            <w:tcW w:w="3120" w:type="dxa"/>
          </w:tcPr>
          <w:p w:rsidR="00E200AC" w:rsidRDefault="00E200AC" w:rsidP="00BE4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Связывание ниток в пучок.</w:t>
            </w:r>
          </w:p>
          <w:p w:rsidR="00E200AC" w:rsidRDefault="00E200AC" w:rsidP="00BE4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Наматывание ниток на картон.</w:t>
            </w:r>
          </w:p>
          <w:p w:rsidR="00E200AC" w:rsidRDefault="00E200AC" w:rsidP="00BE4141">
            <w:pPr>
              <w:ind w:left="-108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Разрезание пучка. Изготовление нескольких изделий. Сборка аппликации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00AC" w:rsidRPr="00ED172F" w:rsidRDefault="00E200AC" w:rsidP="00BE4141"/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200AC" w:rsidRPr="00ED172F" w:rsidRDefault="00E200AC" w:rsidP="00BE4141">
            <w:pPr>
              <w:pStyle w:val="Default"/>
            </w:pPr>
          </w:p>
        </w:tc>
        <w:tc>
          <w:tcPr>
            <w:tcW w:w="1276" w:type="dxa"/>
          </w:tcPr>
          <w:p w:rsidR="00E200AC" w:rsidRDefault="00E200AC" w:rsidP="00BE4141">
            <w:r w:rsidRPr="00FE500E">
              <w:rPr>
                <w:rFonts w:ascii="Times New Roman" w:hAnsi="Times New Roman" w:cs="Times New Roman"/>
                <w:sz w:val="24"/>
                <w:szCs w:val="24"/>
              </w:rPr>
              <w:t>Нитки разных цветов и толщины</w:t>
            </w:r>
          </w:p>
        </w:tc>
        <w:tc>
          <w:tcPr>
            <w:tcW w:w="992" w:type="dxa"/>
          </w:tcPr>
          <w:p w:rsidR="00E200AC" w:rsidRPr="00BE4141" w:rsidRDefault="00E200AC" w:rsidP="00BE4141">
            <w:pPr>
              <w:ind w:left="-109" w:right="-101"/>
              <w:rPr>
                <w:rFonts w:ascii="Times New Roman" w:hAnsi="Times New Roman" w:cs="Times New Roman"/>
              </w:rPr>
            </w:pPr>
            <w:r w:rsidRPr="00BE4141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E200AC" w:rsidTr="00EB7DD5">
        <w:tc>
          <w:tcPr>
            <w:tcW w:w="533" w:type="dxa"/>
            <w:tcBorders>
              <w:right w:val="single" w:sz="4" w:space="0" w:color="auto"/>
            </w:tcBorders>
          </w:tcPr>
          <w:p w:rsidR="00E200AC" w:rsidRPr="00ED172F" w:rsidRDefault="00E200AC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00AC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12-14.02</w:t>
            </w:r>
          </w:p>
          <w:p w:rsidR="009431C6" w:rsidRPr="00ED172F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12-14.02</w:t>
            </w:r>
          </w:p>
        </w:tc>
        <w:tc>
          <w:tcPr>
            <w:tcW w:w="2410" w:type="dxa"/>
          </w:tcPr>
          <w:p w:rsidR="00E200AC" w:rsidRDefault="00E200AC" w:rsidP="00BE4141">
            <w:pPr>
              <w:ind w:left="-11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картинному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</w:p>
          <w:p w:rsidR="00E200AC" w:rsidRPr="009F7F41" w:rsidRDefault="00E200AC" w:rsidP="00BE4141">
            <w:pPr>
              <w:ind w:left="-113"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«Помпон из ниток»</w:t>
            </w:r>
          </w:p>
        </w:tc>
        <w:tc>
          <w:tcPr>
            <w:tcW w:w="3120" w:type="dxa"/>
          </w:tcPr>
          <w:p w:rsidR="00E200AC" w:rsidRPr="00E866A2" w:rsidRDefault="00E200AC" w:rsidP="00BE414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изделия из ниток.</w:t>
            </w:r>
            <w:r w:rsidRPr="0007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Связывание ниток в пучок. Наматывание ниток на кольца. Разрез по внешнему краю. Связывание помпона 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00AC" w:rsidRPr="00ED172F" w:rsidRDefault="00E200AC" w:rsidP="00BE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200AC" w:rsidRPr="00ED172F" w:rsidRDefault="00E200AC" w:rsidP="00BE4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00AC" w:rsidRDefault="00E200AC" w:rsidP="00BE4141">
            <w:r w:rsidRPr="00FE500E">
              <w:rPr>
                <w:rFonts w:ascii="Times New Roman" w:hAnsi="Times New Roman" w:cs="Times New Roman"/>
                <w:sz w:val="24"/>
                <w:szCs w:val="24"/>
              </w:rPr>
              <w:t>Нитки разных цветов и толщины</w:t>
            </w:r>
          </w:p>
        </w:tc>
        <w:tc>
          <w:tcPr>
            <w:tcW w:w="992" w:type="dxa"/>
          </w:tcPr>
          <w:p w:rsidR="00E200AC" w:rsidRPr="00BE4141" w:rsidRDefault="00E200AC" w:rsidP="00BE4141">
            <w:pPr>
              <w:ind w:left="-109" w:right="-101"/>
              <w:rPr>
                <w:rFonts w:ascii="Times New Roman" w:hAnsi="Times New Roman" w:cs="Times New Roman"/>
              </w:rPr>
            </w:pPr>
            <w:r w:rsidRPr="00BE4141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9F7F41" w:rsidRDefault="009F7F41" w:rsidP="00BE414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9F7F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проволокой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3042">
              <w:rPr>
                <w:rFonts w:ascii="Times New Roman" w:hAnsi="Times New Roman" w:cs="Times New Roman"/>
                <w:b/>
                <w:sz w:val="24"/>
                <w:szCs w:val="24"/>
              </w:rPr>
              <w:t>-3ч.</w:t>
            </w:r>
          </w:p>
        </w:tc>
      </w:tr>
      <w:tr w:rsidR="00312A35" w:rsidTr="00BE4141">
        <w:tc>
          <w:tcPr>
            <w:tcW w:w="533" w:type="dxa"/>
            <w:tcBorders>
              <w:right w:val="single" w:sz="4" w:space="0" w:color="auto"/>
            </w:tcBorders>
          </w:tcPr>
          <w:p w:rsidR="00312A35" w:rsidRPr="00ED172F" w:rsidRDefault="00312A35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2A35" w:rsidRDefault="009431C6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9431C6" w:rsidRPr="00ED172F" w:rsidRDefault="009431C6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410" w:type="dxa"/>
          </w:tcPr>
          <w:p w:rsidR="00312A35" w:rsidRPr="00044093" w:rsidRDefault="00312A35" w:rsidP="00312A35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декоративных фигурок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проволоки</w:t>
            </w:r>
          </w:p>
          <w:p w:rsidR="00312A35" w:rsidRPr="00331B9B" w:rsidRDefault="00312A35" w:rsidP="00312A35">
            <w:pPr>
              <w:rPr>
                <w:szCs w:val="28"/>
              </w:rPr>
            </w:pPr>
          </w:p>
        </w:tc>
        <w:tc>
          <w:tcPr>
            <w:tcW w:w="3120" w:type="dxa"/>
          </w:tcPr>
          <w:p w:rsidR="00312A35" w:rsidRPr="00ED172F" w:rsidRDefault="00312A35" w:rsidP="00312A3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Виды проволоки. Свойства.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Правила безопасной работы.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санитар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но-гигиенических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ты для работы с проволокой, их назначение и применение (кусачки, плоскогубцы, молоток).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путем сгибания «Лебедя», «Лошадки», «Человечка»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12A35" w:rsidRPr="00403ECF" w:rsidRDefault="00312A35" w:rsidP="00312A35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материалы и инструменты для работы с помощью учителя;  </w:t>
            </w:r>
          </w:p>
          <w:p w:rsidR="00312A35" w:rsidRDefault="00312A35" w:rsidP="00312A35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-употреблять в речи слова, обозначающие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пространс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твенные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признаки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и пространственные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ношения предметов,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техни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ческую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терминологию</w:t>
            </w:r>
          </w:p>
          <w:p w:rsidR="00312A35" w:rsidRPr="00403ECF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осознание своих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жений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трудовой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тельности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, способность к самооценке;</w:t>
            </w:r>
          </w:p>
          <w:p w:rsidR="00312A35" w:rsidRPr="00BE249A" w:rsidRDefault="00312A35" w:rsidP="00312A35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 умение выражать свое отношение к результатам собственной и чужой творческой деятельности «нравится или не нравится»;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12A35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сотрудничать с взрослыми 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сверст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никами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разных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социальных ситуациях; доброжелательно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ситься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сопереживать, конструктивно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действовать с людьми;</w:t>
            </w:r>
          </w:p>
          <w:p w:rsidR="00312A35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403ECF">
              <w:rPr>
                <w:rFonts w:ascii="Times New Roman" w:hAnsi="Times New Roman" w:cs="Times New Roman"/>
              </w:rPr>
              <w:t xml:space="preserve"> самостоятельно крат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ECF">
              <w:rPr>
                <w:rFonts w:ascii="Times New Roman" w:hAnsi="Times New Roman" w:cs="Times New Roman"/>
              </w:rPr>
              <w:t xml:space="preserve">ко оценивать свое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лие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с указанием 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достатков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и достоинств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12A35" w:rsidRPr="00312A35" w:rsidRDefault="00312A35" w:rsidP="00312A35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соотносить свои де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йствия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и их результаты с заданными образцами, принимать оценку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, оценивать ее с учетом предложенных критериев, корректировать свою деятельность с учетом выявленных недочетов</w:t>
            </w:r>
          </w:p>
        </w:tc>
        <w:tc>
          <w:tcPr>
            <w:tcW w:w="1276" w:type="dxa"/>
          </w:tcPr>
          <w:p w:rsidR="00312A35" w:rsidRPr="00ED172F" w:rsidRDefault="00312A35" w:rsidP="0031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Шаблоны, инструменты для </w:t>
            </w:r>
            <w:r>
              <w:rPr>
                <w:rFonts w:ascii="Times New Roman" w:hAnsi="Times New Roman" w:cs="Times New Roman"/>
              </w:rPr>
              <w:lastRenderedPageBreak/>
              <w:t>работы, различные сорта проволоки</w:t>
            </w:r>
          </w:p>
        </w:tc>
        <w:tc>
          <w:tcPr>
            <w:tcW w:w="992" w:type="dxa"/>
          </w:tcPr>
          <w:p w:rsidR="00312A35" w:rsidRPr="00672108" w:rsidRDefault="00312A35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lastRenderedPageBreak/>
              <w:t xml:space="preserve">Текущий практические </w:t>
            </w:r>
            <w:r w:rsidRPr="00672108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</w:tr>
      <w:tr w:rsidR="00BE4141" w:rsidTr="00E200AC">
        <w:tc>
          <w:tcPr>
            <w:tcW w:w="533" w:type="dxa"/>
            <w:tcBorders>
              <w:right w:val="single" w:sz="4" w:space="0" w:color="auto"/>
            </w:tcBorders>
          </w:tcPr>
          <w:p w:rsidR="00BE4141" w:rsidRDefault="002E3042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44-45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E4141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21-26.02</w:t>
            </w:r>
          </w:p>
          <w:p w:rsidR="009431C6" w:rsidRDefault="009431C6" w:rsidP="00BE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21-26.02</w:t>
            </w:r>
          </w:p>
        </w:tc>
        <w:tc>
          <w:tcPr>
            <w:tcW w:w="2410" w:type="dxa"/>
          </w:tcPr>
          <w:p w:rsidR="00BE4141" w:rsidRDefault="00BE4141" w:rsidP="00BE4141">
            <w:pPr>
              <w:shd w:val="clear" w:color="auto" w:fill="FFFFFF"/>
              <w:tabs>
                <w:tab w:val="left" w:pos="0"/>
              </w:tabs>
              <w:spacing w:before="10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 картинному плану «Мухи» из проволоки, бумаги и ниток»</w:t>
            </w:r>
          </w:p>
        </w:tc>
        <w:tc>
          <w:tcPr>
            <w:tcW w:w="3120" w:type="dxa"/>
          </w:tcPr>
          <w:p w:rsidR="00BE4141" w:rsidRDefault="00BE4141" w:rsidP="005F71FD">
            <w:pPr>
              <w:ind w:left="-108" w:right="-108"/>
              <w:rPr>
                <w:rFonts w:ascii="Times New Roman" w:hAnsi="Times New Roman" w:cs="Times New Roman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 Правила безопасной работы. Соблюдение санитар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но-гигиенических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ты для работы с проволокой, их назначение и применение (кусачки, плоскогубцы, молоток).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</w:t>
            </w:r>
            <w:r w:rsidR="005F71FD">
              <w:rPr>
                <w:rFonts w:ascii="Times New Roman" w:hAnsi="Times New Roman" w:cs="Times New Roman"/>
                <w:sz w:val="24"/>
                <w:szCs w:val="24"/>
              </w:rPr>
              <w:t>изделия по образцу и картинному плану.</w:t>
            </w:r>
          </w:p>
        </w:tc>
        <w:tc>
          <w:tcPr>
            <w:tcW w:w="2693" w:type="dxa"/>
            <w:tcBorders>
              <w:top w:val="nil"/>
              <w:right w:val="single" w:sz="4" w:space="0" w:color="auto"/>
            </w:tcBorders>
          </w:tcPr>
          <w:p w:rsidR="00312A35" w:rsidRPr="00403ECF" w:rsidRDefault="00312A35" w:rsidP="00312A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придерживаться плана при выполнении изделия; </w:t>
            </w:r>
          </w:p>
          <w:p w:rsidR="00312A35" w:rsidRDefault="00312A35" w:rsidP="00312A35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 анализировать свое изделие и изделие товарища с помощью учителя</w:t>
            </w:r>
          </w:p>
          <w:p w:rsidR="00312A35" w:rsidRPr="00403ECF" w:rsidRDefault="00312A35" w:rsidP="00312A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положительное отношение к труду;</w:t>
            </w:r>
          </w:p>
          <w:p w:rsidR="00312A35" w:rsidRPr="008941E4" w:rsidRDefault="00312A35" w:rsidP="003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-понимание значения и ценности труда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12A35" w:rsidRPr="00312A35" w:rsidRDefault="00312A35" w:rsidP="00312A35">
            <w:pPr>
              <w:tabs>
                <w:tab w:val="left" w:pos="2326"/>
              </w:tabs>
              <w:ind w:left="-11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слушать и понимать инструкцию к учебному заданию в разных видах деятельности и быту;</w:t>
            </w:r>
          </w:p>
          <w:p w:rsidR="00312A35" w:rsidRDefault="00312A35" w:rsidP="00312A35">
            <w:pPr>
              <w:tabs>
                <w:tab w:val="left" w:pos="2326"/>
              </w:tabs>
              <w:ind w:left="-111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выделять некоторые существенные, общие и отличительные свойства хорошо знакомых предметов;</w:t>
            </w:r>
          </w:p>
          <w:p w:rsidR="00BE4141" w:rsidRPr="008941E4" w:rsidRDefault="00312A35" w:rsidP="0043795D">
            <w:pPr>
              <w:tabs>
                <w:tab w:val="left" w:pos="2326"/>
              </w:tabs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43795D"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="0043795D">
              <w:rPr>
                <w:rFonts w:ascii="Times New Roman" w:eastAsia="Times New Roman" w:hAnsi="Times New Roman" w:cs="Times New Roman"/>
                <w:color w:val="00000A"/>
              </w:rPr>
              <w:t xml:space="preserve">организовывать свое рабочее </w:t>
            </w:r>
            <w:proofErr w:type="spellStart"/>
            <w:r w:rsidR="0043795D">
              <w:rPr>
                <w:rFonts w:ascii="Times New Roman" w:eastAsia="Times New Roman" w:hAnsi="Times New Roman" w:cs="Times New Roman"/>
                <w:color w:val="00000A"/>
              </w:rPr>
              <w:t>местро</w:t>
            </w:r>
            <w:proofErr w:type="spellEnd"/>
          </w:p>
        </w:tc>
        <w:tc>
          <w:tcPr>
            <w:tcW w:w="1276" w:type="dxa"/>
          </w:tcPr>
          <w:p w:rsidR="00BE4141" w:rsidRDefault="00BE4141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141" w:rsidRDefault="00672108" w:rsidP="00672108">
            <w:pPr>
              <w:ind w:left="-109" w:right="-101"/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9F7F41" w:rsidRDefault="009F7F41" w:rsidP="005F71FD">
            <w:pPr>
              <w:shd w:val="clear" w:color="auto" w:fill="FFFFFF"/>
              <w:tabs>
                <w:tab w:val="left" w:pos="0"/>
              </w:tabs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>Работа с бумагой  и  картоном</w:t>
            </w:r>
            <w:r w:rsidR="002E3042">
              <w:rPr>
                <w:rFonts w:ascii="Times New Roman" w:hAnsi="Times New Roman" w:cs="Times New Roman"/>
                <w:b/>
                <w:bCs/>
                <w:spacing w:val="-21"/>
                <w:sz w:val="24"/>
                <w:szCs w:val="24"/>
              </w:rPr>
              <w:t>-3ч.</w:t>
            </w:r>
          </w:p>
        </w:tc>
      </w:tr>
      <w:tr w:rsidR="0043795D" w:rsidTr="00BE4141">
        <w:tc>
          <w:tcPr>
            <w:tcW w:w="533" w:type="dxa"/>
            <w:tcBorders>
              <w:right w:val="single" w:sz="4" w:space="0" w:color="auto"/>
            </w:tcBorders>
          </w:tcPr>
          <w:p w:rsidR="0043795D" w:rsidRPr="00ED172F" w:rsidRDefault="0043795D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795D" w:rsidRDefault="009431C6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:rsidR="009431C6" w:rsidRPr="00ED172F" w:rsidRDefault="009431C6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410" w:type="dxa"/>
          </w:tcPr>
          <w:p w:rsidR="0043795D" w:rsidRPr="009F7F41" w:rsidRDefault="0043795D" w:rsidP="0043795D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Складывание из бумаги «Открытая коробочка»</w:t>
            </w:r>
          </w:p>
          <w:p w:rsidR="0043795D" w:rsidRPr="00371257" w:rsidRDefault="0043795D" w:rsidP="0043795D">
            <w:pPr>
              <w:rPr>
                <w:szCs w:val="28"/>
              </w:rPr>
            </w:pPr>
          </w:p>
        </w:tc>
        <w:tc>
          <w:tcPr>
            <w:tcW w:w="3120" w:type="dxa"/>
          </w:tcPr>
          <w:p w:rsidR="0043795D" w:rsidRPr="009F7F41" w:rsidRDefault="0043795D" w:rsidP="0043795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технических приемов разметка бумаги по линейке или </w:t>
            </w: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шаблону сложной конфигурации,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сгибание </w:t>
            </w:r>
            <w:proofErr w:type="gramStart"/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бумаги </w:t>
            </w:r>
            <w:r w:rsidRPr="009F7F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</w:t>
            </w:r>
            <w:proofErr w:type="gramEnd"/>
            <w:r w:rsidRPr="009F7F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линиям 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азметки. Базовая форма- «треугольник»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3795D" w:rsidRPr="00403ECF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составлять план работы по вопросам учителя; </w:t>
            </w:r>
          </w:p>
          <w:p w:rsidR="0043795D" w:rsidRPr="00403ECF" w:rsidRDefault="0043795D" w:rsidP="0043795D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выполнять изделие с помощью учителя; </w:t>
            </w:r>
          </w:p>
          <w:p w:rsidR="0043795D" w:rsidRPr="00403ECF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выполнении изделия; </w:t>
            </w:r>
          </w:p>
          <w:p w:rsidR="0043795D" w:rsidRDefault="0043795D" w:rsidP="0043795D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 анализировать свое изделие и изделие товарища с помощью учителя</w:t>
            </w:r>
          </w:p>
          <w:p w:rsidR="0043795D" w:rsidRPr="00403ECF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установка на дальнейшее расширение и углубление знаний и умений по различным видам творческой предметно-практической деятельности;  </w:t>
            </w:r>
          </w:p>
          <w:p w:rsidR="0043795D" w:rsidRPr="008941E4" w:rsidRDefault="0043795D" w:rsidP="0043795D">
            <w:pPr>
              <w:ind w:left="-104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-положительное отношение к окружающей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действите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готовность к организации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взаимодей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ствия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с ней и эстетическому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43795D" w:rsidRPr="00E200AC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lastRenderedPageBreak/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43795D" w:rsidRPr="00E200AC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</w:t>
            </w:r>
            <w:r w:rsidRPr="00E200AC">
              <w:rPr>
                <w:rFonts w:ascii="Times New Roman" w:hAnsi="Times New Roman" w:cs="Times New Roman"/>
              </w:rPr>
              <w:lastRenderedPageBreak/>
              <w:t xml:space="preserve">с планированием учеником ближайшей операции по предметной карте и без нее. </w:t>
            </w:r>
          </w:p>
          <w:p w:rsidR="0043795D" w:rsidRPr="00403ECF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43795D" w:rsidRDefault="0043795D" w:rsidP="0043795D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</w:t>
            </w:r>
          </w:p>
          <w:p w:rsidR="0043795D" w:rsidRPr="008941E4" w:rsidRDefault="0043795D" w:rsidP="0043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95D" w:rsidRPr="00ED172F" w:rsidRDefault="0043795D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Ножницы  шаблоны</w:t>
            </w:r>
          </w:p>
        </w:tc>
        <w:tc>
          <w:tcPr>
            <w:tcW w:w="992" w:type="dxa"/>
          </w:tcPr>
          <w:p w:rsidR="0043795D" w:rsidRPr="00672108" w:rsidRDefault="0043795D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E200AC" w:rsidTr="00BE4141">
        <w:tc>
          <w:tcPr>
            <w:tcW w:w="533" w:type="dxa"/>
            <w:tcBorders>
              <w:right w:val="single" w:sz="4" w:space="0" w:color="auto"/>
            </w:tcBorders>
          </w:tcPr>
          <w:p w:rsidR="00E200AC" w:rsidRPr="009F7F41" w:rsidRDefault="00E200AC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47-48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00AC" w:rsidRDefault="00E200AC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31C6">
              <w:rPr>
                <w:rFonts w:ascii="Times New Roman" w:hAnsi="Times New Roman" w:cs="Times New Roman"/>
              </w:rPr>
              <w:t>04-06.03</w:t>
            </w:r>
          </w:p>
          <w:p w:rsidR="009431C6" w:rsidRPr="00ED172F" w:rsidRDefault="009431C6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04-06.03</w:t>
            </w:r>
          </w:p>
        </w:tc>
        <w:tc>
          <w:tcPr>
            <w:tcW w:w="2410" w:type="dxa"/>
          </w:tcPr>
          <w:p w:rsidR="00E200AC" w:rsidRPr="009F7F41" w:rsidRDefault="00E200AC" w:rsidP="005F71F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Коробочка</w:t>
            </w:r>
            <w:r w:rsidRPr="009F7F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</w:p>
        </w:tc>
        <w:tc>
          <w:tcPr>
            <w:tcW w:w="3120" w:type="dxa"/>
          </w:tcPr>
          <w:p w:rsidR="00E200AC" w:rsidRPr="00B0548D" w:rsidRDefault="00E200AC" w:rsidP="005F71FD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054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технических приемов разметка бумаги по линейке или </w:t>
            </w:r>
            <w:r w:rsidRPr="00B054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шаблону сложной конфигурации,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складывание </w:t>
            </w:r>
            <w:r w:rsidRPr="00B054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бумаги </w:t>
            </w:r>
            <w:r w:rsidRPr="00B054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линиям разметки,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базовая форма «Блин»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E200AC" w:rsidRPr="00ED172F" w:rsidRDefault="00E200AC" w:rsidP="00AE6D5A">
            <w:pPr>
              <w:pStyle w:val="Default"/>
            </w:pPr>
          </w:p>
        </w:tc>
        <w:tc>
          <w:tcPr>
            <w:tcW w:w="1276" w:type="dxa"/>
          </w:tcPr>
          <w:p w:rsidR="00E200AC" w:rsidRPr="00ED172F" w:rsidRDefault="00E200AC" w:rsidP="00AE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 шаблоны</w:t>
            </w:r>
          </w:p>
        </w:tc>
        <w:tc>
          <w:tcPr>
            <w:tcW w:w="992" w:type="dxa"/>
          </w:tcPr>
          <w:p w:rsidR="00E200AC" w:rsidRPr="00672108" w:rsidRDefault="00E200AC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F7F41" w:rsidTr="00AE6D5A">
        <w:tc>
          <w:tcPr>
            <w:tcW w:w="14850" w:type="dxa"/>
            <w:gridSpan w:val="8"/>
          </w:tcPr>
          <w:p w:rsidR="009F7F41" w:rsidRPr="00672108" w:rsidRDefault="009F7F41" w:rsidP="00672108">
            <w:pPr>
              <w:ind w:left="-109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древесиной </w:t>
            </w:r>
            <w:r w:rsidR="002E3042" w:rsidRPr="00672108">
              <w:rPr>
                <w:rFonts w:ascii="Times New Roman" w:hAnsi="Times New Roman" w:cs="Times New Roman"/>
                <w:b/>
                <w:sz w:val="24"/>
                <w:szCs w:val="24"/>
              </w:rPr>
              <w:t>-5 ч.</w:t>
            </w:r>
          </w:p>
        </w:tc>
      </w:tr>
      <w:tr w:rsidR="0043795D" w:rsidTr="005F71FD">
        <w:tc>
          <w:tcPr>
            <w:tcW w:w="533" w:type="dxa"/>
            <w:tcBorders>
              <w:right w:val="single" w:sz="4" w:space="0" w:color="auto"/>
            </w:tcBorders>
          </w:tcPr>
          <w:p w:rsidR="0043795D" w:rsidRPr="00ED172F" w:rsidRDefault="0043795D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795D" w:rsidRDefault="009431C6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9431C6" w:rsidRPr="00ED172F" w:rsidRDefault="009431C6" w:rsidP="0043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2410" w:type="dxa"/>
          </w:tcPr>
          <w:p w:rsidR="0043795D" w:rsidRPr="009F7F41" w:rsidRDefault="0043795D" w:rsidP="004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 древесине?</w:t>
            </w:r>
          </w:p>
        </w:tc>
        <w:tc>
          <w:tcPr>
            <w:tcW w:w="3120" w:type="dxa"/>
          </w:tcPr>
          <w:p w:rsidR="0043795D" w:rsidRPr="009F7F41" w:rsidRDefault="0043795D" w:rsidP="004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древеси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ны:  гнется</w:t>
            </w:r>
            <w:proofErr w:type="gramEnd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, горит, режется, раскалывается вдоль волокон, ломается. Инструменты и приспособления. Организация рабочего </w:t>
            </w:r>
            <w:proofErr w:type="spellStart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древисины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Профессия -сплавщик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3795D" w:rsidRPr="00403ECF" w:rsidRDefault="0043795D" w:rsidP="0043795D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подбирать материалы и инструменты для работы с помощью учителя;  </w:t>
            </w:r>
          </w:p>
          <w:p w:rsidR="0043795D" w:rsidRDefault="0043795D" w:rsidP="0043795D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-употреблять в речи слова, обозначающие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пространс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твенные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признаки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и пространственные 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ношения предметов,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техни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>ческую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терминологию</w:t>
            </w:r>
          </w:p>
          <w:p w:rsidR="0043795D" w:rsidRPr="00403ECF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осознание своих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жений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трудовой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тельности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, способность к самооценке;</w:t>
            </w:r>
          </w:p>
          <w:p w:rsidR="0043795D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 умение выражать свое отношение к результатам собственной и чужой творческой деятельности «нравится или не нравится»</w:t>
            </w:r>
          </w:p>
          <w:p w:rsidR="0043795D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  <w:p w:rsidR="0043795D" w:rsidRDefault="0043795D" w:rsidP="0043795D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43795D" w:rsidRPr="009F7F41" w:rsidRDefault="0043795D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95D" w:rsidRPr="00BE249A" w:rsidRDefault="0043795D" w:rsidP="00AE6D5A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43795D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сотрудничать с взрослыми 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сверст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никами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в разных социальных ситуациях; доброжелательно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отно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ситься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сопереживать, конструктивно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действовать с людьми;</w:t>
            </w:r>
          </w:p>
          <w:p w:rsidR="0043795D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П-</w:t>
            </w:r>
            <w:r w:rsidRPr="00403ECF">
              <w:rPr>
                <w:rFonts w:ascii="Times New Roman" w:hAnsi="Times New Roman" w:cs="Times New Roman"/>
              </w:rPr>
              <w:t xml:space="preserve"> самостоятельно крат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3ECF">
              <w:rPr>
                <w:rFonts w:ascii="Times New Roman" w:hAnsi="Times New Roman" w:cs="Times New Roman"/>
              </w:rPr>
              <w:t xml:space="preserve">ко оценивать свое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изде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лие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с указанием не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3ECF">
              <w:rPr>
                <w:rFonts w:ascii="Times New Roman" w:hAnsi="Times New Roman" w:cs="Times New Roman"/>
              </w:rPr>
              <w:t>достатков</w:t>
            </w:r>
            <w:proofErr w:type="spellEnd"/>
            <w:r w:rsidRPr="00403ECF">
              <w:rPr>
                <w:rFonts w:ascii="Times New Roman" w:hAnsi="Times New Roman" w:cs="Times New Roman"/>
              </w:rPr>
              <w:t xml:space="preserve"> и достоинств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3795D" w:rsidRPr="0043795D" w:rsidRDefault="0043795D" w:rsidP="0043795D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соотносить свои де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йствия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и их результаты с заданными образцами, принимать оценку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деяте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оценивать ее с учетом предложенных критериев, корректировать свою деятельность с 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учетом выявленных недочетов</w:t>
            </w:r>
          </w:p>
        </w:tc>
        <w:tc>
          <w:tcPr>
            <w:tcW w:w="1276" w:type="dxa"/>
          </w:tcPr>
          <w:p w:rsidR="0043795D" w:rsidRPr="009F7F41" w:rsidRDefault="0043795D" w:rsidP="004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Древесина, гвоздь, молоток</w:t>
            </w:r>
          </w:p>
        </w:tc>
        <w:tc>
          <w:tcPr>
            <w:tcW w:w="992" w:type="dxa"/>
          </w:tcPr>
          <w:p w:rsidR="0043795D" w:rsidRPr="00672108" w:rsidRDefault="0043795D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43795D" w:rsidTr="0043795D">
        <w:tc>
          <w:tcPr>
            <w:tcW w:w="533" w:type="dxa"/>
            <w:tcBorders>
              <w:right w:val="single" w:sz="4" w:space="0" w:color="auto"/>
            </w:tcBorders>
          </w:tcPr>
          <w:p w:rsidR="0043795D" w:rsidRPr="00ED172F" w:rsidRDefault="0043795D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3795D" w:rsidRDefault="009431C6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13,18.03</w:t>
            </w:r>
          </w:p>
          <w:p w:rsidR="009431C6" w:rsidRPr="00ED172F" w:rsidRDefault="009431C6" w:rsidP="009F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13,18.03</w:t>
            </w:r>
          </w:p>
        </w:tc>
        <w:tc>
          <w:tcPr>
            <w:tcW w:w="2410" w:type="dxa"/>
          </w:tcPr>
          <w:p w:rsidR="0043795D" w:rsidRPr="009F7F41" w:rsidRDefault="0043795D" w:rsidP="009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карандашной стружки «Цветок»</w:t>
            </w:r>
          </w:p>
        </w:tc>
        <w:tc>
          <w:tcPr>
            <w:tcW w:w="3120" w:type="dxa"/>
          </w:tcPr>
          <w:p w:rsidR="0043795D" w:rsidRPr="009F7F41" w:rsidRDefault="0043795D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Заточка карандашей. Технология изготовления цветка из стружки. Сборка аппликации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3795D" w:rsidRPr="009F7F41" w:rsidRDefault="0043795D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43795D" w:rsidRPr="009F7F41" w:rsidRDefault="0043795D" w:rsidP="00AE6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95D" w:rsidRPr="009F7F41" w:rsidRDefault="0043795D" w:rsidP="00476E84">
            <w:pPr>
              <w:ind w:left="-110"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Точилка, карандаши, клей</w:t>
            </w:r>
          </w:p>
        </w:tc>
        <w:tc>
          <w:tcPr>
            <w:tcW w:w="992" w:type="dxa"/>
          </w:tcPr>
          <w:p w:rsidR="0043795D" w:rsidRPr="00672108" w:rsidRDefault="0043795D" w:rsidP="00672108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43795D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9431C6" w:rsidP="009431C6">
            <w:pPr>
              <w:ind w:left="-113"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  <w:p w:rsidR="009431C6" w:rsidRDefault="009431C6" w:rsidP="009431C6">
            <w:pPr>
              <w:ind w:left="-113" w:right="-111"/>
              <w:rPr>
                <w:rFonts w:ascii="Times New Roman" w:hAnsi="Times New Roman" w:cs="Times New Roman"/>
              </w:rPr>
            </w:pPr>
            <w:r w:rsidRPr="009431C6">
              <w:rPr>
                <w:rFonts w:ascii="Times New Roman" w:hAnsi="Times New Roman" w:cs="Times New Roman"/>
              </w:rPr>
              <w:t>20.03-01.04</w:t>
            </w:r>
          </w:p>
          <w:p w:rsidR="009431C6" w:rsidRPr="009431C6" w:rsidRDefault="009431C6" w:rsidP="009431C6">
            <w:pPr>
              <w:ind w:left="-113" w:right="-1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20.03-01.04</w:t>
            </w:r>
          </w:p>
        </w:tc>
        <w:tc>
          <w:tcPr>
            <w:tcW w:w="2410" w:type="dxa"/>
          </w:tcPr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аппликаций из спичек: «Заборчик»,</w:t>
            </w:r>
          </w:p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«Ёжик», «Лошадка».</w:t>
            </w:r>
          </w:p>
        </w:tc>
        <w:tc>
          <w:tcPr>
            <w:tcW w:w="3120" w:type="dxa"/>
          </w:tcPr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места.</w:t>
            </w:r>
          </w:p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 картинному плану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несложных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спичек: «Заборчик»,</w:t>
            </w:r>
          </w:p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«Ёжик», «Лошадка».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</w:p>
        </w:tc>
        <w:tc>
          <w:tcPr>
            <w:tcW w:w="992" w:type="dxa"/>
          </w:tcPr>
          <w:p w:rsidR="009431C6" w:rsidRPr="00672108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672108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476E84">
        <w:trPr>
          <w:trHeight w:val="291"/>
        </w:trPr>
        <w:tc>
          <w:tcPr>
            <w:tcW w:w="14850" w:type="dxa"/>
            <w:gridSpan w:val="8"/>
          </w:tcPr>
          <w:p w:rsidR="009431C6" w:rsidRDefault="009431C6" w:rsidP="009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431C6" w:rsidRPr="00ED172F" w:rsidRDefault="009431C6" w:rsidP="009431C6">
            <w:pPr>
              <w:jc w:val="center"/>
              <w:rPr>
                <w:rFonts w:ascii="Times New Roman" w:hAnsi="Times New Roman" w:cs="Times New Roman"/>
              </w:rPr>
            </w:pPr>
            <w:r w:rsidRPr="000F6E2F">
              <w:rPr>
                <w:rFonts w:ascii="Times New Roman" w:hAnsi="Times New Roman" w:cs="Times New Roman"/>
                <w:b/>
                <w:szCs w:val="28"/>
              </w:rPr>
              <w:t>Работа с текстильными материалами</w:t>
            </w:r>
            <w:r>
              <w:rPr>
                <w:rFonts w:ascii="Times New Roman" w:hAnsi="Times New Roman" w:cs="Times New Roman"/>
                <w:b/>
                <w:szCs w:val="28"/>
              </w:rPr>
              <w:t>-13ч.</w:t>
            </w:r>
          </w:p>
        </w:tc>
      </w:tr>
      <w:tr w:rsidR="009431C6" w:rsidTr="003C133F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  <w:tc>
          <w:tcPr>
            <w:tcW w:w="3120" w:type="dxa"/>
          </w:tcPr>
          <w:p w:rsidR="009431C6" w:rsidRDefault="009431C6" w:rsidP="009431C6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внешнему виду необходимого мелкого ремонта вещей. Пришивание пуговиц, вешалок, карманов.</w:t>
            </w:r>
          </w:p>
          <w:p w:rsidR="009431C6" w:rsidRPr="009F7F41" w:rsidRDefault="009431C6" w:rsidP="009431C6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ремонта. ТБ при работе с иглой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431C6" w:rsidRPr="00403ECF" w:rsidRDefault="009431C6" w:rsidP="009431C6">
            <w:pPr>
              <w:shd w:val="clear" w:color="auto" w:fill="FFFFFF"/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изделие с помощью учителя; </w:t>
            </w:r>
          </w:p>
          <w:p w:rsidR="009431C6" w:rsidRPr="00403ECF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придерживаться плана при выполнении изделия; </w:t>
            </w:r>
          </w:p>
          <w:p w:rsidR="009431C6" w:rsidRPr="00E200AC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- анализировать свое изделие и изделие товарища с помощью учителя;  </w:t>
            </w:r>
          </w:p>
          <w:p w:rsidR="009431C6" w:rsidRPr="00403ECF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</w:t>
            </w: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Pr="00312A35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  <w:p w:rsidR="009431C6" w:rsidRPr="00312A35" w:rsidRDefault="009431C6" w:rsidP="009431C6">
            <w:pPr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431C6" w:rsidRPr="00E200AC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lastRenderedPageBreak/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9431C6" w:rsidRPr="00E200AC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операции по предметной карте и без нее. </w:t>
            </w:r>
          </w:p>
          <w:p w:rsidR="009431C6" w:rsidRPr="00403ECF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(поднимать руку, вставать и выходить из-за парты и т. д.);</w:t>
            </w: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403ECF">
              <w:rPr>
                <w:rFonts w:ascii="Times New Roman" w:eastAsia="Times New Roman" w:hAnsi="Times New Roman" w:cs="Times New Roman"/>
                <w:color w:val="00000A"/>
              </w:rPr>
              <w:t>-принимать цели и произвольно включаться в деятельность, следовать предложенному плану и работать в общем темпе;</w:t>
            </w: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431C6" w:rsidRPr="00E200AC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D172F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 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3C133F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08-10.04</w:t>
            </w:r>
          </w:p>
          <w:p w:rsidR="00C370E7" w:rsidRPr="00ED172F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08-10.04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 с  четырьмя сквозными отверстиями.</w:t>
            </w:r>
          </w:p>
        </w:tc>
        <w:tc>
          <w:tcPr>
            <w:tcW w:w="3120" w:type="dxa"/>
          </w:tcPr>
          <w:p w:rsidR="009431C6" w:rsidRPr="009F7F41" w:rsidRDefault="009431C6" w:rsidP="009431C6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ремонта. ТБ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иглой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    пришивания пуговиц с  четырьмя сквозными отверстиями.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1C6" w:rsidRPr="00ED172F" w:rsidRDefault="009431C6" w:rsidP="009431C6">
            <w:pPr>
              <w:ind w:left="-110" w:righ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пуговицы с  четырьмя сквозными отверстиями.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3C133F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15-17.04</w:t>
            </w:r>
          </w:p>
          <w:p w:rsidR="00C370E7" w:rsidRPr="00ED172F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15-17.04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пуговицы с ушком</w:t>
            </w:r>
          </w:p>
        </w:tc>
        <w:tc>
          <w:tcPr>
            <w:tcW w:w="3120" w:type="dxa"/>
          </w:tcPr>
          <w:p w:rsidR="009431C6" w:rsidRPr="009F7F41" w:rsidRDefault="009431C6" w:rsidP="009431C6">
            <w:pPr>
              <w:tabs>
                <w:tab w:val="left" w:pos="4570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для ремонта. ТБ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иглой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    пришивания пуговиц с  четырьмя сквозными отверстиями.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Пуговицы с ушком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43795D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70E7">
              <w:rPr>
                <w:rFonts w:ascii="Times New Roman" w:hAnsi="Times New Roman" w:cs="Times New Roman"/>
              </w:rPr>
              <w:t>22.04</w:t>
            </w:r>
          </w:p>
          <w:p w:rsidR="00C370E7" w:rsidRPr="00FE761D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Отделка изделий пуговицами</w:t>
            </w:r>
          </w:p>
        </w:tc>
        <w:tc>
          <w:tcPr>
            <w:tcW w:w="3120" w:type="dxa"/>
          </w:tcPr>
          <w:p w:rsidR="009431C6" w:rsidRPr="00C959BD" w:rsidRDefault="009431C6" w:rsidP="009431C6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пуговицах, применение и назначение их</w:t>
            </w: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жизни людей. Закрепление знаний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пуговицах,</w:t>
            </w: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нитках. Формирование умения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пришивать пуговицы.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C6" w:rsidRPr="0025011C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1C">
              <w:rPr>
                <w:rFonts w:ascii="Times New Roman" w:hAnsi="Times New Roman" w:cs="Times New Roman"/>
                <w:sz w:val="24"/>
                <w:szCs w:val="24"/>
              </w:rPr>
              <w:t>Коллекция тканей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5F71FD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24-29.04</w:t>
            </w:r>
          </w:p>
          <w:p w:rsidR="00C370E7" w:rsidRPr="00ED172F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24-29.04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пришивание вешалки</w:t>
            </w:r>
          </w:p>
        </w:tc>
        <w:tc>
          <w:tcPr>
            <w:tcW w:w="3120" w:type="dxa"/>
          </w:tcPr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Раскрой из ткани заготовки изделия.</w:t>
            </w:r>
          </w:p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сметочным стежком, обучение планированию хода работы по 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C6" w:rsidRPr="0025011C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1C">
              <w:rPr>
                <w:rFonts w:ascii="Times New Roman" w:hAnsi="Times New Roman" w:cs="Times New Roman"/>
                <w:sz w:val="24"/>
                <w:szCs w:val="24"/>
              </w:rPr>
              <w:t>Ножницы ткань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5F71FD">
        <w:tc>
          <w:tcPr>
            <w:tcW w:w="533" w:type="dxa"/>
            <w:tcBorders>
              <w:right w:val="single" w:sz="4" w:space="0" w:color="auto"/>
            </w:tcBorders>
          </w:tcPr>
          <w:p w:rsidR="009431C6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  <w:p w:rsidR="00C370E7" w:rsidRPr="00C370E7" w:rsidRDefault="00C370E7" w:rsidP="009431C6">
            <w:pPr>
              <w:rPr>
                <w:rFonts w:ascii="Times New Roman" w:hAnsi="Times New Roman" w:cs="Times New Roman"/>
                <w:b/>
              </w:rPr>
            </w:pPr>
            <w:r w:rsidRPr="00C370E7">
              <w:rPr>
                <w:rFonts w:ascii="Times New Roman" w:hAnsi="Times New Roman" w:cs="Times New Roman"/>
                <w:b/>
              </w:rPr>
              <w:t>06.05 к</w:t>
            </w:r>
          </w:p>
        </w:tc>
        <w:tc>
          <w:tcPr>
            <w:tcW w:w="2410" w:type="dxa"/>
          </w:tcPr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петлеобразным стежком</w:t>
            </w:r>
          </w:p>
        </w:tc>
        <w:tc>
          <w:tcPr>
            <w:tcW w:w="3120" w:type="dxa"/>
          </w:tcPr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Раскрой из ткани заготовки изделия.</w:t>
            </w:r>
          </w:p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сметочным стежком, обучение планированию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C6" w:rsidRDefault="009431C6" w:rsidP="009431C6">
            <w:r w:rsidRPr="005A50A1">
              <w:rPr>
                <w:rFonts w:ascii="Times New Roman" w:hAnsi="Times New Roman" w:cs="Times New Roman"/>
                <w:sz w:val="24"/>
                <w:szCs w:val="24"/>
              </w:rPr>
              <w:t>Ножницы ткань</w:t>
            </w:r>
          </w:p>
        </w:tc>
        <w:tc>
          <w:tcPr>
            <w:tcW w:w="992" w:type="dxa"/>
          </w:tcPr>
          <w:p w:rsidR="009431C6" w:rsidRDefault="009431C6" w:rsidP="009431C6">
            <w:pPr>
              <w:ind w:left="-109" w:right="-101"/>
            </w:pPr>
            <w:r w:rsidRPr="003F1EE1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5F71FD">
        <w:tc>
          <w:tcPr>
            <w:tcW w:w="533" w:type="dxa"/>
            <w:tcBorders>
              <w:right w:val="single" w:sz="4" w:space="0" w:color="auto"/>
            </w:tcBorders>
          </w:tcPr>
          <w:p w:rsidR="009431C6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06-08.05</w:t>
            </w:r>
          </w:p>
          <w:p w:rsidR="00C370E7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06-08.05</w:t>
            </w:r>
          </w:p>
        </w:tc>
        <w:tc>
          <w:tcPr>
            <w:tcW w:w="2410" w:type="dxa"/>
          </w:tcPr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Подушечка для игл</w:t>
            </w:r>
          </w:p>
        </w:tc>
        <w:tc>
          <w:tcPr>
            <w:tcW w:w="3120" w:type="dxa"/>
          </w:tcPr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Раскрой из ткани заготовки изделия.</w:t>
            </w:r>
          </w:p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петлеобразным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стежком, обучение планированию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C6" w:rsidRDefault="009431C6" w:rsidP="009431C6">
            <w:r w:rsidRPr="005A50A1">
              <w:rPr>
                <w:rFonts w:ascii="Times New Roman" w:hAnsi="Times New Roman" w:cs="Times New Roman"/>
                <w:sz w:val="24"/>
                <w:szCs w:val="24"/>
              </w:rPr>
              <w:t>Ножницы ткань</w:t>
            </w:r>
          </w:p>
        </w:tc>
        <w:tc>
          <w:tcPr>
            <w:tcW w:w="992" w:type="dxa"/>
          </w:tcPr>
          <w:p w:rsidR="009431C6" w:rsidRDefault="009431C6" w:rsidP="009431C6">
            <w:pPr>
              <w:ind w:left="-109" w:right="-101"/>
            </w:pPr>
            <w:r w:rsidRPr="003F1EE1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43795D">
        <w:tc>
          <w:tcPr>
            <w:tcW w:w="533" w:type="dxa"/>
            <w:tcBorders>
              <w:right w:val="single" w:sz="4" w:space="0" w:color="auto"/>
            </w:tcBorders>
          </w:tcPr>
          <w:p w:rsidR="009431C6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13-15.05</w:t>
            </w:r>
          </w:p>
          <w:p w:rsidR="00C370E7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13-15.05</w:t>
            </w:r>
          </w:p>
        </w:tc>
        <w:tc>
          <w:tcPr>
            <w:tcW w:w="2410" w:type="dxa"/>
          </w:tcPr>
          <w:p w:rsidR="009431C6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Игрушка-подушка</w:t>
            </w:r>
          </w:p>
        </w:tc>
        <w:tc>
          <w:tcPr>
            <w:tcW w:w="3120" w:type="dxa"/>
          </w:tcPr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9BD">
              <w:rPr>
                <w:rFonts w:ascii="Times New Roman" w:eastAsia="Calibri" w:hAnsi="Times New Roman" w:cs="Times New Roman"/>
                <w:sz w:val="24"/>
                <w:szCs w:val="24"/>
              </w:rPr>
              <w:t>Раскрой из ткани заготовки изделия.</w:t>
            </w:r>
          </w:p>
          <w:p w:rsidR="009431C6" w:rsidRPr="00C959BD" w:rsidRDefault="009431C6" w:rsidP="009431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шитья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петлеобразным</w:t>
            </w:r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 стежком, обучение планированию хода работы по изобразительно-графическому плану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431C6" w:rsidRPr="008941E4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31C6" w:rsidRDefault="009431C6" w:rsidP="009431C6">
            <w:r w:rsidRPr="005A50A1">
              <w:rPr>
                <w:rFonts w:ascii="Times New Roman" w:hAnsi="Times New Roman" w:cs="Times New Roman"/>
                <w:sz w:val="24"/>
                <w:szCs w:val="24"/>
              </w:rPr>
              <w:t>Ножницы ткань</w:t>
            </w:r>
          </w:p>
        </w:tc>
        <w:tc>
          <w:tcPr>
            <w:tcW w:w="992" w:type="dxa"/>
          </w:tcPr>
          <w:p w:rsidR="009431C6" w:rsidRDefault="009431C6" w:rsidP="009431C6">
            <w:pPr>
              <w:ind w:left="-109" w:right="-101"/>
            </w:pPr>
            <w:r w:rsidRPr="003F1EE1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  <w:tr w:rsidR="009431C6" w:rsidTr="00AE6D5A">
        <w:tc>
          <w:tcPr>
            <w:tcW w:w="14850" w:type="dxa"/>
            <w:gridSpan w:val="8"/>
          </w:tcPr>
          <w:p w:rsidR="009431C6" w:rsidRPr="00ED172F" w:rsidRDefault="009431C6" w:rsidP="009431C6">
            <w:pPr>
              <w:jc w:val="center"/>
              <w:rPr>
                <w:rFonts w:ascii="Times New Roman" w:hAnsi="Times New Roman" w:cs="Times New Roman"/>
              </w:rPr>
            </w:pPr>
            <w:r w:rsidRPr="002501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-2ч</w:t>
            </w:r>
          </w:p>
        </w:tc>
      </w:tr>
      <w:tr w:rsidR="009431C6" w:rsidTr="005F71FD">
        <w:tc>
          <w:tcPr>
            <w:tcW w:w="533" w:type="dxa"/>
            <w:tcBorders>
              <w:right w:val="single" w:sz="4" w:space="0" w:color="auto"/>
            </w:tcBorders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431C6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20-22.05</w:t>
            </w:r>
          </w:p>
          <w:p w:rsidR="00C370E7" w:rsidRPr="00ED172F" w:rsidRDefault="00C370E7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20-22.05</w:t>
            </w:r>
          </w:p>
        </w:tc>
        <w:tc>
          <w:tcPr>
            <w:tcW w:w="2410" w:type="dxa"/>
          </w:tcPr>
          <w:p w:rsidR="009431C6" w:rsidRPr="009F7F41" w:rsidRDefault="009431C6" w:rsidP="0094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F7F4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записной книжки- раскладушки</w:t>
            </w:r>
            <w:bookmarkEnd w:id="0"/>
          </w:p>
        </w:tc>
        <w:tc>
          <w:tcPr>
            <w:tcW w:w="3120" w:type="dxa"/>
          </w:tcPr>
          <w:p w:rsidR="009431C6" w:rsidRPr="00ED172F" w:rsidRDefault="009431C6" w:rsidP="009431C6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навыку вырезания. Формирование умения выполнять разметку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шаблону  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Клеящие</w:t>
            </w:r>
            <w:proofErr w:type="gramEnd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составы. </w:t>
            </w:r>
            <w:proofErr w:type="spellStart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Рациональ</w:t>
            </w:r>
            <w:proofErr w:type="spellEnd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</w:t>
            </w:r>
            <w:proofErr w:type="spellEnd"/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использование материалов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42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материалов </w:t>
            </w:r>
            <w:r w:rsidRPr="003F4250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изготовлении. </w:t>
            </w:r>
            <w:r w:rsidRPr="003F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Сочетания цветов. Соблюдение пропорций</w:t>
            </w:r>
            <w:r>
              <w:rPr>
                <w:rFonts w:ascii="Times New Roman" w:hAnsi="Times New Roman" w:cs="Times New Roman"/>
              </w:rPr>
              <w:t xml:space="preserve"> Выполнять разметку по шаблону 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431C6" w:rsidRPr="00403ECF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П-</w:t>
            </w:r>
            <w:r w:rsidRPr="00403ECF">
              <w:rPr>
                <w:rFonts w:ascii="Times New Roman" w:eastAsia="Times New Roman" w:hAnsi="Times New Roman" w:cs="Times New Roman"/>
                <w:color w:val="000000"/>
              </w:rPr>
              <w:t xml:space="preserve"> придерживаться плана при выполнении изделия; </w:t>
            </w:r>
          </w:p>
          <w:p w:rsidR="009431C6" w:rsidRDefault="009431C6" w:rsidP="009431C6">
            <w:pPr>
              <w:ind w:left="-104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403ECF">
              <w:rPr>
                <w:rFonts w:ascii="Times New Roman" w:eastAsia="Times New Roman" w:hAnsi="Times New Roman" w:cs="Times New Roman"/>
                <w:color w:val="000000"/>
              </w:rPr>
              <w:t>- анализировать свое изделие и изделие товарища с помощью учителя</w:t>
            </w:r>
          </w:p>
          <w:p w:rsidR="009431C6" w:rsidRPr="0043795D" w:rsidRDefault="009431C6" w:rsidP="009431C6">
            <w:pPr>
              <w:shd w:val="clear" w:color="auto" w:fill="FFFFFF"/>
              <w:ind w:left="-104" w:right="-113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-положительное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отноше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ние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к окружающей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действите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льности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, готовность к организации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взаимодей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>ствия</w:t>
            </w:r>
            <w:proofErr w:type="spellEnd"/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с ней и эстетическому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431C6" w:rsidRPr="00E200AC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200AC">
              <w:rPr>
                <w:rFonts w:ascii="Times New Roman" w:hAnsi="Times New Roman" w:cs="Times New Roman"/>
              </w:rPr>
              <w:lastRenderedPageBreak/>
              <w:t>К-</w:t>
            </w:r>
            <w:r w:rsidRPr="00E200AC">
              <w:rPr>
                <w:rFonts w:ascii="Times New Roman" w:eastAsia="Times New Roman" w:hAnsi="Times New Roman" w:cs="Times New Roman"/>
                <w:color w:val="00000A"/>
              </w:rPr>
              <w:t xml:space="preserve"> слушать и понимать инструкцию к учебному заданию в разных видах деятельности и быту;</w:t>
            </w:r>
          </w:p>
          <w:p w:rsidR="009431C6" w:rsidRPr="00E200AC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 w:rsidRPr="00E200AC">
              <w:rPr>
                <w:rFonts w:ascii="Times New Roman" w:hAnsi="Times New Roman" w:cs="Times New Roman"/>
              </w:rPr>
              <w:t xml:space="preserve">П- изготавливать изделие с планированием учеником ближайшей </w:t>
            </w:r>
            <w:r w:rsidRPr="00E200AC">
              <w:rPr>
                <w:rFonts w:ascii="Times New Roman" w:hAnsi="Times New Roman" w:cs="Times New Roman"/>
              </w:rPr>
              <w:lastRenderedPageBreak/>
              <w:t xml:space="preserve">операции по предметной карте и без нее. </w:t>
            </w:r>
          </w:p>
          <w:p w:rsidR="009431C6" w:rsidRPr="00ED172F" w:rsidRDefault="009431C6" w:rsidP="009431C6">
            <w:pPr>
              <w:shd w:val="clear" w:color="auto" w:fill="FFFFFF"/>
              <w:ind w:left="-111" w:right="-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Pr="00403ECF">
              <w:rPr>
                <w:rFonts w:ascii="Times New Roman" w:eastAsia="Times New Roman" w:hAnsi="Times New Roman" w:cs="Times New Roman"/>
                <w:color w:val="00000A"/>
              </w:rPr>
              <w:t xml:space="preserve"> адекватно соблюдать ритуалы школьного поведения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;</w:t>
            </w:r>
          </w:p>
        </w:tc>
        <w:tc>
          <w:tcPr>
            <w:tcW w:w="1276" w:type="dxa"/>
          </w:tcPr>
          <w:p w:rsidR="009431C6" w:rsidRPr="00ED172F" w:rsidRDefault="009431C6" w:rsidP="00943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 цветная бумага</w:t>
            </w:r>
          </w:p>
        </w:tc>
        <w:tc>
          <w:tcPr>
            <w:tcW w:w="992" w:type="dxa"/>
          </w:tcPr>
          <w:p w:rsidR="009431C6" w:rsidRPr="0043795D" w:rsidRDefault="009431C6" w:rsidP="009431C6">
            <w:pPr>
              <w:ind w:left="-109" w:right="-101"/>
              <w:rPr>
                <w:rFonts w:ascii="Times New Roman" w:hAnsi="Times New Roman" w:cs="Times New Roman"/>
              </w:rPr>
            </w:pPr>
            <w:r w:rsidRPr="0043795D">
              <w:rPr>
                <w:rFonts w:ascii="Times New Roman" w:hAnsi="Times New Roman" w:cs="Times New Roman"/>
              </w:rPr>
              <w:t>Текущий практические упражнения</w:t>
            </w:r>
          </w:p>
        </w:tc>
      </w:tr>
    </w:tbl>
    <w:p w:rsidR="00EB32C9" w:rsidRDefault="00EB32C9" w:rsidP="00EB32C9"/>
    <w:p w:rsidR="00371E5B" w:rsidRDefault="00371E5B"/>
    <w:sectPr w:rsidR="00371E5B" w:rsidSect="00AE6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32C9"/>
    <w:rsid w:val="000F6E2F"/>
    <w:rsid w:val="002B455F"/>
    <w:rsid w:val="002D4003"/>
    <w:rsid w:val="002E3042"/>
    <w:rsid w:val="00304835"/>
    <w:rsid w:val="00306ECE"/>
    <w:rsid w:val="00312A35"/>
    <w:rsid w:val="00314B0F"/>
    <w:rsid w:val="00371E5B"/>
    <w:rsid w:val="003A7428"/>
    <w:rsid w:val="003C133F"/>
    <w:rsid w:val="0043795D"/>
    <w:rsid w:val="00476E84"/>
    <w:rsid w:val="00485D05"/>
    <w:rsid w:val="004C6D88"/>
    <w:rsid w:val="004F77EC"/>
    <w:rsid w:val="00531800"/>
    <w:rsid w:val="005F71FD"/>
    <w:rsid w:val="0063296D"/>
    <w:rsid w:val="00672108"/>
    <w:rsid w:val="006A277A"/>
    <w:rsid w:val="0073596C"/>
    <w:rsid w:val="00794C57"/>
    <w:rsid w:val="007971F8"/>
    <w:rsid w:val="007B62E0"/>
    <w:rsid w:val="007C4778"/>
    <w:rsid w:val="00804529"/>
    <w:rsid w:val="0084626D"/>
    <w:rsid w:val="009431C6"/>
    <w:rsid w:val="00980835"/>
    <w:rsid w:val="009F7F41"/>
    <w:rsid w:val="00AB312B"/>
    <w:rsid w:val="00AE6D5A"/>
    <w:rsid w:val="00B11DD3"/>
    <w:rsid w:val="00B56558"/>
    <w:rsid w:val="00B7466B"/>
    <w:rsid w:val="00BE249A"/>
    <w:rsid w:val="00BE4141"/>
    <w:rsid w:val="00BE76BE"/>
    <w:rsid w:val="00C370E7"/>
    <w:rsid w:val="00C959BD"/>
    <w:rsid w:val="00CF5F7E"/>
    <w:rsid w:val="00E200AC"/>
    <w:rsid w:val="00E866A2"/>
    <w:rsid w:val="00EB32C9"/>
    <w:rsid w:val="00EB6AF0"/>
    <w:rsid w:val="00EB7DD5"/>
    <w:rsid w:val="00FB330E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DBA5"/>
  <w15:docId w15:val="{A70B65AE-93CC-4D36-8379-A56620B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32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"/>
    <w:basedOn w:val="a"/>
    <w:rsid w:val="00EB32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 Spacing"/>
    <w:uiPriority w:val="99"/>
    <w:qFormat/>
    <w:rsid w:val="00E200A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F3AD-93D0-465B-B839-403A494B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15</cp:revision>
  <cp:lastPrinted>2017-09-11T18:36:00Z</cp:lastPrinted>
  <dcterms:created xsi:type="dcterms:W3CDTF">2017-09-04T19:01:00Z</dcterms:created>
  <dcterms:modified xsi:type="dcterms:W3CDTF">2019-09-18T20:06:00Z</dcterms:modified>
</cp:coreProperties>
</file>