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6" w:rsidRPr="003A6F46" w:rsidRDefault="003A6F46" w:rsidP="003A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46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3A6F46" w:rsidRPr="003A6F46" w:rsidRDefault="003A6F46" w:rsidP="003A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46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специальная (коррекционная)</w:t>
      </w:r>
    </w:p>
    <w:p w:rsidR="003A6F46" w:rsidRPr="003A6F46" w:rsidRDefault="003A6F46" w:rsidP="003A6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46">
        <w:rPr>
          <w:rFonts w:ascii="Times New Roman" w:hAnsi="Times New Roman" w:cs="Times New Roman"/>
          <w:b/>
          <w:sz w:val="28"/>
          <w:szCs w:val="28"/>
        </w:rPr>
        <w:t xml:space="preserve">школа – интернат </w:t>
      </w:r>
      <w:proofErr w:type="spellStart"/>
      <w:r w:rsidRPr="003A6F46">
        <w:rPr>
          <w:rFonts w:ascii="Times New Roman" w:hAnsi="Times New Roman" w:cs="Times New Roman"/>
          <w:b/>
          <w:sz w:val="28"/>
          <w:szCs w:val="28"/>
        </w:rPr>
        <w:t>ст-цы</w:t>
      </w:r>
      <w:proofErr w:type="spellEnd"/>
      <w:r w:rsidRPr="003A6F46">
        <w:rPr>
          <w:rFonts w:ascii="Times New Roman" w:hAnsi="Times New Roman" w:cs="Times New Roman"/>
          <w:b/>
          <w:sz w:val="28"/>
          <w:szCs w:val="28"/>
        </w:rPr>
        <w:t xml:space="preserve"> Крыловской</w:t>
      </w:r>
    </w:p>
    <w:p w:rsidR="006941C4" w:rsidRDefault="006941C4"/>
    <w:p w:rsidR="006941C4" w:rsidRDefault="006941C4" w:rsidP="006941C4">
      <w:r>
        <w:br w:type="textWrapping" w:clear="all"/>
      </w:r>
    </w:p>
    <w:p w:rsidR="005D4131" w:rsidRDefault="00325A3A" w:rsidP="006941C4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      </w:t>
      </w:r>
      <w:r w:rsidR="005D4131" w:rsidRPr="005D4131">
        <w:rPr>
          <w:b/>
          <w:color w:val="00B050"/>
          <w:sz w:val="40"/>
          <w:szCs w:val="40"/>
        </w:rPr>
        <w:t>Работа творческого объединения</w:t>
      </w:r>
    </w:p>
    <w:p w:rsidR="005D4131" w:rsidRDefault="005D4131" w:rsidP="005D4131">
      <w:pPr>
        <w:tabs>
          <w:tab w:val="left" w:pos="968"/>
        </w:tabs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ab/>
      </w:r>
      <w:r w:rsidR="00325A3A">
        <w:rPr>
          <w:b/>
          <w:color w:val="00B050"/>
          <w:sz w:val="40"/>
          <w:szCs w:val="40"/>
        </w:rPr>
        <w:t xml:space="preserve">               </w:t>
      </w:r>
      <w:r>
        <w:rPr>
          <w:b/>
          <w:color w:val="00B050"/>
          <w:sz w:val="40"/>
          <w:szCs w:val="40"/>
        </w:rPr>
        <w:t>«Очумелые ручки».</w:t>
      </w:r>
    </w:p>
    <w:p w:rsidR="00325A3A" w:rsidRDefault="00325A3A" w:rsidP="005D4131">
      <w:pPr>
        <w:tabs>
          <w:tab w:val="left" w:pos="968"/>
        </w:tabs>
        <w:rPr>
          <w:b/>
          <w:color w:val="00B050"/>
          <w:sz w:val="40"/>
          <w:szCs w:val="40"/>
        </w:rPr>
      </w:pPr>
      <w:r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183515</wp:posOffset>
            </wp:positionV>
            <wp:extent cx="1906270" cy="1907540"/>
            <wp:effectExtent l="19050" t="0" r="0" b="0"/>
            <wp:wrapSquare wrapText="bothSides"/>
            <wp:docPr id="3" name="Рисунок 3" descr="C:\Users\Пользователь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40"/>
          <w:szCs w:val="40"/>
        </w:rPr>
        <w:t xml:space="preserve">                       Выжигание: </w:t>
      </w:r>
    </w:p>
    <w:p w:rsidR="006941C4" w:rsidRPr="005D4131" w:rsidRDefault="00325A3A" w:rsidP="005D4131">
      <w:pPr>
        <w:tabs>
          <w:tab w:val="left" w:pos="968"/>
        </w:tabs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       </w:t>
      </w:r>
      <w:r w:rsidR="00717618">
        <w:rPr>
          <w:b/>
          <w:color w:val="00B050"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2.75pt;height:100.5pt" fillcolor="#3cf" strokecolor="#009" strokeweight="1pt">
            <v:shadow on="t" color="#009" offset="7pt,-7pt"/>
            <v:textpath style="font-family:&quot;Impact&quot;;v-text-spacing:52429f;v-text-kern:t" trim="t" fitpath="t" xscale="f" string="«Служу России»."/>
          </v:shape>
        </w:pict>
      </w:r>
      <w:r>
        <w:rPr>
          <w:b/>
          <w:color w:val="00B050"/>
          <w:sz w:val="40"/>
          <w:szCs w:val="40"/>
        </w:rPr>
        <w:t xml:space="preserve">   </w:t>
      </w:r>
    </w:p>
    <w:p w:rsidR="006941C4" w:rsidRPr="006941C4" w:rsidRDefault="006941C4" w:rsidP="006941C4"/>
    <w:p w:rsidR="006941C4" w:rsidRDefault="006941C4" w:rsidP="006941C4"/>
    <w:p w:rsidR="006941C4" w:rsidRDefault="006941C4" w:rsidP="006941C4"/>
    <w:p w:rsidR="006941C4" w:rsidRDefault="006941C4" w:rsidP="006941C4">
      <w:pPr>
        <w:tabs>
          <w:tab w:val="left" w:pos="1471"/>
        </w:tabs>
      </w:pPr>
      <w:r>
        <w:tab/>
      </w:r>
    </w:p>
    <w:p w:rsidR="00325A3A" w:rsidRDefault="00325A3A" w:rsidP="005D4131">
      <w:pPr>
        <w:tabs>
          <w:tab w:val="left" w:pos="5615"/>
        </w:tabs>
      </w:pPr>
      <w:r>
        <w:tab/>
        <w:t xml:space="preserve">     </w:t>
      </w:r>
    </w:p>
    <w:p w:rsidR="006941C4" w:rsidRPr="00325A3A" w:rsidRDefault="00325A3A" w:rsidP="005D4131">
      <w:pPr>
        <w:tabs>
          <w:tab w:val="left" w:pos="5615"/>
        </w:tabs>
      </w:pPr>
      <w:r>
        <w:t xml:space="preserve">                                                                                                                              </w:t>
      </w:r>
      <w:r w:rsidR="005D4131" w:rsidRPr="005D4131">
        <w:rPr>
          <w:b/>
          <w:color w:val="00B050"/>
          <w:sz w:val="28"/>
          <w:szCs w:val="28"/>
        </w:rPr>
        <w:t xml:space="preserve">Ответственный:                </w:t>
      </w:r>
    </w:p>
    <w:p w:rsidR="006941C4" w:rsidRPr="005D4131" w:rsidRDefault="005D4131" w:rsidP="005D4131">
      <w:pPr>
        <w:tabs>
          <w:tab w:val="left" w:pos="7212"/>
        </w:tabs>
        <w:rPr>
          <w:b/>
          <w:color w:val="00B050"/>
          <w:sz w:val="24"/>
          <w:szCs w:val="24"/>
        </w:rPr>
      </w:pPr>
      <w:r w:rsidRPr="005D4131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                   </w:t>
      </w:r>
      <w:r w:rsidRPr="005D4131">
        <w:rPr>
          <w:b/>
          <w:color w:val="00B050"/>
          <w:sz w:val="28"/>
          <w:szCs w:val="28"/>
        </w:rPr>
        <w:t>учитель столярного дела</w:t>
      </w:r>
      <w:r w:rsidRPr="005D4131">
        <w:rPr>
          <w:b/>
          <w:color w:val="00B050"/>
          <w:sz w:val="24"/>
          <w:szCs w:val="24"/>
        </w:rPr>
        <w:t xml:space="preserve">                                   </w:t>
      </w:r>
    </w:p>
    <w:p w:rsidR="005D4131" w:rsidRDefault="005D4131" w:rsidP="005D4131">
      <w:pPr>
        <w:tabs>
          <w:tab w:val="left" w:pos="6305"/>
        </w:tabs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color w:val="00B050"/>
          <w:sz w:val="28"/>
          <w:szCs w:val="28"/>
        </w:rPr>
        <w:t>Стрежевский Г. Г.</w:t>
      </w: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sz w:val="28"/>
          <w:szCs w:val="28"/>
        </w:rPr>
      </w:pPr>
    </w:p>
    <w:p w:rsidR="005D4131" w:rsidRPr="005D4131" w:rsidRDefault="005D4131" w:rsidP="005D4131">
      <w:pPr>
        <w:rPr>
          <w:b/>
          <w:sz w:val="28"/>
          <w:szCs w:val="28"/>
        </w:rPr>
      </w:pPr>
    </w:p>
    <w:p w:rsidR="005D4131" w:rsidRPr="003A6F46" w:rsidRDefault="005D4131" w:rsidP="005D4131">
      <w:pPr>
        <w:tabs>
          <w:tab w:val="left" w:pos="2795"/>
        </w:tabs>
        <w:rPr>
          <w:rFonts w:ascii="Times New Roman" w:hAnsi="Times New Roman" w:cs="Times New Roman"/>
          <w:b/>
          <w:sz w:val="28"/>
          <w:szCs w:val="28"/>
        </w:rPr>
      </w:pPr>
      <w:r w:rsidRPr="003A6F46">
        <w:rPr>
          <w:rFonts w:ascii="Times New Roman" w:hAnsi="Times New Roman" w:cs="Times New Roman"/>
          <w:b/>
          <w:sz w:val="28"/>
          <w:szCs w:val="28"/>
        </w:rPr>
        <w:tab/>
        <w:t xml:space="preserve">   Ст. Крыловской</w:t>
      </w:r>
    </w:p>
    <w:p w:rsidR="005D4131" w:rsidRDefault="005D4131" w:rsidP="005D4131">
      <w:pPr>
        <w:tabs>
          <w:tab w:val="left" w:pos="2807"/>
        </w:tabs>
        <w:rPr>
          <w:b/>
          <w:sz w:val="24"/>
          <w:szCs w:val="24"/>
        </w:rPr>
      </w:pPr>
      <w:r w:rsidRPr="005D4131">
        <w:rPr>
          <w:b/>
          <w:sz w:val="28"/>
          <w:szCs w:val="28"/>
        </w:rPr>
        <w:lastRenderedPageBreak/>
        <w:tab/>
        <w:t xml:space="preserve">           </w:t>
      </w:r>
    </w:p>
    <w:p w:rsidR="00A077C4" w:rsidRPr="00325A3A" w:rsidRDefault="00A077C4" w:rsidP="00A077C4">
      <w:pPr>
        <w:tabs>
          <w:tab w:val="left" w:pos="2807"/>
        </w:tabs>
        <w:rPr>
          <w:b/>
          <w:color w:val="FF0000"/>
          <w:sz w:val="40"/>
          <w:szCs w:val="40"/>
        </w:rPr>
      </w:pPr>
      <w:r w:rsidRPr="00A077C4">
        <w:rPr>
          <w:b/>
          <w:color w:val="FF0000"/>
          <w:sz w:val="32"/>
        </w:rPr>
        <w:t xml:space="preserve">       </w:t>
      </w:r>
      <w:r w:rsidR="00325A3A">
        <w:rPr>
          <w:b/>
          <w:color w:val="FF0000"/>
          <w:sz w:val="32"/>
        </w:rPr>
        <w:t xml:space="preserve">                 </w:t>
      </w:r>
      <w:r w:rsidR="00325A3A" w:rsidRPr="00325A3A">
        <w:rPr>
          <w:b/>
          <w:color w:val="FF0000"/>
          <w:sz w:val="40"/>
          <w:szCs w:val="40"/>
        </w:rPr>
        <w:t>Выжигание: «Служу России».</w:t>
      </w:r>
      <w:r w:rsidRPr="00325A3A">
        <w:rPr>
          <w:b/>
          <w:color w:val="FF0000"/>
          <w:sz w:val="40"/>
          <w:szCs w:val="40"/>
        </w:rPr>
        <w:t xml:space="preserve">                  </w:t>
      </w:r>
    </w:p>
    <w:p w:rsidR="00A077C4" w:rsidRPr="00717618" w:rsidRDefault="00717618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077C4" w:rsidRPr="007176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77C4" w:rsidRPr="00717618" w:rsidRDefault="00A077C4" w:rsidP="00A077C4">
      <w:pPr>
        <w:pStyle w:val="a5"/>
        <w:numPr>
          <w:ilvl w:val="0"/>
          <w:numId w:val="7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r w:rsidR="00325A3A" w:rsidRPr="00717618">
        <w:rPr>
          <w:rFonts w:ascii="Times New Roman" w:hAnsi="Times New Roman" w:cs="Times New Roman"/>
          <w:sz w:val="28"/>
          <w:szCs w:val="28"/>
        </w:rPr>
        <w:t>выжигания</w:t>
      </w:r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pStyle w:val="a5"/>
        <w:numPr>
          <w:ilvl w:val="0"/>
          <w:numId w:val="7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25A3A" w:rsidRPr="00717618">
        <w:rPr>
          <w:rFonts w:ascii="Times New Roman" w:hAnsi="Times New Roman" w:cs="Times New Roman"/>
          <w:sz w:val="28"/>
          <w:szCs w:val="28"/>
        </w:rPr>
        <w:t>творческий потенциал учащихся</w:t>
      </w:r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pStyle w:val="a5"/>
        <w:numPr>
          <w:ilvl w:val="0"/>
          <w:numId w:val="7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Воспитание уважения к людям труда.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71761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077C4" w:rsidRPr="00717618" w:rsidRDefault="00A077C4" w:rsidP="00A077C4">
      <w:pPr>
        <w:pStyle w:val="a5"/>
        <w:numPr>
          <w:ilvl w:val="0"/>
          <w:numId w:val="8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Учить изготовлению</w:t>
      </w:r>
      <w:r w:rsidR="00325A3A" w:rsidRPr="00717618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pStyle w:val="a5"/>
        <w:numPr>
          <w:ilvl w:val="0"/>
          <w:numId w:val="8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Учить составлять план работы при</w:t>
      </w:r>
      <w:r w:rsidR="00325A3A" w:rsidRPr="00717618">
        <w:rPr>
          <w:rFonts w:ascii="Times New Roman" w:hAnsi="Times New Roman" w:cs="Times New Roman"/>
          <w:sz w:val="28"/>
          <w:szCs w:val="28"/>
        </w:rPr>
        <w:t xml:space="preserve"> выжигании</w:t>
      </w:r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pStyle w:val="a5"/>
        <w:numPr>
          <w:ilvl w:val="0"/>
          <w:numId w:val="8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Учить коллективному труду.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717618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A077C4" w:rsidRPr="00717618" w:rsidRDefault="00717618" w:rsidP="00A077C4">
      <w:pPr>
        <w:pStyle w:val="a5"/>
        <w:numPr>
          <w:ilvl w:val="0"/>
          <w:numId w:val="9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A077C4" w:rsidRPr="00717618">
        <w:rPr>
          <w:rFonts w:ascii="Times New Roman" w:hAnsi="Times New Roman" w:cs="Times New Roman"/>
          <w:sz w:val="28"/>
          <w:szCs w:val="28"/>
        </w:rPr>
        <w:t>: рассказ.</w:t>
      </w:r>
    </w:p>
    <w:p w:rsidR="00A077C4" w:rsidRPr="00717618" w:rsidRDefault="00717618" w:rsidP="00A077C4">
      <w:pPr>
        <w:pStyle w:val="a5"/>
        <w:numPr>
          <w:ilvl w:val="0"/>
          <w:numId w:val="9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  <w:r w:rsidR="00A077C4" w:rsidRPr="00717618">
        <w:rPr>
          <w:rFonts w:ascii="Times New Roman" w:hAnsi="Times New Roman" w:cs="Times New Roman"/>
          <w:sz w:val="28"/>
          <w:szCs w:val="28"/>
        </w:rPr>
        <w:t xml:space="preserve">: демонстрация готовых </w:t>
      </w:r>
      <w:r w:rsidR="00325A3A" w:rsidRPr="00717618">
        <w:rPr>
          <w:rFonts w:ascii="Times New Roman" w:hAnsi="Times New Roman" w:cs="Times New Roman"/>
          <w:sz w:val="28"/>
          <w:szCs w:val="28"/>
        </w:rPr>
        <w:t>поделок</w:t>
      </w:r>
      <w:r w:rsidR="00A077C4"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717618" w:rsidP="00A077C4">
      <w:pPr>
        <w:pStyle w:val="a5"/>
        <w:numPr>
          <w:ilvl w:val="0"/>
          <w:numId w:val="9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 w:rsidR="00A077C4" w:rsidRPr="00717618">
        <w:rPr>
          <w:rFonts w:ascii="Times New Roman" w:hAnsi="Times New Roman" w:cs="Times New Roman"/>
          <w:sz w:val="28"/>
          <w:szCs w:val="28"/>
        </w:rPr>
        <w:t xml:space="preserve">: обучение изготовлению </w:t>
      </w:r>
      <w:r w:rsidR="00325A3A" w:rsidRPr="00717618">
        <w:rPr>
          <w:rFonts w:ascii="Times New Roman" w:hAnsi="Times New Roman" w:cs="Times New Roman"/>
          <w:sz w:val="28"/>
          <w:szCs w:val="28"/>
        </w:rPr>
        <w:t>поделок</w:t>
      </w:r>
      <w:r w:rsidR="00A077C4"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717618">
        <w:rPr>
          <w:rFonts w:ascii="Times New Roman" w:hAnsi="Times New Roman" w:cs="Times New Roman"/>
          <w:b/>
          <w:sz w:val="28"/>
          <w:szCs w:val="28"/>
        </w:rPr>
        <w:t>Наглядность: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       </w:t>
      </w:r>
      <w:r w:rsidR="00325A3A" w:rsidRPr="00717618">
        <w:rPr>
          <w:rFonts w:ascii="Times New Roman" w:hAnsi="Times New Roman" w:cs="Times New Roman"/>
          <w:sz w:val="28"/>
          <w:szCs w:val="28"/>
        </w:rPr>
        <w:t>Раннее изготовленные поделки</w:t>
      </w:r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717618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077C4" w:rsidRPr="007176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25A3A" w:rsidRPr="0071761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717618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A077C4" w:rsidRPr="00717618" w:rsidRDefault="00717618" w:rsidP="00A077C4">
      <w:pPr>
        <w:pStyle w:val="a5"/>
        <w:numPr>
          <w:ilvl w:val="0"/>
          <w:numId w:val="10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</w:t>
      </w:r>
      <w:r w:rsidR="00A077C4" w:rsidRPr="00717618">
        <w:rPr>
          <w:rFonts w:ascii="Times New Roman" w:hAnsi="Times New Roman" w:cs="Times New Roman"/>
          <w:sz w:val="28"/>
          <w:szCs w:val="28"/>
        </w:rPr>
        <w:t>.</w:t>
      </w:r>
    </w:p>
    <w:p w:rsidR="00A077C4" w:rsidRPr="00717618" w:rsidRDefault="00A077C4" w:rsidP="00A077C4">
      <w:pPr>
        <w:pStyle w:val="a5"/>
        <w:numPr>
          <w:ilvl w:val="0"/>
          <w:numId w:val="10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Наждачная бумага.</w:t>
      </w:r>
    </w:p>
    <w:p w:rsidR="00A077C4" w:rsidRPr="00717618" w:rsidRDefault="00A077C4" w:rsidP="00A077C4">
      <w:pPr>
        <w:pStyle w:val="a5"/>
        <w:numPr>
          <w:ilvl w:val="0"/>
          <w:numId w:val="10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Копировальная бумага.</w:t>
      </w:r>
    </w:p>
    <w:p w:rsidR="00A077C4" w:rsidRPr="00717618" w:rsidRDefault="00A077C4" w:rsidP="00325A3A">
      <w:pPr>
        <w:pStyle w:val="a5"/>
        <w:numPr>
          <w:ilvl w:val="0"/>
          <w:numId w:val="10"/>
        </w:num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Лак.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b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761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1.Организационная часть.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2. Повторение правил безопасной работы.</w:t>
      </w:r>
    </w:p>
    <w:p w:rsidR="00717618" w:rsidRPr="00717618" w:rsidRDefault="00717618" w:rsidP="00717618">
      <w:pPr>
        <w:tabs>
          <w:tab w:val="left" w:pos="3083"/>
        </w:tabs>
        <w:ind w:left="72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717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равила поведения в мастерской.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Перед началом работы надеть фартук.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Занять своё рабочее место.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Во время работы нельзя без разрешения учителя.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Повторить правила безопасной работы и пожарной безопасности.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работы не отвлекаться и не отвлекать товарищей.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разрешению учителя взять инструмент необходимый для работы.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Инструменты использовать только по назначению.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Работать только исправными инструментами, остро заточенными, ручки должны быть хорошо насажены.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время работы инструменты должны находиться в лотке верстака.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ручной обработке древесины заготовка должна быть хорошо закреплена в зажимах верстака.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работе нельзя подымать доски выше крышки верстака.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захламлять рабочее место, не загромождать проходы, своевременно убирать с верстака стружку щёткой смёткой.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неисправности инструмента, получении травмы, возгорании электрооборудования немедленно прекратить работу и сообщить учителю.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окончанию работы сдать инструменты, заготовки учителю, убрать рабочее место.</w:t>
      </w:r>
    </w:p>
    <w:p w:rsidR="00717618" w:rsidRPr="00717618" w:rsidRDefault="00717618" w:rsidP="00717618">
      <w:pPr>
        <w:numPr>
          <w:ilvl w:val="0"/>
          <w:numId w:val="14"/>
        </w:numPr>
        <w:tabs>
          <w:tab w:val="left" w:pos="3083"/>
        </w:tabs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61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разрешению учителя снять спецодежду и покинуть мастерскую.</w:t>
      </w:r>
    </w:p>
    <w:p w:rsidR="00717618" w:rsidRPr="00717618" w:rsidRDefault="00717618" w:rsidP="00717618">
      <w:pPr>
        <w:tabs>
          <w:tab w:val="left" w:pos="3083"/>
        </w:tabs>
        <w:rPr>
          <w:rFonts w:ascii="Times New Roman" w:hAnsi="Times New Roman" w:cs="Times New Roman"/>
          <w:sz w:val="28"/>
          <w:szCs w:val="28"/>
        </w:rPr>
      </w:pPr>
    </w:p>
    <w:p w:rsidR="003A6F46" w:rsidRPr="003A6F46" w:rsidRDefault="00717618" w:rsidP="00717618">
      <w:p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П</w:t>
      </w:r>
      <w:r w:rsidR="003A6F46" w:rsidRPr="003A6F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равила безопасной работы </w:t>
      </w:r>
      <w:proofErr w:type="spellStart"/>
      <w:r w:rsidR="003A6F46" w:rsidRPr="003A6F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электровыжигателем</w:t>
      </w:r>
      <w:proofErr w:type="spellEnd"/>
      <w:r w:rsidR="003A6F46" w:rsidRPr="003A6F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before="202"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Включать </w:t>
      </w:r>
      <w:proofErr w:type="spellStart"/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электровыжигатель</w:t>
      </w:r>
      <w:proofErr w:type="spellEnd"/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сеть только с разрешения учителя. Работать исправным прибором.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 работе следует проветривать помещение.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    следует    наклоняться    близко    к    месту    выжигания.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Не оставлять прибор включенным в сеть.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Оберегать руки и одежду от прикосновений раскаленного пера.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A6F4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Ручку на стол не кладут, так как, если прибор не выключен, может возникнуть возгорание поверхности стола. 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A6F4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После 10—15 минут работы прибор выклю</w:t>
      </w:r>
      <w:r w:rsidRPr="003A6F4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softHyphen/>
        <w:t xml:space="preserve">чают для охлаждения на 2—3 минуты. </w:t>
      </w:r>
    </w:p>
    <w:p w:rsidR="003A6F46" w:rsidRPr="003A6F46" w:rsidRDefault="003A6F46" w:rsidP="003A6F46">
      <w:pPr>
        <w:numPr>
          <w:ilvl w:val="0"/>
          <w:numId w:val="12"/>
        </w:numPr>
        <w:shd w:val="clear" w:color="auto" w:fill="FFFFFF"/>
        <w:spacing w:after="0" w:line="254" w:lineRule="atLeast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A6F46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Помещение, где занимаются выжиганием, нужно чаще проветривать.</w:t>
      </w:r>
    </w:p>
    <w:p w:rsidR="003A6F46" w:rsidRPr="003A6F46" w:rsidRDefault="003A6F46" w:rsidP="003A6F46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6F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поломке инструмента, возгорании, получении травмы прекратить работу и сообщить учителю.</w:t>
      </w:r>
    </w:p>
    <w:p w:rsidR="003A6F46" w:rsidRPr="003A6F46" w:rsidRDefault="003A6F46" w:rsidP="003A6F46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6F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окончании работы выключить прибор из сети, подождать до полного остывания, сдать учителю.</w:t>
      </w:r>
    </w:p>
    <w:p w:rsidR="003A6F46" w:rsidRPr="003A6F46" w:rsidRDefault="003A6F46" w:rsidP="003A6F46">
      <w:pPr>
        <w:numPr>
          <w:ilvl w:val="0"/>
          <w:numId w:val="12"/>
        </w:numPr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A6F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Навести порядок на рабочем месте, снять спецодежду.</w:t>
      </w:r>
    </w:p>
    <w:p w:rsidR="003A6F46" w:rsidRPr="003A6F46" w:rsidRDefault="003A6F46" w:rsidP="003A6F46">
      <w:pPr>
        <w:tabs>
          <w:tab w:val="left" w:pos="3083"/>
        </w:tabs>
        <w:rPr>
          <w:rFonts w:ascii="Times New Roman" w:hAnsi="Times New Roman" w:cs="Times New Roman"/>
          <w:b/>
          <w:sz w:val="28"/>
          <w:szCs w:val="28"/>
        </w:rPr>
      </w:pPr>
    </w:p>
    <w:p w:rsidR="003A6F46" w:rsidRPr="00717618" w:rsidRDefault="003A6F46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3. Ориентировка в задании.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4. Практическая работа: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а) подбор фанеры нужного размера;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б) зачистка фанеры шкуркой;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 xml:space="preserve">в) перевод </w:t>
      </w:r>
      <w:r w:rsidR="00325A3A" w:rsidRPr="00717618">
        <w:rPr>
          <w:rFonts w:ascii="Times New Roman" w:hAnsi="Times New Roman" w:cs="Times New Roman"/>
          <w:sz w:val="28"/>
          <w:szCs w:val="28"/>
        </w:rPr>
        <w:t>рисунка</w:t>
      </w:r>
      <w:r w:rsidRPr="00717618">
        <w:rPr>
          <w:rFonts w:ascii="Times New Roman" w:hAnsi="Times New Roman" w:cs="Times New Roman"/>
          <w:sz w:val="28"/>
          <w:szCs w:val="28"/>
        </w:rPr>
        <w:t>;</w:t>
      </w:r>
    </w:p>
    <w:p w:rsidR="00A077C4" w:rsidRPr="00717618" w:rsidRDefault="00A077C4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г) вы</w:t>
      </w:r>
      <w:r w:rsidR="00325A3A" w:rsidRPr="00717618">
        <w:rPr>
          <w:rFonts w:ascii="Times New Roman" w:hAnsi="Times New Roman" w:cs="Times New Roman"/>
          <w:sz w:val="28"/>
          <w:szCs w:val="28"/>
        </w:rPr>
        <w:t>жигание рисунка</w:t>
      </w:r>
      <w:r w:rsidRPr="00717618">
        <w:rPr>
          <w:rFonts w:ascii="Times New Roman" w:hAnsi="Times New Roman" w:cs="Times New Roman"/>
          <w:sz w:val="28"/>
          <w:szCs w:val="28"/>
        </w:rPr>
        <w:t>;</w:t>
      </w:r>
    </w:p>
    <w:p w:rsidR="00A077C4" w:rsidRPr="00717618" w:rsidRDefault="00D14C5F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 w:rsidRPr="00717618">
        <w:rPr>
          <w:rFonts w:ascii="Times New Roman" w:hAnsi="Times New Roman" w:cs="Times New Roman"/>
          <w:sz w:val="28"/>
          <w:szCs w:val="28"/>
        </w:rPr>
        <w:t>д</w:t>
      </w:r>
      <w:r w:rsidR="00A077C4" w:rsidRPr="00717618">
        <w:rPr>
          <w:rFonts w:ascii="Times New Roman" w:hAnsi="Times New Roman" w:cs="Times New Roman"/>
          <w:sz w:val="28"/>
          <w:szCs w:val="28"/>
        </w:rPr>
        <w:t>)</w:t>
      </w:r>
      <w:r w:rsidRPr="00717618">
        <w:rPr>
          <w:rFonts w:ascii="Times New Roman" w:hAnsi="Times New Roman" w:cs="Times New Roman"/>
          <w:sz w:val="28"/>
          <w:szCs w:val="28"/>
        </w:rPr>
        <w:t xml:space="preserve"> </w:t>
      </w:r>
      <w:r w:rsidR="00A077C4" w:rsidRPr="00717618">
        <w:rPr>
          <w:rFonts w:ascii="Times New Roman" w:hAnsi="Times New Roman" w:cs="Times New Roman"/>
          <w:sz w:val="28"/>
          <w:szCs w:val="28"/>
        </w:rPr>
        <w:t xml:space="preserve">покрытие </w:t>
      </w:r>
      <w:r w:rsidRPr="00717618">
        <w:rPr>
          <w:rFonts w:ascii="Times New Roman" w:hAnsi="Times New Roman" w:cs="Times New Roman"/>
          <w:sz w:val="28"/>
          <w:szCs w:val="28"/>
        </w:rPr>
        <w:t>изделия</w:t>
      </w:r>
      <w:r w:rsidR="00A077C4" w:rsidRPr="00717618">
        <w:rPr>
          <w:rFonts w:ascii="Times New Roman" w:hAnsi="Times New Roman" w:cs="Times New Roman"/>
          <w:sz w:val="28"/>
          <w:szCs w:val="28"/>
        </w:rPr>
        <w:t xml:space="preserve"> лаком.</w:t>
      </w:r>
    </w:p>
    <w:p w:rsidR="00A077C4" w:rsidRPr="00717618" w:rsidRDefault="00717618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5.Анализ выполненной работы</w:t>
      </w:r>
      <w:r w:rsidR="00A077C4" w:rsidRPr="00717618">
        <w:rPr>
          <w:rFonts w:ascii="Times New Roman" w:hAnsi="Times New Roman" w:cs="Times New Roman"/>
          <w:sz w:val="28"/>
          <w:szCs w:val="28"/>
        </w:rPr>
        <w:t xml:space="preserve">, демонстрация готовых </w:t>
      </w:r>
      <w:r w:rsidR="00D14C5F" w:rsidRPr="00717618">
        <w:rPr>
          <w:rFonts w:ascii="Times New Roman" w:hAnsi="Times New Roman" w:cs="Times New Roman"/>
          <w:sz w:val="28"/>
          <w:szCs w:val="28"/>
        </w:rPr>
        <w:t>поделок</w:t>
      </w:r>
      <w:r w:rsidR="00A077C4" w:rsidRPr="00717618">
        <w:rPr>
          <w:rFonts w:ascii="Times New Roman" w:hAnsi="Times New Roman" w:cs="Times New Roman"/>
          <w:sz w:val="28"/>
          <w:szCs w:val="28"/>
        </w:rPr>
        <w:t>.</w:t>
      </w:r>
    </w:p>
    <w:p w:rsidR="00D14C5F" w:rsidRPr="00717618" w:rsidRDefault="00D14C5F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</w:p>
    <w:p w:rsidR="00D14C5F" w:rsidRPr="00717618" w:rsidRDefault="00D14C5F" w:rsidP="00A077C4">
      <w:pPr>
        <w:tabs>
          <w:tab w:val="left" w:pos="2838"/>
        </w:tabs>
        <w:rPr>
          <w:rFonts w:ascii="Times New Roman" w:hAnsi="Times New Roman" w:cs="Times New Roman"/>
          <w:sz w:val="28"/>
          <w:szCs w:val="28"/>
        </w:rPr>
      </w:pPr>
    </w:p>
    <w:p w:rsidR="00C26AE8" w:rsidRPr="00717618" w:rsidRDefault="00C26AE8" w:rsidP="005D4131">
      <w:pPr>
        <w:tabs>
          <w:tab w:val="left" w:pos="2807"/>
        </w:tabs>
        <w:rPr>
          <w:rFonts w:ascii="Times New Roman" w:hAnsi="Times New Roman" w:cs="Times New Roman"/>
          <w:b/>
          <w:sz w:val="28"/>
          <w:szCs w:val="28"/>
        </w:rPr>
      </w:pPr>
    </w:p>
    <w:p w:rsidR="00C26AE8" w:rsidRPr="00717618" w:rsidRDefault="00C26AE8" w:rsidP="005D4131">
      <w:pPr>
        <w:tabs>
          <w:tab w:val="left" w:pos="2807"/>
        </w:tabs>
        <w:rPr>
          <w:rFonts w:ascii="Times New Roman" w:hAnsi="Times New Roman" w:cs="Times New Roman"/>
          <w:b/>
          <w:sz w:val="28"/>
          <w:szCs w:val="28"/>
        </w:rPr>
      </w:pPr>
    </w:p>
    <w:p w:rsidR="008E7900" w:rsidRPr="00717618" w:rsidRDefault="008E7900" w:rsidP="005D4131">
      <w:pPr>
        <w:tabs>
          <w:tab w:val="left" w:pos="280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77C4" w:rsidRPr="008E7900" w:rsidRDefault="00A077C4" w:rsidP="008E7900">
      <w:pPr>
        <w:rPr>
          <w:sz w:val="24"/>
          <w:szCs w:val="24"/>
        </w:rPr>
      </w:pPr>
    </w:p>
    <w:sectPr w:rsidR="00A077C4" w:rsidRPr="008E7900" w:rsidSect="004F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87"/>
    <w:multiLevelType w:val="hybridMultilevel"/>
    <w:tmpl w:val="A2A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40D3"/>
    <w:multiLevelType w:val="hybridMultilevel"/>
    <w:tmpl w:val="32E8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F73"/>
    <w:multiLevelType w:val="hybridMultilevel"/>
    <w:tmpl w:val="BB68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6CF"/>
    <w:multiLevelType w:val="hybridMultilevel"/>
    <w:tmpl w:val="4D1A3616"/>
    <w:lvl w:ilvl="0" w:tplc="6CFC9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FAD"/>
    <w:multiLevelType w:val="hybridMultilevel"/>
    <w:tmpl w:val="0DBAF274"/>
    <w:lvl w:ilvl="0" w:tplc="7654DE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569047F"/>
    <w:multiLevelType w:val="hybridMultilevel"/>
    <w:tmpl w:val="3D8470FA"/>
    <w:lvl w:ilvl="0" w:tplc="34A63E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7A41769"/>
    <w:multiLevelType w:val="hybridMultilevel"/>
    <w:tmpl w:val="B0BA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4152"/>
    <w:multiLevelType w:val="hybridMultilevel"/>
    <w:tmpl w:val="4BE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25A2A"/>
    <w:multiLevelType w:val="hybridMultilevel"/>
    <w:tmpl w:val="2D58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3F16"/>
    <w:multiLevelType w:val="hybridMultilevel"/>
    <w:tmpl w:val="0D70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60ADD"/>
    <w:multiLevelType w:val="hybridMultilevel"/>
    <w:tmpl w:val="9C48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54372"/>
    <w:multiLevelType w:val="hybridMultilevel"/>
    <w:tmpl w:val="DCD6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01694"/>
    <w:multiLevelType w:val="hybridMultilevel"/>
    <w:tmpl w:val="CDCE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21A44"/>
    <w:multiLevelType w:val="hybridMultilevel"/>
    <w:tmpl w:val="C3A6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1C4"/>
    <w:rsid w:val="00242449"/>
    <w:rsid w:val="002577B7"/>
    <w:rsid w:val="00325A3A"/>
    <w:rsid w:val="003A6F46"/>
    <w:rsid w:val="00482019"/>
    <w:rsid w:val="004B2582"/>
    <w:rsid w:val="004F44B2"/>
    <w:rsid w:val="00564C7E"/>
    <w:rsid w:val="005D4131"/>
    <w:rsid w:val="006941C4"/>
    <w:rsid w:val="00717618"/>
    <w:rsid w:val="00886A57"/>
    <w:rsid w:val="008E7900"/>
    <w:rsid w:val="00A077C4"/>
    <w:rsid w:val="00A8582B"/>
    <w:rsid w:val="00BF7457"/>
    <w:rsid w:val="00C26AE8"/>
    <w:rsid w:val="00C86FF5"/>
    <w:rsid w:val="00CA39D5"/>
    <w:rsid w:val="00D14C5F"/>
    <w:rsid w:val="00E575A5"/>
    <w:rsid w:val="00EE50F9"/>
    <w:rsid w:val="00F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34AD"/>
  <w15:docId w15:val="{BBFDEDBD-4B8D-4F68-96D9-177A2345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45E8-C442-45BB-B8E3-01BCE0D2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2017-02-24T14:17:00Z</cp:lastPrinted>
  <dcterms:created xsi:type="dcterms:W3CDTF">2015-11-22T10:59:00Z</dcterms:created>
  <dcterms:modified xsi:type="dcterms:W3CDTF">2020-05-19T12:20:00Z</dcterms:modified>
</cp:coreProperties>
</file>