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4D" w:rsidRDefault="001B2A63" w:rsidP="00E87F4D">
      <w:pPr>
        <w:pStyle w:val="a3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457E0A">
        <w:rPr>
          <w:b/>
          <w:bCs/>
          <w:color w:val="000000"/>
        </w:rPr>
        <w:t>3</w:t>
      </w:r>
      <w:r w:rsidR="00E87F4D">
        <w:rPr>
          <w:b/>
          <w:bCs/>
          <w:color w:val="000000"/>
        </w:rPr>
        <w:t>.10.201</w:t>
      </w:r>
      <w:r w:rsidR="00285966">
        <w:rPr>
          <w:b/>
          <w:bCs/>
          <w:color w:val="000000"/>
        </w:rPr>
        <w:t>9</w:t>
      </w:r>
      <w:r w:rsidR="00E87F4D">
        <w:rPr>
          <w:b/>
          <w:bCs/>
          <w:color w:val="000000"/>
        </w:rPr>
        <w:t>. Чтение. Урок 3</w:t>
      </w:r>
      <w:r w:rsidR="00457E0A">
        <w:rPr>
          <w:b/>
          <w:bCs/>
          <w:color w:val="000000"/>
        </w:rPr>
        <w:t>8</w:t>
      </w:r>
    </w:p>
    <w:p w:rsidR="00E87F4D" w:rsidRDefault="00E87F4D" w:rsidP="00E87F4D">
      <w:pPr>
        <w:pStyle w:val="Default"/>
        <w:ind w:left="-108" w:right="-108"/>
        <w:rPr>
          <w:b/>
          <w:bCs/>
        </w:rPr>
      </w:pPr>
      <w:r>
        <w:rPr>
          <w:b/>
          <w:bCs/>
        </w:rPr>
        <w:t>Тема:</w:t>
      </w:r>
      <w:r w:rsidR="00DC5064" w:rsidRPr="00DC5064">
        <w:rPr>
          <w:rFonts w:eastAsia="Times New Roman"/>
          <w:sz w:val="20"/>
          <w:szCs w:val="20"/>
        </w:rPr>
        <w:t xml:space="preserve"> </w:t>
      </w:r>
      <w:bookmarkStart w:id="0" w:name="_GoBack"/>
      <w:r w:rsidR="00457E0A" w:rsidRPr="00D62A4E">
        <w:rPr>
          <w:rFonts w:eastAsia="Times New Roman"/>
          <w:b/>
        </w:rPr>
        <w:t xml:space="preserve">Г. </w:t>
      </w:r>
      <w:proofErr w:type="spellStart"/>
      <w:r w:rsidR="00457E0A" w:rsidRPr="00D62A4E">
        <w:rPr>
          <w:rFonts w:eastAsia="Times New Roman"/>
          <w:b/>
        </w:rPr>
        <w:t>Ладонщиков</w:t>
      </w:r>
      <w:proofErr w:type="spellEnd"/>
      <w:r w:rsidR="00457E0A" w:rsidRPr="00D62A4E">
        <w:rPr>
          <w:rFonts w:eastAsia="Times New Roman"/>
          <w:b/>
        </w:rPr>
        <w:t xml:space="preserve"> «Портниха»</w:t>
      </w:r>
      <w:r w:rsidR="00D62A4E" w:rsidRPr="00D62A4E">
        <w:rPr>
          <w:rFonts w:eastAsia="Times New Roman"/>
          <w:b/>
        </w:rPr>
        <w:t>.</w:t>
      </w:r>
      <w:bookmarkEnd w:id="0"/>
    </w:p>
    <w:p w:rsidR="00457E0A" w:rsidRDefault="00E87F4D" w:rsidP="00E87F4D">
      <w:pPr>
        <w:pStyle w:val="Default"/>
        <w:ind w:left="-108" w:right="-108"/>
        <w:rPr>
          <w:rFonts w:eastAsia="Times New Roman"/>
        </w:rPr>
      </w:pPr>
      <w:r>
        <w:rPr>
          <w:b/>
          <w:bCs/>
        </w:rPr>
        <w:t>Цель урока</w:t>
      </w:r>
      <w:r>
        <w:t xml:space="preserve">: познакомить учащихся с </w:t>
      </w:r>
      <w:r>
        <w:rPr>
          <w:rFonts w:eastAsia="Times New Roman"/>
        </w:rPr>
        <w:t xml:space="preserve"> произведением</w:t>
      </w:r>
      <w:r w:rsidR="00DC5064" w:rsidRPr="00CF2933">
        <w:rPr>
          <w:rFonts w:eastAsia="Times New Roman"/>
          <w:spacing w:val="-2"/>
        </w:rPr>
        <w:t xml:space="preserve"> </w:t>
      </w:r>
      <w:r w:rsidR="00457E0A" w:rsidRPr="00457E0A">
        <w:rPr>
          <w:rFonts w:eastAsia="Times New Roman"/>
        </w:rPr>
        <w:t xml:space="preserve">Г. </w:t>
      </w:r>
      <w:proofErr w:type="spellStart"/>
      <w:r w:rsidR="00457E0A" w:rsidRPr="00457E0A">
        <w:rPr>
          <w:rFonts w:eastAsia="Times New Roman"/>
        </w:rPr>
        <w:t>Ладонщиков</w:t>
      </w:r>
      <w:proofErr w:type="spellEnd"/>
      <w:r w:rsidR="00457E0A" w:rsidRPr="00457E0A">
        <w:rPr>
          <w:rFonts w:eastAsia="Times New Roman"/>
        </w:rPr>
        <w:t xml:space="preserve"> «Портниха»</w:t>
      </w:r>
    </w:p>
    <w:p w:rsidR="00E87F4D" w:rsidRDefault="00E87F4D" w:rsidP="00E87F4D">
      <w:pPr>
        <w:pStyle w:val="Default"/>
        <w:ind w:left="-108" w:right="-108"/>
        <w:rPr>
          <w:rFonts w:ascii="Arial" w:hAnsi="Arial" w:cs="Arial"/>
          <w:sz w:val="21"/>
          <w:szCs w:val="21"/>
        </w:rPr>
      </w:pPr>
      <w:r>
        <w:rPr>
          <w:b/>
          <w:bCs/>
        </w:rPr>
        <w:t>Задачи урока:</w:t>
      </w:r>
    </w:p>
    <w:p w:rsidR="00E87F4D" w:rsidRDefault="00E87F4D" w:rsidP="00E87F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proofErr w:type="gramStart"/>
      <w:r>
        <w:rPr>
          <w:color w:val="000000"/>
        </w:rPr>
        <w:t>Образовательная</w:t>
      </w:r>
      <w:proofErr w:type="gramEnd"/>
      <w:r>
        <w:rPr>
          <w:color w:val="000000"/>
        </w:rPr>
        <w:t>: совершенствовать навыки правильного выразительного осознанного чтения; учить отвечать на вопросы по содержанию, расширять знания о  временах года.</w:t>
      </w:r>
      <w:r>
        <w:rPr>
          <w:rFonts w:eastAsia="Calibri"/>
        </w:rPr>
        <w:t xml:space="preserve"> Формировать умение интонационно передавать восклицательные и вопросительные  предложения. Развитие выразительности речи.</w:t>
      </w:r>
    </w:p>
    <w:p w:rsidR="00E87F4D" w:rsidRDefault="00E87F4D" w:rsidP="00E87F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2.Коррекционно-развивающая: корригировать и развивать фонематический слух, произвольное внимание, устную (монологическую и диалогическую) речь, мыслительные процессы (анализ, синтез, сравнение, классификация), познавательную активность, эмоционально-волевую сферу; обогащать словарный запас.</w:t>
      </w:r>
      <w:r>
        <w:rPr>
          <w:color w:val="000000"/>
        </w:rPr>
        <w:br/>
        <w:t xml:space="preserve">3.Воспитательная: воспитывать </w:t>
      </w:r>
      <w:r w:rsidR="00E24A09">
        <w:rPr>
          <w:color w:val="000000"/>
        </w:rPr>
        <w:t>трудолюбие</w:t>
      </w:r>
      <w:proofErr w:type="gramStart"/>
      <w:r w:rsidR="00E24A09">
        <w:rPr>
          <w:color w:val="000000"/>
        </w:rPr>
        <w:t>,у</w:t>
      </w:r>
      <w:proofErr w:type="gramEnd"/>
      <w:r w:rsidR="00E24A09">
        <w:rPr>
          <w:color w:val="000000"/>
        </w:rPr>
        <w:t>важительное отношение ко взрослым</w:t>
      </w:r>
      <w:r>
        <w:rPr>
          <w:color w:val="000000"/>
        </w:rPr>
        <w:t>, интерес к уроку через использование занимательного материала и элементов игры.</w:t>
      </w:r>
    </w:p>
    <w:p w:rsidR="00E87F4D" w:rsidRDefault="00E87F4D" w:rsidP="00E87F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4.Здоровьесберегающая: сохранять и поддерживать здоровье учащихся на уроке путем общеукрепляющих упражнений, предупреждать мышечное переутомление и напряжение в области глаз, создать условия для комфортного состояния учеников в соответствии с требованиями САНПИН.</w:t>
      </w:r>
    </w:p>
    <w:p w:rsidR="00E87F4D" w:rsidRDefault="00E87F4D" w:rsidP="00E87F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b/>
          <w:bCs/>
          <w:iCs/>
        </w:rPr>
        <w:t>Оборудование:</w:t>
      </w:r>
      <w:r>
        <w:rPr>
          <w:color w:val="000000"/>
          <w:shd w:val="clear" w:color="auto" w:fill="FFFFFF"/>
        </w:rPr>
        <w:t>Чтение: 3класс: Учебник для общеобразовательных организаций, реализующих адаптированные основные общеобразователь</w:t>
      </w:r>
      <w:r w:rsidR="004C0FC4">
        <w:rPr>
          <w:color w:val="000000"/>
          <w:shd w:val="clear" w:color="auto" w:fill="FFFFFF"/>
        </w:rPr>
        <w:t>ные программы автор С.Ю. Ильина</w:t>
      </w:r>
      <w:r>
        <w:rPr>
          <w:color w:val="000000"/>
        </w:rPr>
        <w:t>; конверты с заданием,   конверты с разрезными картинками.</w:t>
      </w:r>
    </w:p>
    <w:p w:rsidR="00E87F4D" w:rsidRDefault="00E87F4D" w:rsidP="00E87F4D">
      <w:pPr>
        <w:pStyle w:val="1"/>
        <w:spacing w:after="0" w:line="240" w:lineRule="auto"/>
        <w:rPr>
          <w:b/>
          <w:bCs/>
        </w:rPr>
      </w:pPr>
      <w:r>
        <w:rPr>
          <w:b/>
          <w:bCs/>
        </w:rPr>
        <w:t>Планируемые результаты:</w:t>
      </w:r>
    </w:p>
    <w:p w:rsidR="00E87F4D" w:rsidRDefault="00E87F4D" w:rsidP="00E87F4D">
      <w:pPr>
        <w:pStyle w:val="1"/>
        <w:spacing w:after="0" w:line="240" w:lineRule="auto"/>
        <w:rPr>
          <w:b/>
          <w:u w:val="single"/>
        </w:rPr>
      </w:pPr>
      <w:r>
        <w:rPr>
          <w:b/>
          <w:u w:val="single"/>
        </w:rPr>
        <w:t>Личностные результаты:</w:t>
      </w:r>
    </w:p>
    <w:p w:rsidR="00E87F4D" w:rsidRDefault="00E87F4D" w:rsidP="00E87F4D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Проявление эмоционального отклика на произведения литературы; способность давать элементарную нравственную оценку своим и чужим поступкам; способность поддерживать коммуникацию </w:t>
      </w:r>
      <w:proofErr w:type="gramStart"/>
      <w:r>
        <w:t>со</w:t>
      </w:r>
      <w:proofErr w:type="gramEnd"/>
      <w:r>
        <w:t xml:space="preserve"> взрослыми и сверстниками;</w:t>
      </w:r>
    </w:p>
    <w:p w:rsidR="00E87F4D" w:rsidRDefault="00E87F4D" w:rsidP="00E87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E87F4D" w:rsidRDefault="00E87F4D" w:rsidP="00E87F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правильно читать текст по слогам с постепенным переходом к плавному чтению целым словом двух, трехсложных слов;</w:t>
      </w:r>
    </w:p>
    <w:p w:rsidR="00E87F4D" w:rsidRDefault="00E87F4D" w:rsidP="00E87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отвечать на вопросы по фактическому содержанию прочитанного текста;</w:t>
      </w:r>
    </w:p>
    <w:p w:rsidR="00E87F4D" w:rsidRDefault="00E87F4D" w:rsidP="00E87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определить главных действующих лиц произведения;</w:t>
      </w:r>
    </w:p>
    <w:p w:rsidR="00E87F4D" w:rsidRDefault="00E87F4D" w:rsidP="00E87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соотносить иллюстрацию с определенным отрывком прочитанного и предварительно разобранного текста;</w:t>
      </w:r>
    </w:p>
    <w:p w:rsidR="00E87F4D" w:rsidRDefault="00E87F4D" w:rsidP="00E8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87F4D" w:rsidRDefault="00E87F4D" w:rsidP="00E8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детей</w:t>
      </w:r>
      <w:r>
        <w:rPr>
          <w:rFonts w:ascii="Times New Roman" w:hAnsi="Times New Roman" w:cs="Times New Roman"/>
          <w:sz w:val="24"/>
          <w:szCs w:val="24"/>
        </w:rPr>
        <w:t>: коллективная, индивидуальная.</w:t>
      </w:r>
    </w:p>
    <w:p w:rsidR="00E87F4D" w:rsidRDefault="00E87F4D" w:rsidP="00E8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Использованные технологии: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игровые технологии.</w:t>
      </w:r>
    </w:p>
    <w:p w:rsidR="00E87F4D" w:rsidRDefault="00E87F4D" w:rsidP="00E87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872"/>
        <w:gridCol w:w="3107"/>
        <w:gridCol w:w="5904"/>
        <w:gridCol w:w="3393"/>
      </w:tblGrid>
      <w:tr w:rsidR="00E87F4D" w:rsidTr="004C0FC4"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этапы орг.</w:t>
            </w:r>
          </w:p>
          <w:p w:rsidR="00E87F4D" w:rsidRPr="00D62A4E" w:rsidRDefault="00E87F4D">
            <w:pPr>
              <w:rPr>
                <w:b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2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rPr>
                <w:b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E87F4D" w:rsidTr="004C0F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7F4D" w:rsidRPr="00D62A4E" w:rsidRDefault="00E87F4D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D62A4E"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развив</w:t>
            </w:r>
            <w:r w:rsidR="00D62A4E"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компоненты, задан</w:t>
            </w:r>
            <w:r w:rsidR="00D62A4E"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упражнения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1.Организационный </w:t>
            </w: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момент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Эмоциональная,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психологическая и мотивационная подготовка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E0A" w:rsidRPr="00457E0A" w:rsidRDefault="00457E0A" w:rsidP="00457E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 не молчим,</w:t>
            </w:r>
          </w:p>
          <w:p w:rsidR="00457E0A" w:rsidRPr="00457E0A" w:rsidRDefault="00457E0A" w:rsidP="00457E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Четко, ясно говорим.</w:t>
            </w:r>
          </w:p>
          <w:p w:rsidR="00457E0A" w:rsidRPr="00457E0A" w:rsidRDefault="00457E0A" w:rsidP="00457E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A">
              <w:rPr>
                <w:rFonts w:ascii="Times New Roman" w:hAnsi="Times New Roman" w:cs="Times New Roman"/>
                <w:sz w:val="24"/>
                <w:szCs w:val="24"/>
              </w:rPr>
              <w:t> Читаем правильно и внятно</w:t>
            </w:r>
          </w:p>
          <w:p w:rsidR="00E87F4D" w:rsidRPr="00457E0A" w:rsidRDefault="00457E0A" w:rsidP="00CF293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E0A">
              <w:rPr>
                <w:rFonts w:ascii="Times New Roman" w:hAnsi="Times New Roman" w:cs="Times New Roman"/>
                <w:sz w:val="24"/>
                <w:szCs w:val="24"/>
              </w:rPr>
              <w:t> Чтобы было всем понятно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иветствуют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команду</w:t>
            </w:r>
          </w:p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2.Самоопределение к деятельности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4D" w:rsidRDefault="00E87F4D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B05016" w:rsidRDefault="00E87F4D" w:rsidP="00B05016">
            <w:pPr>
              <w:pStyle w:val="a3"/>
              <w:shd w:val="clear" w:color="auto" w:fill="FFFFFF"/>
              <w:spacing w:before="0" w:beforeAutospacing="0" w:after="0" w:afterAutospacing="0" w:line="300" w:lineRule="atLeast"/>
            </w:pPr>
            <w:r w:rsidRPr="00E87F4D">
              <w:t>- Какой сегодня день? Хмурый, пасмурный, светлый или солнечный? Какое настроение вызывает у вас такая погода?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анализируют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Pr="00D62A4E" w:rsidRDefault="00E87F4D">
            <w:pPr>
              <w:ind w:left="-142" w:right="-108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D62A4E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3.Формулировка темы и целеполагание:</w:t>
            </w:r>
          </w:p>
          <w:p w:rsidR="00E87F4D" w:rsidRPr="00D62A4E" w:rsidRDefault="00E87F4D">
            <w:pPr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Мотивационная подготовка к усвоению изучаемого материала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24A0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 Какой раздел мы изучаем, о чем произведения? </w:t>
            </w:r>
            <w:r w:rsidR="004C0FC4">
              <w:t>Сегодня на уроке  мы поз</w:t>
            </w:r>
            <w:r w:rsidR="00E87F4D">
              <w:t xml:space="preserve">накомимся с </w:t>
            </w:r>
            <w:r w:rsidR="00CF2933">
              <w:t xml:space="preserve"> произведением </w:t>
            </w:r>
            <w:r w:rsidR="00457E0A" w:rsidRPr="00457E0A">
              <w:t xml:space="preserve">Г. </w:t>
            </w:r>
            <w:proofErr w:type="spellStart"/>
            <w:r w:rsidR="00457E0A" w:rsidRPr="00457E0A">
              <w:t>Ладонщиков</w:t>
            </w:r>
            <w:proofErr w:type="spellEnd"/>
            <w:r w:rsidR="00457E0A" w:rsidRPr="00457E0A">
              <w:t xml:space="preserve"> «Портниха»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Высказывают своё мнение. Совместно с учителем формулируют учебную задачу.</w:t>
            </w:r>
          </w:p>
          <w:p w:rsidR="00E87F4D" w:rsidRDefault="00E87F4D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учителя</w:t>
            </w:r>
          </w:p>
        </w:tc>
      </w:tr>
      <w:tr w:rsidR="00E87F4D" w:rsidTr="004C0FC4">
        <w:trPr>
          <w:trHeight w:val="880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D62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Артикуляционная гимнастика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A4E" w:rsidRDefault="00E87F4D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слухового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</w:p>
          <w:p w:rsidR="004C0FC4" w:rsidRDefault="00D62A4E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зри</w:t>
            </w:r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тельного восприятия и</w:t>
            </w:r>
          </w:p>
          <w:p w:rsidR="00E87F4D" w:rsidRDefault="00D62A4E" w:rsidP="004C0F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</w:t>
            </w:r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мания, усвоение учеб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ной </w:t>
            </w:r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rStyle w:val="a5"/>
                <w:color w:val="000000"/>
                <w:bdr w:val="none" w:sz="0" w:space="0" w:color="auto" w:frame="1"/>
                <w:shd w:val="clear" w:color="auto" w:fill="FFFFFF"/>
              </w:rPr>
              <w:t>Грибок»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Цель: укреплять мышцы языка, растягивать подъязычную связку.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Выполнение: улыбнуться, приоткрыть рот, присосать широкий язык к небу (язык – шляпка гриба, связка – ножка). (2 раза). </w:t>
            </w:r>
            <w:proofErr w:type="gramEnd"/>
          </w:p>
          <w:p w:rsidR="00E87F4D" w:rsidRDefault="00E87F4D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</w:pPr>
            <w:r>
              <w:rPr>
                <w:rStyle w:val="a5"/>
                <w:color w:val="000000"/>
                <w:bdr w:val="none" w:sz="0" w:space="0" w:color="auto" w:frame="1"/>
                <w:shd w:val="clear" w:color="auto" w:fill="FFFFFF"/>
              </w:rPr>
              <w:t>«Гармошка»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Цель: укреплять мышцы языка, растягивать подъязычную связку.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Выполнение: улыбнуться, приоткрыть рот, присосать язык к небу </w:t>
            </w:r>
            <w:proofErr w:type="gramStart"/>
            <w:r>
              <w:rPr>
                <w:color w:val="000000"/>
                <w:shd w:val="clear" w:color="auto" w:fill="FFFFFF"/>
              </w:rPr>
              <w:t>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не опуская языка, закрывать и открывать рот, губы 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Повторяют упражнения за вызванным учеником.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62A4E">
              <w:rPr>
                <w:b/>
              </w:rPr>
              <w:t>5.</w:t>
            </w:r>
            <w:r>
              <w:rPr>
                <w:b/>
                <w:bCs/>
                <w:color w:val="000000"/>
              </w:rPr>
              <w:t xml:space="preserve"> Речевая разминка:</w:t>
            </w:r>
            <w:r>
              <w:rPr>
                <w:color w:val="000000"/>
              </w:rPr>
              <w:t>Поют гласные: тихо, громче, громко.</w:t>
            </w:r>
          </w:p>
          <w:p w:rsidR="00E87F4D" w:rsidRPr="00E24A09" w:rsidRDefault="00E87F4D" w:rsidP="00E24A0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Проговаривают скороговорку хором </w:t>
            </w:r>
            <w:r w:rsidR="00E24A09">
              <w:rPr>
                <w:color w:val="000000"/>
              </w:rPr>
              <w:t>и индивидуально в разном темпе.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a3"/>
              <w:spacing w:before="0" w:beforeAutospacing="0" w:after="0" w:afterAutospacing="0"/>
              <w:ind w:left="-108" w:right="-108"/>
              <w:rPr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</w:t>
            </w:r>
            <w:r>
              <w:rPr>
                <w:bCs/>
                <w:color w:val="000000"/>
              </w:rPr>
              <w:t>упражнение на дыхание:</w:t>
            </w:r>
          </w:p>
          <w:p w:rsidR="00E87F4D" w:rsidRDefault="00E87F4D">
            <w:pPr>
              <w:pStyle w:val="a3"/>
              <w:spacing w:before="0" w:beforeAutospacing="0" w:after="0" w:afterAutospacing="0"/>
              <w:ind w:left="-108" w:right="-108"/>
              <w:rPr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bCs/>
                <w:color w:val="000000"/>
              </w:rPr>
              <w:t>работа со скороговоркой:</w:t>
            </w:r>
          </w:p>
          <w:p w:rsidR="004C0FC4" w:rsidRDefault="00E87F4D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Развитие </w:t>
            </w:r>
            <w:proofErr w:type="gramStart"/>
            <w:r>
              <w:rPr>
                <w:color w:val="000000"/>
                <w:shd w:val="clear" w:color="auto" w:fill="FFFFFF"/>
              </w:rPr>
              <w:t>правильной</w:t>
            </w:r>
            <w:proofErr w:type="gramEnd"/>
          </w:p>
          <w:p w:rsidR="004C0FC4" w:rsidRDefault="004C0FC4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ар</w:t>
            </w:r>
            <w:r w:rsidR="00E87F4D">
              <w:rPr>
                <w:color w:val="000000"/>
                <w:shd w:val="clear" w:color="auto" w:fill="FFFFFF"/>
              </w:rPr>
              <w:t>тикуляции, органов</w:t>
            </w:r>
          </w:p>
          <w:p w:rsidR="004C0FC4" w:rsidRDefault="004C0FC4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рече</w:t>
            </w:r>
            <w:r w:rsidR="00E87F4D">
              <w:rPr>
                <w:color w:val="000000"/>
                <w:shd w:val="clear" w:color="auto" w:fill="FFFFFF"/>
              </w:rPr>
              <w:t xml:space="preserve">вого аппарата, навыков четкого произношения. Контроль посадки </w:t>
            </w:r>
            <w:proofErr w:type="gramStart"/>
            <w:r w:rsidR="00E87F4D">
              <w:rPr>
                <w:color w:val="000000"/>
                <w:shd w:val="clear" w:color="auto" w:fill="FFFFFF"/>
              </w:rPr>
              <w:t>за</w:t>
            </w:r>
            <w:proofErr w:type="gramEnd"/>
          </w:p>
          <w:p w:rsidR="00E87F4D" w:rsidRPr="00E24A09" w:rsidRDefault="004C0FC4" w:rsidP="00E24A09">
            <w:pPr>
              <w:pStyle w:val="a3"/>
              <w:spacing w:before="0" w:beforeAutospacing="0" w:after="0" w:afterAutospacing="0"/>
              <w:ind w:left="-108" w:right="-108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пар</w:t>
            </w:r>
            <w:r w:rsidR="00E87F4D">
              <w:rPr>
                <w:color w:val="000000"/>
                <w:shd w:val="clear" w:color="auto" w:fill="FFFFFF"/>
              </w:rPr>
              <w:t>тами, сохранение осанки.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E0A" w:rsidRDefault="00457E0A" w:rsidP="00457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Ду-ду-ду</w:t>
            </w:r>
            <w:proofErr w:type="spellEnd"/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Шо-шо-шо</w:t>
            </w:r>
            <w:proofErr w:type="spellEnd"/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Не-не-не...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Ас-ас-ас...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Же-же-же...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Са-са-са</w:t>
            </w:r>
            <w:proofErr w:type="spellEnd"/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Су-су-су...</w:t>
            </w:r>
          </w:p>
          <w:p w:rsidR="00E87F4D" w:rsidRDefault="00E87F4D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Утром в школу я иду!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очень хорошо!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Подарили ранец мне!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 мой любимый класс!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на первом этаже!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Залетела в класс оса!</w:t>
            </w:r>
          </w:p>
          <w:p w:rsidR="00457E0A" w:rsidRPr="00457E0A" w:rsidRDefault="00457E0A" w:rsidP="00457E0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боимся мы осу!</w:t>
            </w:r>
          </w:p>
          <w:p w:rsidR="00E87F4D" w:rsidRDefault="00E87F4D"/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rPr>
                <w:b/>
              </w:rPr>
            </w:pPr>
            <w:r w:rsidRPr="00D62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6.Проверка д/з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E87F4D" w:rsidRDefault="00DC5064" w:rsidP="0045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F4D" w:rsidRPr="00E87F4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4</w:t>
            </w:r>
            <w:r w:rsidR="00457E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D62A4E" w:rsidP="001B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рганизует   чтение</w:t>
            </w:r>
            <w:proofErr w:type="gramStart"/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1B2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ответы на вопросы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D62A4E" w:rsidP="00D62A4E"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="00E87F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итают,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отвечают на вопросы, </w:t>
            </w:r>
            <w:r w:rsidR="00E87F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задание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 w:rsidP="004C0FC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62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Актуализация</w:t>
            </w:r>
            <w:r w:rsidRPr="00D62A4E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62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опорных знаний</w:t>
            </w:r>
            <w:r w:rsidRPr="00D62A4E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62A4E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62A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Постановка </w:t>
            </w:r>
            <w:r w:rsidRPr="00D62A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проблемного вопроса.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D62A4E" w:rsidP="001B2A6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E87F4D">
              <w:rPr>
                <w:rFonts w:ascii="Times New Roman" w:hAnsi="Times New Roman" w:cs="Times New Roman"/>
                <w:sz w:val="24"/>
                <w:szCs w:val="24"/>
              </w:rPr>
              <w:t xml:space="preserve">еседа о необходимости труда в жизни каждого </w:t>
            </w:r>
            <w:r w:rsidR="00E87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  <w:r w:rsidR="00B050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D62A4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О</w:t>
            </w:r>
            <w:r w:rsidR="00E87F4D">
              <w:rPr>
                <w:color w:val="000000"/>
                <w:shd w:val="clear" w:color="auto" w:fill="FFFFFF"/>
              </w:rPr>
              <w:t xml:space="preserve">рганизует беседу с опорой на картинки, акцентирует внимание на важности  труда в жизни человека и </w:t>
            </w:r>
            <w:r w:rsidR="00E87F4D">
              <w:rPr>
                <w:color w:val="000000"/>
                <w:shd w:val="clear" w:color="auto" w:fill="FFFFFF"/>
              </w:rPr>
              <w:lastRenderedPageBreak/>
              <w:t>посильной помощи подростка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Слушают, </w:t>
            </w:r>
            <w:r w:rsidR="00B05016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Pr="00D62A4E" w:rsidRDefault="00E8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  <w:p w:rsidR="00E87F4D" w:rsidRDefault="00E87F4D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физического и психолог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апряжения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CF2933" w:rsidRDefault="00CF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Мы, листики осенние, на веточках сидели.</w:t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Дунул ветер - полетели.</w:t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Полетели, полетели и на землю сели.</w:t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 снова набежал и листочки все поднял,</w:t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29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Повертел их, покрутил и на землю опустил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C0FC4"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Изучение </w:t>
            </w: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нового материала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D62A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рганизует чтение трудных  слов</w:t>
            </w:r>
          </w:p>
          <w:p w:rsidR="00E24A09" w:rsidRDefault="00E2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Читай правильно.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D62A4E" w:rsidP="00D62A4E">
            <w:pPr>
              <w:ind w:left="-117"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Слушают учителя, </w:t>
            </w:r>
            <w:proofErr w:type="gramStart"/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читают</w:t>
            </w:r>
            <w:proofErr w:type="gramEnd"/>
            <w:r w:rsidR="00E87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объясняют 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Первичное знакомство с текстом. Чтение учителем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-Откройте учебники по закладке, следите по тексту.</w:t>
            </w:r>
          </w:p>
          <w:p w:rsidR="00E87F4D" w:rsidRDefault="00E87F4D" w:rsidP="00457E0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-Было ли вам интересно слушать? </w:t>
            </w:r>
            <w:r w:rsidR="001B2A63">
              <w:rPr>
                <w:color w:val="000000"/>
              </w:rPr>
              <w:t xml:space="preserve">Что </w:t>
            </w:r>
            <w:r w:rsidR="00457E0A">
              <w:rPr>
                <w:color w:val="000000"/>
              </w:rPr>
              <w:t>сделала Лена</w:t>
            </w:r>
            <w:r w:rsidR="00E24A09">
              <w:rPr>
                <w:color w:val="000000"/>
              </w:rPr>
              <w:t>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задание, отвечают на вопросы</w:t>
            </w:r>
          </w:p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a3"/>
              <w:spacing w:before="0" w:beforeAutospacing="0" w:after="0" w:afterAutospacing="0"/>
              <w:ind w:left="-108" w:right="-108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Жужжащее чтение.  </w:t>
            </w:r>
          </w:p>
          <w:p w:rsidR="00E87F4D" w:rsidRDefault="00E87F4D" w:rsidP="004C0FC4">
            <w:pPr>
              <w:pStyle w:val="a3"/>
              <w:spacing w:before="0" w:beforeAutospacing="0" w:after="150" w:afterAutospacing="0"/>
              <w:ind w:left="-108" w:right="-108"/>
              <w:jc w:val="both"/>
              <w:rPr>
                <w:bCs/>
                <w:color w:val="000000"/>
              </w:rPr>
            </w:pPr>
            <w:r>
              <w:rPr>
                <w:rStyle w:val="apple-converted-space"/>
                <w:bCs/>
                <w:color w:val="000000"/>
              </w:rPr>
              <w:t> </w:t>
            </w:r>
            <w:r w:rsidR="004C0FC4">
              <w:rPr>
                <w:bCs/>
                <w:color w:val="000000"/>
              </w:rPr>
              <w:t>Чтение текста по цепочке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с текстом</w:t>
            </w:r>
          </w:p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4D" w:rsidRDefault="00E87F4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Читают самостоятельно</w:t>
            </w:r>
            <w:proofErr w:type="gramStart"/>
            <w:r>
              <w:rPr>
                <w:color w:val="000000"/>
              </w:rPr>
              <w:t>.</w:t>
            </w:r>
            <w:r>
              <w:rPr>
                <w:color w:val="000000"/>
                <w:shd w:val="clear" w:color="auto" w:fill="FFFFFF"/>
              </w:rPr>
              <w:t>Ч</w:t>
            </w:r>
            <w:proofErr w:type="gramEnd"/>
            <w:r>
              <w:rPr>
                <w:color w:val="000000"/>
                <w:shd w:val="clear" w:color="auto" w:fill="FFFFFF"/>
              </w:rPr>
              <w:t>итают и анализируют текст по вопросам, отвечают</w:t>
            </w:r>
            <w:r w:rsidR="00D62A4E">
              <w:rPr>
                <w:color w:val="000000"/>
                <w:shd w:val="clear" w:color="auto" w:fill="FFFFFF"/>
              </w:rPr>
              <w:t>.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 w:rsidP="00E24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62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Игра «</w:t>
            </w:r>
            <w:r w:rsidR="00E24A09" w:rsidRPr="00D62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Кто внимательный</w:t>
            </w:r>
            <w:r w:rsidRPr="00D62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B05016" w:rsidP="00B05016">
            <w:pPr>
              <w:pStyle w:val="a3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Выборочное чтение по вопросам</w:t>
            </w:r>
          </w:p>
          <w:p w:rsidR="00D21E8E" w:rsidRPr="00B05016" w:rsidRDefault="00D21E8E" w:rsidP="00B05016">
            <w:pPr>
              <w:pStyle w:val="a3"/>
              <w:spacing w:after="0"/>
              <w:rPr>
                <w:bCs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4476BE" w:rsidP="00D21E8E">
            <w:pPr>
              <w:pStyle w:val="a3"/>
              <w:spacing w:before="0" w:beforeAutospacing="0" w:after="150" w:afterAutospacing="0"/>
            </w:pPr>
            <w:r w:rsidRPr="004476BE">
              <w:t xml:space="preserve">- Найдите и прочитайте строчки.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D62A4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E87F4D">
              <w:rPr>
                <w:color w:val="000000"/>
              </w:rPr>
              <w:t>итают ответы на вопросы из текста</w:t>
            </w: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 w:rsidP="00D62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62A4E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 w:rsidP="00457E0A">
            <w:pPr>
              <w:pStyle w:val="a3"/>
              <w:spacing w:before="0" w:beforeAutospacing="0" w:after="150" w:afterAutospacing="0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стр.</w:t>
            </w:r>
            <w:r w:rsidR="00457E0A">
              <w:rPr>
                <w:color w:val="000000"/>
                <w:shd w:val="clear" w:color="auto" w:fill="FFFFFF"/>
              </w:rPr>
              <w:t>47</w:t>
            </w:r>
            <w:r w:rsidR="001B2A6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 w:rsidP="00D21E8E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t>Создаёт</w:t>
            </w:r>
            <w:r w:rsidR="00D62A4E">
              <w:t xml:space="preserve"> условия для развития  познавательной </w:t>
            </w:r>
            <w:r>
              <w:t xml:space="preserve"> активности.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E87F4D" w:rsidTr="004C0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Pr="00D62A4E" w:rsidRDefault="00E87F4D" w:rsidP="0044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76BE"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62A4E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F4D" w:rsidRDefault="00E87F4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t xml:space="preserve">Устное закрепление полученных на уроке знаний и навыков. </w:t>
            </w:r>
            <w:r>
              <w:rPr>
                <w:color w:val="000000"/>
              </w:rPr>
              <w:t>Развитие самооценки, эмоционально-волевой сферы.</w:t>
            </w:r>
          </w:p>
          <w:p w:rsidR="00E87F4D" w:rsidRDefault="00E8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t xml:space="preserve">Подводит итоги урока, отмечает наиболее активных учащихся. Выставляет оценки. </w:t>
            </w:r>
            <w:r>
              <w:rPr>
                <w:color w:val="000000"/>
              </w:rPr>
              <w:t>Что читали на уроке?</w:t>
            </w:r>
          </w:p>
          <w:p w:rsidR="00E87F4D" w:rsidRDefault="00E87F4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Сделайте обобщение по уроку, опираясь на карточку:</w:t>
            </w:r>
          </w:p>
          <w:p w:rsidR="00E87F4D" w:rsidRDefault="00E87F4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 УЗНАЛ, ЧТО…</w:t>
            </w:r>
          </w:p>
          <w:p w:rsidR="00E87F4D" w:rsidRDefault="00E87F4D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Оценивают свою работу на уроке.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F4D" w:rsidRDefault="00E87F4D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Отвечают на вопросы.</w:t>
            </w:r>
          </w:p>
        </w:tc>
      </w:tr>
    </w:tbl>
    <w:p w:rsidR="00363232" w:rsidRPr="00E87F4D" w:rsidRDefault="00363232" w:rsidP="00E87F4D"/>
    <w:sectPr w:rsidR="00363232" w:rsidRPr="00E87F4D" w:rsidSect="004C0F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67BE"/>
    <w:multiLevelType w:val="multilevel"/>
    <w:tmpl w:val="6BC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E7606"/>
    <w:multiLevelType w:val="hybridMultilevel"/>
    <w:tmpl w:val="3DC63158"/>
    <w:lvl w:ilvl="0" w:tplc="EF7CFD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B05A2B"/>
    <w:multiLevelType w:val="hybridMultilevel"/>
    <w:tmpl w:val="4BAA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7F4D"/>
    <w:rsid w:val="001B2A63"/>
    <w:rsid w:val="00285966"/>
    <w:rsid w:val="00363232"/>
    <w:rsid w:val="003C0BAC"/>
    <w:rsid w:val="004476BE"/>
    <w:rsid w:val="00457E0A"/>
    <w:rsid w:val="004C0FC4"/>
    <w:rsid w:val="00A366BD"/>
    <w:rsid w:val="00B05016"/>
    <w:rsid w:val="00CF2933"/>
    <w:rsid w:val="00D21E8E"/>
    <w:rsid w:val="00D62A4E"/>
    <w:rsid w:val="00DC5064"/>
    <w:rsid w:val="00E24A09"/>
    <w:rsid w:val="00E8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uiPriority w:val="99"/>
    <w:rsid w:val="00E87F4D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c0">
    <w:name w:val="c0"/>
    <w:basedOn w:val="a"/>
    <w:uiPriority w:val="99"/>
    <w:rsid w:val="00E8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E87F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E87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87F4D"/>
  </w:style>
  <w:style w:type="character" w:customStyle="1" w:styleId="c1">
    <w:name w:val="c1"/>
    <w:basedOn w:val="a0"/>
    <w:rsid w:val="00E87F4D"/>
  </w:style>
  <w:style w:type="table" w:styleId="a4">
    <w:name w:val="Table Grid"/>
    <w:basedOn w:val="a1"/>
    <w:rsid w:val="00E87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87F4D"/>
    <w:rPr>
      <w:b/>
      <w:bCs/>
    </w:rPr>
  </w:style>
  <w:style w:type="paragraph" w:styleId="a6">
    <w:name w:val="List Paragraph"/>
    <w:basedOn w:val="a"/>
    <w:uiPriority w:val="34"/>
    <w:qFormat/>
    <w:rsid w:val="00E87F4D"/>
    <w:pPr>
      <w:ind w:left="720"/>
      <w:contextualSpacing/>
    </w:pPr>
  </w:style>
  <w:style w:type="paragraph" w:styleId="a7">
    <w:name w:val="No Spacing"/>
    <w:uiPriority w:val="1"/>
    <w:qFormat/>
    <w:rsid w:val="00CF29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A8A1-CC8D-4851-8CD1-5DED4F7C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11</cp:revision>
  <dcterms:created xsi:type="dcterms:W3CDTF">2018-10-15T15:57:00Z</dcterms:created>
  <dcterms:modified xsi:type="dcterms:W3CDTF">2020-05-19T10:46:00Z</dcterms:modified>
</cp:coreProperties>
</file>