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67" w:rsidRPr="003C4D67" w:rsidRDefault="003C4D67" w:rsidP="003C4D67">
      <w:pPr>
        <w:shd w:val="clear" w:color="auto" w:fill="FFFFFF"/>
        <w:spacing w:after="360" w:line="240" w:lineRule="auto"/>
        <w:jc w:val="center"/>
        <w:outlineLvl w:val="0"/>
        <w:rPr>
          <w:rFonts w:ascii="Georgia" w:eastAsia="Times New Roman" w:hAnsi="Georgia" w:cs="Times New Roman"/>
          <w:color w:val="1E7AC7"/>
          <w:kern w:val="36"/>
          <w:sz w:val="48"/>
          <w:szCs w:val="48"/>
          <w:lang w:eastAsia="ru-RU"/>
        </w:rPr>
      </w:pPr>
      <w:r w:rsidRPr="003C4D67">
        <w:rPr>
          <w:rFonts w:ascii="Georgia" w:eastAsia="Times New Roman" w:hAnsi="Georgia" w:cs="Times New Roman"/>
          <w:color w:val="1E7AC7"/>
          <w:kern w:val="36"/>
          <w:sz w:val="48"/>
          <w:szCs w:val="48"/>
          <w:lang w:eastAsia="ru-RU"/>
        </w:rPr>
        <w:t>6 июня - Пушкинский день России и День русского языка</w:t>
      </w:r>
    </w:p>
    <w:p w:rsidR="003C4D67" w:rsidRPr="003C4D67" w:rsidRDefault="003C4D67" w:rsidP="003C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65455" cy="2667000"/>
            <wp:effectExtent l="0" t="0" r="0" b="0"/>
            <wp:docPr id="3" name="Рисунок 3" descr="https://1.bp.blogspot.com/-YLjUn0XevUg/XPg6AGuI44I/AAAAAAAAQZE/ySdP7ZSjdTIav031Uy-kUW67yK1Vaq9KACLcBGAs/s400/%25D0%25B1%25D0%2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YLjUn0XevUg/XPg6AGuI44I/AAAAAAAAQZE/ySdP7ZSjdTIav031Uy-kUW67yK1Vaq9KACLcBGAs/s400/%25D0%25B1%25D0%25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90" cy="26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67" w:rsidRPr="003C4D67" w:rsidRDefault="003C4D67" w:rsidP="003C4D67">
      <w:pPr>
        <w:shd w:val="clear" w:color="auto" w:fill="FFFFFF"/>
        <w:spacing w:line="240" w:lineRule="auto"/>
        <w:rPr>
          <w:rFonts w:ascii="Tahoma" w:eastAsia="Times New Roman" w:hAnsi="Tahoma" w:cs="Tahoma"/>
          <w:i/>
          <w:iCs/>
          <w:color w:val="333333"/>
          <w:sz w:val="30"/>
          <w:szCs w:val="30"/>
          <w:lang w:eastAsia="ru-RU"/>
        </w:rPr>
      </w:pPr>
      <w:r w:rsidRPr="003C4D67">
        <w:rPr>
          <w:rFonts w:ascii="Tahoma" w:eastAsia="Times New Roman" w:hAnsi="Tahoma" w:cs="Tahoma"/>
          <w:i/>
          <w:iCs/>
          <w:color w:val="333333"/>
          <w:sz w:val="30"/>
          <w:szCs w:val="30"/>
          <w:lang w:eastAsia="ru-RU"/>
        </w:rPr>
        <w:t xml:space="preserve">Пушкинский день отмечается ежегодно в день рождения поэта. </w:t>
      </w:r>
    </w:p>
    <w:p w:rsidR="003C4D67" w:rsidRPr="003C4D67" w:rsidRDefault="0052476E" w:rsidP="003C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www.spbume.ru/images/news/big/p12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C0499" id="Прямоугольник 4" o:spid="_x0000_s1026" alt="https://www.spbume.ru/images/news/big/p12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pizzAAMAAA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324600" cy="4743450"/>
            <wp:effectExtent l="0" t="0" r="0" b="0"/>
            <wp:docPr id="6" name="Рисунок 6" descr="http://i.mycdn.me/i?r=AzEPZsRbOZEKgBhR0XGMT1RkdC7QIrYEulnnBBWI1qBJ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mycdn.me/i?r=AzEPZsRbOZEKgBhR0XGMT1RkdC7QIrYEulnnBBWI1qBJ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2BD2" w:rsidRPr="003C4D67" w:rsidRDefault="003C4D67" w:rsidP="003C4D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«Солнце русской поэзии», но и создатель современного русского языка. Если бы не Александр Сергеевич, возможно, говорили бы мы сегодня как-то иначе. Ради интереса, почитайте лирику его предшественников или современников и поймете, что до Пушкина так ясно никто не писал. Поэтому память писателя особенно 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чтят и даже придумали праздник — Пушкинский день. Отмечать его будут в России и в 2020 году.</w:t>
      </w:r>
    </w:p>
    <w:p w:rsidR="003C4D67" w:rsidRPr="003C4D67" w:rsidRDefault="003C4D67" w:rsidP="003C4D67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C4D67">
        <w:rPr>
          <w:rStyle w:val="a4"/>
          <w:rFonts w:ascii="Times New Roman" w:hAnsi="Times New Roman" w:cs="Times New Roman"/>
          <w:bCs w:val="0"/>
          <w:color w:val="FF0000"/>
          <w:sz w:val="40"/>
          <w:szCs w:val="40"/>
        </w:rPr>
        <w:t>Когда отмечается</w:t>
      </w:r>
    </w:p>
    <w:p w:rsidR="003C4D67" w:rsidRDefault="003C4D67" w:rsidP="003C4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D67" w:rsidRPr="003C4D67" w:rsidRDefault="003C4D67" w:rsidP="003C4D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Дату для Пушкинского дня выбрали просто — день рождения писателя и поэта по новому стилю </w:t>
      </w:r>
      <w:r w:rsidRPr="003C4D67">
        <w:rPr>
          <w:rStyle w:val="a4"/>
          <w:rFonts w:ascii="Times New Roman" w:hAnsi="Times New Roman" w:cs="Times New Roman"/>
          <w:color w:val="000000"/>
          <w:sz w:val="28"/>
          <w:szCs w:val="28"/>
        </w:rPr>
        <w:t>6 июня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t> (26 ма</w:t>
      </w:r>
      <w:r>
        <w:rPr>
          <w:rFonts w:ascii="Times New Roman" w:hAnsi="Times New Roman" w:cs="Times New Roman"/>
          <w:color w:val="000000"/>
          <w:sz w:val="28"/>
          <w:szCs w:val="28"/>
        </w:rPr>
        <w:t>я по-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t>старому). А еще интересное совпадение, что в 1880 году именно 6 июня по старому стилю был открыт первый памятник поэту в Москве. Тот самый, в центре столицы на Пушкинской площади, которая тогда называлась Страстной.</w:t>
      </w:r>
    </w:p>
    <w:p w:rsidR="003C4D67" w:rsidRPr="003C4D67" w:rsidRDefault="003C4D67" w:rsidP="003C4D6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C4D6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История праздника</w:t>
      </w:r>
    </w:p>
    <w:p w:rsidR="003C4D67" w:rsidRPr="003C4D67" w:rsidRDefault="003C4D67" w:rsidP="003C4D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Первый раз на государственном уровне торжество отметили в 1999 году, в день 200-летия со дня рождения литературного гения. Тогда был подписан президентский указ об установлении Пушкинского дня в России. Однако почитатели таланта писателя и ранее не забывали отмечать день рождения. Проводили литературные вечера, научные конференции и фестивали. К тому же отношение к поэту у советской власти было благосклонным, а потому его не забывали чествовать.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  <w:t>Со временем Пушкинский день соединился с еще одним праздником — Днем русского языка. Случилось это в 2011 году. Совпадение, конечно, не случайно. Торжество, опять же, было поддержано на самом высоком уровне президентским указом. Также попало в перечень «лингвистических» праздников ООН, посвященных мировым языкам. Интересно, что почти у всех языков этот праздник совпадает с памятной датой в честь национального литературного гения.</w:t>
      </w:r>
    </w:p>
    <w:p w:rsidR="003C4D67" w:rsidRPr="0052476E" w:rsidRDefault="003C4D67" w:rsidP="0052476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2476E">
        <w:rPr>
          <w:rStyle w:val="a4"/>
          <w:rFonts w:ascii="Times New Roman" w:hAnsi="Times New Roman" w:cs="Times New Roman"/>
          <w:color w:val="FF0000"/>
          <w:sz w:val="40"/>
          <w:szCs w:val="40"/>
        </w:rPr>
        <w:t>Традиции праздника</w:t>
      </w:r>
    </w:p>
    <w:p w:rsidR="0052476E" w:rsidRDefault="0052476E" w:rsidP="003C4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D67" w:rsidRPr="003C4D67" w:rsidRDefault="003C4D67" w:rsidP="005247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Максимально широкие традиции празднования Пушкинского дня существуют во всем мире. Обычно литературные музеи проводят тематические мероприятия: устраивают читки, карнавалы и даже балы. Наиболее широко празднуется дата в Москве и Санкт-Петербурге.</w:t>
      </w:r>
    </w:p>
    <w:p w:rsidR="003C4D67" w:rsidRPr="003C4D67" w:rsidRDefault="003C4D67" w:rsidP="005247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Из регионов традиции праздника активно поддерживает Псковская область, так как там находится музей-заповедник «Михайловское» — то самое, где Пушкин провел длинную ссылку. Поэтическое торжество здесь проводят с далекого 1967 года. Центром праздника становится и крымский Гурзуф. Надо сказать, что Крым еще до утверждения Дня русского языка, когда праздник стал более массовым, активно продвигал идею Пушкинского дня.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многих городах есть библиотеки, названные именем стихотворца. Совершенно точно и в них проводят небольшие торжества. А еще </w:t>
      </w:r>
      <w:proofErr w:type="spellStart"/>
      <w:r w:rsidRPr="003C4D67">
        <w:rPr>
          <w:rFonts w:ascii="Times New Roman" w:hAnsi="Times New Roman" w:cs="Times New Roman"/>
          <w:color w:val="000000"/>
          <w:sz w:val="28"/>
          <w:szCs w:val="28"/>
        </w:rPr>
        <w:t>реконструкторы</w:t>
      </w:r>
      <w:proofErr w:type="spellEnd"/>
      <w:r w:rsidRPr="003C4D67">
        <w:rPr>
          <w:rFonts w:ascii="Times New Roman" w:hAnsi="Times New Roman" w:cs="Times New Roman"/>
          <w:color w:val="000000"/>
          <w:sz w:val="28"/>
          <w:szCs w:val="28"/>
        </w:rPr>
        <w:t xml:space="preserve"> очень любят наряжаться в Александра Сергеевича — уж больно колоритный образ — и устраивать </w:t>
      </w:r>
      <w:proofErr w:type="spellStart"/>
      <w:r w:rsidRPr="003C4D67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3C4D67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так делают в Челябинске, где проходит костюмированное 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шествие по центральным улицам.</w:t>
      </w: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D67" w:rsidRPr="0052476E" w:rsidRDefault="003C4D67" w:rsidP="0052476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2476E">
        <w:rPr>
          <w:rStyle w:val="a4"/>
          <w:rFonts w:ascii="Times New Roman" w:hAnsi="Times New Roman" w:cs="Times New Roman"/>
          <w:color w:val="FF0000"/>
          <w:sz w:val="40"/>
          <w:szCs w:val="40"/>
        </w:rPr>
        <w:t>Интересные факты о празднике</w:t>
      </w:r>
    </w:p>
    <w:p w:rsidR="003C4D67" w:rsidRPr="003C4D67" w:rsidRDefault="003C4D67" w:rsidP="003C4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В записях Александра Пушкина, да и в его стихах, не так часто упоминаются воспоминания о его дне рождения и отношении к оному. Зато известно, что день ангела, который поэт и его семья отмечали 2 июня, точно был важен.</w:t>
      </w:r>
    </w:p>
    <w:p w:rsidR="003C4D67" w:rsidRPr="003C4D67" w:rsidRDefault="003C4D67" w:rsidP="003C4D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D67" w:rsidRPr="003C4D67" w:rsidRDefault="003C4D67" w:rsidP="003C4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Первый раз Пушкинский день в России отметили в 1880 году, когда и был открыт памятник. Интересно, что торжество планировалось 26 мая — в день рождения поэта. Но умерла императрица Мария Александровна. Торжество отложили на две недели из-за траура — 6 июня памятник открыли. Москва в тот день гуляла: были шествия, публичные декламации стихов — собрался весь литературный бомонд. Интересно, что не пришел лишь Лев Толстой — к тому времени он предпочитал уединенную жизнь, да и стихов поэта откровенно не жаловал.</w:t>
      </w:r>
    </w:p>
    <w:p w:rsidR="003C4D67" w:rsidRPr="003C4D67" w:rsidRDefault="003C4D67" w:rsidP="003C4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В 1937 году, который в истории часто ассоциируется с жестокостью и репрессиями твердо установившейся советской власти, стал годом, когда с размахом почтили 100-летие смерти поэта. Восстановили его дом-музей, издали собрание сочинений и собрали в Большом театре всю партийную элиту на заседание по случаю памятной даты. Событие транслировали по радио на весь Союз.</w:t>
      </w:r>
    </w:p>
    <w:p w:rsidR="003C4D67" w:rsidRPr="003C4D67" w:rsidRDefault="003C4D67" w:rsidP="003C4D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D67" w:rsidRPr="003C4D67" w:rsidRDefault="003C4D67" w:rsidP="003C4D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>В СССР неоднократно поднимался вопрос о том, чтобы снять художественный фильм о великом поэте, приуроченный к Пушкинскому дню. Но никто из режиссеров так и не дерзнул рассказать историю жизни писателя. Выпускали лишь документальные и учебные картины.</w:t>
      </w:r>
    </w:p>
    <w:p w:rsidR="003C4D67" w:rsidRPr="003C4D67" w:rsidRDefault="003C4D67" w:rsidP="003C4D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D67" w:rsidRDefault="003C4D67" w:rsidP="003C4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C4D67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Пушкинский день вполне мог стать выходным. Такую мысль высказывал Борис Ельцин, когда утверждал на государственном уровне праздник. Однако потом </w:t>
      </w:r>
      <w:r w:rsidRPr="0052476E">
        <w:rPr>
          <w:rFonts w:ascii="Times New Roman" w:hAnsi="Times New Roman" w:cs="Times New Roman"/>
          <w:color w:val="000000"/>
          <w:sz w:val="28"/>
          <w:szCs w:val="28"/>
        </w:rPr>
        <w:t>президент забыл, а затем вовсе оставил свой пост.</w:t>
      </w:r>
    </w:p>
    <w:p w:rsidR="003C4D67" w:rsidRPr="003C4D67" w:rsidRDefault="003C4D67" w:rsidP="003C4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D67" w:rsidRPr="003C4D67" w:rsidSect="003C4D67">
      <w:pgSz w:w="11904" w:h="16834"/>
      <w:pgMar w:top="851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07F"/>
    <w:multiLevelType w:val="multilevel"/>
    <w:tmpl w:val="CD00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E4D57"/>
    <w:multiLevelType w:val="multilevel"/>
    <w:tmpl w:val="753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6338"/>
    <w:multiLevelType w:val="multilevel"/>
    <w:tmpl w:val="6B72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672BA"/>
    <w:multiLevelType w:val="multilevel"/>
    <w:tmpl w:val="1F0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F48D7"/>
    <w:multiLevelType w:val="multilevel"/>
    <w:tmpl w:val="679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3"/>
    <w:rsid w:val="00012F7E"/>
    <w:rsid w:val="00202BD2"/>
    <w:rsid w:val="003C4D67"/>
    <w:rsid w:val="00452D63"/>
    <w:rsid w:val="0052476E"/>
    <w:rsid w:val="009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16D"/>
  <w15:chartTrackingRefBased/>
  <w15:docId w15:val="{F49F07D9-F732-4B2E-9C72-1647762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D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4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2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5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4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2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91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2020-06-01T16:05:00Z</dcterms:created>
  <dcterms:modified xsi:type="dcterms:W3CDTF">2020-06-01T16:20:00Z</dcterms:modified>
</cp:coreProperties>
</file>