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CE2" w:rsidRPr="007C7CE2" w:rsidRDefault="007C7CE2" w:rsidP="007C7CE2">
      <w:pPr>
        <w:jc w:val="center"/>
        <w:rPr>
          <w:sz w:val="28"/>
          <w:szCs w:val="28"/>
        </w:rPr>
      </w:pPr>
      <w:r w:rsidRPr="007C7CE2">
        <w:rPr>
          <w:sz w:val="28"/>
          <w:szCs w:val="28"/>
        </w:rPr>
        <w:t xml:space="preserve">Министерство образования, науки и молодежной политики </w:t>
      </w:r>
    </w:p>
    <w:p w:rsidR="007C7CE2" w:rsidRPr="007C7CE2" w:rsidRDefault="007C7CE2" w:rsidP="007C7CE2">
      <w:pPr>
        <w:jc w:val="center"/>
        <w:rPr>
          <w:sz w:val="28"/>
          <w:szCs w:val="28"/>
        </w:rPr>
      </w:pPr>
      <w:r w:rsidRPr="007C7CE2">
        <w:rPr>
          <w:sz w:val="28"/>
          <w:szCs w:val="28"/>
        </w:rPr>
        <w:t>Краснодарского края</w:t>
      </w:r>
    </w:p>
    <w:p w:rsidR="007C7CE2" w:rsidRPr="007C7CE2" w:rsidRDefault="007C7CE2" w:rsidP="007C7CE2">
      <w:pPr>
        <w:jc w:val="center"/>
        <w:rPr>
          <w:sz w:val="28"/>
          <w:szCs w:val="28"/>
        </w:rPr>
      </w:pPr>
      <w:r w:rsidRPr="007C7CE2">
        <w:rPr>
          <w:sz w:val="28"/>
          <w:szCs w:val="28"/>
        </w:rPr>
        <w:t>Государственное бюджетное профессиональное образовательное учреждение</w:t>
      </w:r>
    </w:p>
    <w:p w:rsidR="007C7CE2" w:rsidRPr="007C7CE2" w:rsidRDefault="007C7CE2" w:rsidP="007C7CE2">
      <w:pPr>
        <w:jc w:val="center"/>
        <w:rPr>
          <w:sz w:val="28"/>
          <w:szCs w:val="28"/>
        </w:rPr>
      </w:pPr>
      <w:r w:rsidRPr="007C7CE2">
        <w:rPr>
          <w:sz w:val="28"/>
          <w:szCs w:val="28"/>
        </w:rPr>
        <w:t xml:space="preserve">Краснодарского края </w:t>
      </w:r>
    </w:p>
    <w:p w:rsidR="007C7CE2" w:rsidRPr="007C7CE2" w:rsidRDefault="007C7CE2" w:rsidP="007C7CE2">
      <w:pPr>
        <w:jc w:val="center"/>
        <w:rPr>
          <w:sz w:val="28"/>
          <w:szCs w:val="28"/>
        </w:rPr>
      </w:pPr>
      <w:r w:rsidRPr="007C7CE2">
        <w:rPr>
          <w:sz w:val="28"/>
          <w:szCs w:val="28"/>
        </w:rPr>
        <w:t>«Павловский техникум профессиональных технологий»</w:t>
      </w:r>
    </w:p>
    <w:p w:rsidR="007C7CE2" w:rsidRPr="007C7CE2" w:rsidRDefault="007C7CE2" w:rsidP="007C7CE2">
      <w:pPr>
        <w:rPr>
          <w:sz w:val="28"/>
          <w:szCs w:val="28"/>
        </w:rPr>
      </w:pPr>
    </w:p>
    <w:p w:rsidR="007C7CE2" w:rsidRPr="007C7CE2" w:rsidRDefault="007C7CE2" w:rsidP="007C7CE2">
      <w:r w:rsidRPr="007C7CE2">
        <w:t xml:space="preserve"> </w:t>
      </w:r>
    </w:p>
    <w:p w:rsidR="007C7CE2" w:rsidRPr="007C7CE2" w:rsidRDefault="007C7CE2" w:rsidP="007C7CE2"/>
    <w:p w:rsidR="007C7CE2" w:rsidRPr="007C7CE2" w:rsidRDefault="007C7CE2" w:rsidP="007C7CE2">
      <w:pPr>
        <w:jc w:val="center"/>
        <w:rPr>
          <w:b/>
          <w:sz w:val="36"/>
          <w:szCs w:val="36"/>
        </w:rPr>
      </w:pPr>
    </w:p>
    <w:p w:rsidR="007C7CE2" w:rsidRPr="007C7CE2" w:rsidRDefault="007C7CE2" w:rsidP="007C7CE2">
      <w:pPr>
        <w:jc w:val="center"/>
        <w:rPr>
          <w:b/>
          <w:sz w:val="36"/>
          <w:szCs w:val="36"/>
        </w:rPr>
      </w:pPr>
    </w:p>
    <w:p w:rsidR="007C7CE2" w:rsidRPr="007C7CE2" w:rsidRDefault="007C7CE2" w:rsidP="007C7CE2">
      <w:pPr>
        <w:jc w:val="center"/>
        <w:rPr>
          <w:b/>
          <w:sz w:val="36"/>
          <w:szCs w:val="36"/>
        </w:rPr>
      </w:pPr>
    </w:p>
    <w:p w:rsidR="007C7CE2" w:rsidRPr="007C7CE2" w:rsidRDefault="007C7CE2" w:rsidP="007C7CE2">
      <w:pPr>
        <w:jc w:val="center"/>
        <w:rPr>
          <w:b/>
          <w:sz w:val="36"/>
          <w:szCs w:val="36"/>
        </w:rPr>
      </w:pPr>
    </w:p>
    <w:p w:rsidR="007C7CE2" w:rsidRPr="007C7CE2" w:rsidRDefault="007C7CE2" w:rsidP="007C7CE2">
      <w:pPr>
        <w:rPr>
          <w:b/>
          <w:sz w:val="36"/>
          <w:szCs w:val="36"/>
        </w:rPr>
      </w:pPr>
    </w:p>
    <w:p w:rsidR="007C7CE2" w:rsidRPr="007C7CE2" w:rsidRDefault="007C7CE2" w:rsidP="007C7CE2">
      <w:pPr>
        <w:rPr>
          <w:b/>
          <w:sz w:val="36"/>
          <w:szCs w:val="36"/>
        </w:rPr>
      </w:pPr>
    </w:p>
    <w:p w:rsidR="007C7CE2" w:rsidRPr="007C7CE2" w:rsidRDefault="007C7CE2" w:rsidP="007C7CE2">
      <w:pPr>
        <w:tabs>
          <w:tab w:val="left" w:pos="9050"/>
        </w:tabs>
      </w:pPr>
      <w:r>
        <w:rPr>
          <w:b/>
          <w:sz w:val="36"/>
          <w:szCs w:val="36"/>
        </w:rPr>
        <w:t xml:space="preserve">РАБОЧАЯ ПРОГРАММА УЧЕБНОЙ </w:t>
      </w:r>
      <w:r w:rsidRPr="007C7CE2">
        <w:rPr>
          <w:b/>
          <w:sz w:val="36"/>
          <w:szCs w:val="36"/>
        </w:rPr>
        <w:t>ДИСЦИПЛИНЫ</w:t>
      </w:r>
    </w:p>
    <w:p w:rsidR="007C7CE2" w:rsidRPr="007C7CE2" w:rsidRDefault="007C7CE2" w:rsidP="007C7CE2">
      <w:pPr>
        <w:jc w:val="center"/>
      </w:pPr>
    </w:p>
    <w:p w:rsidR="007C7CE2" w:rsidRPr="007C7CE2" w:rsidRDefault="007C7CE2" w:rsidP="007C7C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7C7CE2" w:rsidRPr="007C7CE2" w:rsidRDefault="007C7CE2" w:rsidP="007C7C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C7CE2">
        <w:rPr>
          <w:b/>
          <w:caps/>
          <w:sz w:val="28"/>
          <w:szCs w:val="28"/>
        </w:rPr>
        <w:t>ОП.0</w:t>
      </w:r>
      <w:r>
        <w:rPr>
          <w:b/>
          <w:caps/>
          <w:sz w:val="28"/>
          <w:szCs w:val="28"/>
        </w:rPr>
        <w:t>2 Охрана труда</w:t>
      </w:r>
    </w:p>
    <w:p w:rsidR="007C7CE2" w:rsidRPr="007C7CE2" w:rsidRDefault="007C7CE2" w:rsidP="007C7CE2">
      <w:pPr>
        <w:jc w:val="center"/>
        <w:rPr>
          <w:b/>
        </w:rPr>
      </w:pPr>
    </w:p>
    <w:p w:rsidR="007C7CE2" w:rsidRPr="007C7CE2" w:rsidRDefault="007C7CE2" w:rsidP="007C7CE2"/>
    <w:p w:rsidR="007C7CE2" w:rsidRPr="007C7CE2" w:rsidRDefault="007C7CE2" w:rsidP="007C7CE2">
      <w:pPr>
        <w:jc w:val="center"/>
      </w:pPr>
      <w:r w:rsidRPr="007C7CE2">
        <w:rPr>
          <w:b/>
          <w:sz w:val="28"/>
          <w:szCs w:val="28"/>
        </w:rPr>
        <w:t xml:space="preserve">по профессии </w:t>
      </w:r>
      <w:r>
        <w:rPr>
          <w:b/>
          <w:sz w:val="28"/>
          <w:szCs w:val="28"/>
        </w:rPr>
        <w:t>23.01.03 Автомеханик</w:t>
      </w:r>
    </w:p>
    <w:p w:rsidR="007C7CE2" w:rsidRPr="007C7CE2" w:rsidRDefault="007C7CE2" w:rsidP="007C7CE2"/>
    <w:p w:rsidR="007C7CE2" w:rsidRPr="007C7CE2" w:rsidRDefault="007C7CE2" w:rsidP="007C7CE2"/>
    <w:p w:rsidR="007C7CE2" w:rsidRPr="007C7CE2" w:rsidRDefault="007C7CE2" w:rsidP="007C7CE2"/>
    <w:p w:rsidR="007C7CE2" w:rsidRPr="007C7CE2" w:rsidRDefault="007C7CE2" w:rsidP="007C7CE2"/>
    <w:p w:rsidR="007C7CE2" w:rsidRPr="007C7CE2" w:rsidRDefault="007C7CE2" w:rsidP="007C7CE2"/>
    <w:p w:rsidR="007C7CE2" w:rsidRPr="007C7CE2" w:rsidRDefault="007C7CE2" w:rsidP="007C7CE2"/>
    <w:p w:rsidR="007C7CE2" w:rsidRPr="007C7CE2" w:rsidRDefault="007C7CE2" w:rsidP="007C7CE2"/>
    <w:p w:rsidR="007C7CE2" w:rsidRPr="007C7CE2" w:rsidRDefault="007C7CE2" w:rsidP="007C7CE2"/>
    <w:p w:rsidR="007C7CE2" w:rsidRPr="007C7CE2" w:rsidRDefault="007C7CE2" w:rsidP="007C7CE2">
      <w:pPr>
        <w:jc w:val="center"/>
      </w:pPr>
    </w:p>
    <w:p w:rsidR="007C7CE2" w:rsidRPr="007C7CE2" w:rsidRDefault="007C7CE2" w:rsidP="007C7CE2">
      <w:pPr>
        <w:jc w:val="center"/>
      </w:pPr>
    </w:p>
    <w:p w:rsidR="007C7CE2" w:rsidRPr="007C7CE2" w:rsidRDefault="007C7CE2" w:rsidP="007C7CE2">
      <w:pPr>
        <w:jc w:val="center"/>
      </w:pPr>
    </w:p>
    <w:p w:rsidR="007C7CE2" w:rsidRPr="007C7CE2" w:rsidRDefault="007C7CE2" w:rsidP="007C7CE2">
      <w:pPr>
        <w:jc w:val="center"/>
      </w:pPr>
    </w:p>
    <w:p w:rsidR="007C7CE2" w:rsidRPr="007C7CE2" w:rsidRDefault="007C7CE2" w:rsidP="007C7CE2">
      <w:pPr>
        <w:jc w:val="center"/>
      </w:pPr>
    </w:p>
    <w:p w:rsidR="007C7CE2" w:rsidRPr="007C7CE2" w:rsidRDefault="007C7CE2" w:rsidP="007C7CE2">
      <w:pPr>
        <w:jc w:val="center"/>
      </w:pPr>
    </w:p>
    <w:p w:rsidR="007C7CE2" w:rsidRPr="007C7CE2" w:rsidRDefault="007C7CE2" w:rsidP="007C7CE2">
      <w:pPr>
        <w:jc w:val="center"/>
      </w:pPr>
    </w:p>
    <w:p w:rsidR="007C7CE2" w:rsidRPr="007C7CE2" w:rsidRDefault="007C7CE2" w:rsidP="007C7CE2">
      <w:pPr>
        <w:jc w:val="center"/>
      </w:pPr>
    </w:p>
    <w:p w:rsidR="007C7CE2" w:rsidRPr="007C7CE2" w:rsidRDefault="007C7CE2" w:rsidP="007C7CE2">
      <w:pPr>
        <w:jc w:val="center"/>
      </w:pPr>
    </w:p>
    <w:p w:rsidR="007C7CE2" w:rsidRPr="007C7CE2" w:rsidRDefault="007C7CE2" w:rsidP="007C7CE2">
      <w:pPr>
        <w:jc w:val="center"/>
      </w:pPr>
    </w:p>
    <w:p w:rsidR="007C7CE2" w:rsidRPr="007C7CE2" w:rsidRDefault="007C7CE2" w:rsidP="007C7CE2">
      <w:pPr>
        <w:jc w:val="center"/>
      </w:pPr>
    </w:p>
    <w:p w:rsidR="007C7CE2" w:rsidRPr="007C7CE2" w:rsidRDefault="007C7CE2" w:rsidP="007C7CE2">
      <w:pPr>
        <w:jc w:val="center"/>
      </w:pPr>
    </w:p>
    <w:p w:rsidR="007C7CE2" w:rsidRPr="007C7CE2" w:rsidRDefault="007C7CE2" w:rsidP="007C7CE2">
      <w:pPr>
        <w:jc w:val="center"/>
      </w:pPr>
    </w:p>
    <w:p w:rsidR="007C7CE2" w:rsidRPr="007C7CE2" w:rsidRDefault="007C7CE2" w:rsidP="007C7CE2">
      <w:pPr>
        <w:jc w:val="center"/>
      </w:pPr>
    </w:p>
    <w:p w:rsidR="007C7CE2" w:rsidRPr="007C7CE2" w:rsidRDefault="007C7CE2" w:rsidP="007C7CE2">
      <w:pPr>
        <w:jc w:val="center"/>
      </w:pPr>
    </w:p>
    <w:p w:rsidR="007C7CE2" w:rsidRDefault="00E24672" w:rsidP="007C7CE2">
      <w:pPr>
        <w:jc w:val="center"/>
        <w:rPr>
          <w:sz w:val="28"/>
          <w:szCs w:val="28"/>
        </w:rPr>
      </w:pPr>
      <w:r>
        <w:rPr>
          <w:sz w:val="28"/>
          <w:szCs w:val="28"/>
        </w:rPr>
        <w:t>2017</w:t>
      </w:r>
    </w:p>
    <w:p w:rsidR="007C7CE2" w:rsidRPr="007C7CE2" w:rsidRDefault="007C7CE2" w:rsidP="007C7CE2">
      <w:pPr>
        <w:jc w:val="center"/>
        <w:rPr>
          <w:sz w:val="28"/>
          <w:szCs w:val="28"/>
        </w:rPr>
      </w:pPr>
    </w:p>
    <w:p w:rsidR="007C7CE2" w:rsidRPr="007C7CE2" w:rsidRDefault="007C7CE2" w:rsidP="007C7CE2">
      <w:pPr>
        <w:jc w:val="center"/>
        <w:rPr>
          <w:sz w:val="28"/>
          <w:szCs w:val="28"/>
        </w:rPr>
      </w:pPr>
    </w:p>
    <w:p w:rsidR="007C7CE2" w:rsidRPr="007C7CE2" w:rsidRDefault="007C7CE2" w:rsidP="007C7CE2">
      <w:pPr>
        <w:jc w:val="center"/>
        <w:rPr>
          <w:sz w:val="28"/>
          <w:szCs w:val="28"/>
        </w:rPr>
      </w:pPr>
    </w:p>
    <w:p w:rsidR="00122C6E" w:rsidRPr="00122C6E" w:rsidRDefault="007C7CE2" w:rsidP="00122C6E">
      <w:pPr>
        <w:autoSpaceDE w:val="0"/>
        <w:ind w:left="-426"/>
        <w:rPr>
          <w:rFonts w:eastAsia="DejaVu Sans Condensed" w:cs="DejaVu Sans Condensed"/>
          <w:bCs/>
          <w:kern w:val="1"/>
          <w:sz w:val="28"/>
          <w:szCs w:val="28"/>
          <w:lang w:eastAsia="zh-CN" w:bidi="hi-IN"/>
        </w:rPr>
      </w:pPr>
      <w:r w:rsidRPr="007C7CE2">
        <w:rPr>
          <w:sz w:val="28"/>
          <w:szCs w:val="28"/>
        </w:rPr>
        <w:lastRenderedPageBreak/>
        <w:t xml:space="preserve">      </w:t>
      </w:r>
      <w:r w:rsidR="00122C6E" w:rsidRPr="00122C6E">
        <w:rPr>
          <w:rFonts w:eastAsia="DejaVu Sans Condensed" w:cs="DejaVu Sans Condensed"/>
          <w:bCs/>
          <w:kern w:val="1"/>
          <w:sz w:val="28"/>
          <w:szCs w:val="28"/>
          <w:lang w:eastAsia="zh-CN" w:bidi="hi-IN"/>
        </w:rPr>
        <w:t>Рассмотрена цикловой ме</w:t>
      </w:r>
      <w:r w:rsidR="00122C6E">
        <w:rPr>
          <w:rFonts w:eastAsia="DejaVu Sans Condensed" w:cs="DejaVu Sans Condensed"/>
          <w:bCs/>
          <w:kern w:val="1"/>
          <w:sz w:val="28"/>
          <w:szCs w:val="28"/>
          <w:lang w:eastAsia="zh-CN" w:bidi="hi-IN"/>
        </w:rPr>
        <w:t xml:space="preserve">тодической                    </w:t>
      </w:r>
      <w:r w:rsidR="00122C6E" w:rsidRPr="00122C6E">
        <w:rPr>
          <w:rFonts w:eastAsia="DejaVu Sans Condensed" w:cs="DejaVu Sans Condensed"/>
          <w:bCs/>
          <w:kern w:val="1"/>
          <w:sz w:val="28"/>
          <w:szCs w:val="28"/>
          <w:lang w:eastAsia="zh-CN" w:bidi="hi-IN"/>
        </w:rPr>
        <w:t>Утверждена</w:t>
      </w:r>
    </w:p>
    <w:p w:rsidR="00122C6E" w:rsidRP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textAlignment w:val="baseline"/>
        <w:rPr>
          <w:rFonts w:eastAsia="DejaVu Sans Condensed" w:cs="DejaVu Sans Condensed"/>
          <w:bCs/>
          <w:kern w:val="1"/>
          <w:sz w:val="28"/>
          <w:szCs w:val="28"/>
          <w:lang w:eastAsia="zh-CN" w:bidi="hi-IN"/>
        </w:rPr>
      </w:pPr>
      <w:r w:rsidRPr="00122C6E">
        <w:rPr>
          <w:rFonts w:eastAsia="DejaVu Sans Condensed" w:cs="DejaVu Sans Condensed"/>
          <w:bCs/>
          <w:kern w:val="1"/>
          <w:sz w:val="28"/>
          <w:szCs w:val="28"/>
          <w:lang w:eastAsia="zh-CN" w:bidi="hi-IN"/>
        </w:rPr>
        <w:t>комиссией по подготовк</w:t>
      </w:r>
      <w:r w:rsidR="00E24672">
        <w:rPr>
          <w:rFonts w:eastAsia="DejaVu Sans Condensed" w:cs="DejaVu Sans Condensed"/>
          <w:bCs/>
          <w:kern w:val="1"/>
          <w:sz w:val="28"/>
          <w:szCs w:val="28"/>
          <w:lang w:eastAsia="zh-CN" w:bidi="hi-IN"/>
        </w:rPr>
        <w:t xml:space="preserve">е обучающихся        </w:t>
      </w:r>
      <w:r>
        <w:rPr>
          <w:rFonts w:eastAsia="DejaVu Sans Condensed" w:cs="DejaVu Sans Condensed"/>
          <w:bCs/>
          <w:kern w:val="1"/>
          <w:sz w:val="28"/>
          <w:szCs w:val="28"/>
          <w:lang w:eastAsia="zh-CN" w:bidi="hi-IN"/>
        </w:rPr>
        <w:t xml:space="preserve"> </w:t>
      </w:r>
      <w:r w:rsidR="00E24672">
        <w:rPr>
          <w:rFonts w:eastAsia="DejaVu Sans Condensed" w:cs="DejaVu Sans Condensed"/>
          <w:bCs/>
          <w:kern w:val="1"/>
          <w:sz w:val="28"/>
          <w:szCs w:val="28"/>
          <w:lang w:eastAsia="zh-CN" w:bidi="hi-IN"/>
        </w:rPr>
        <w:t>И.о</w:t>
      </w:r>
      <w:proofErr w:type="gramStart"/>
      <w:r w:rsidR="00E24672">
        <w:rPr>
          <w:rFonts w:eastAsia="DejaVu Sans Condensed" w:cs="DejaVu Sans Condensed"/>
          <w:bCs/>
          <w:kern w:val="1"/>
          <w:sz w:val="28"/>
          <w:szCs w:val="28"/>
          <w:lang w:eastAsia="zh-CN" w:bidi="hi-IN"/>
        </w:rPr>
        <w:t>.д</w:t>
      </w:r>
      <w:proofErr w:type="gramEnd"/>
      <w:r w:rsidRPr="00122C6E">
        <w:rPr>
          <w:rFonts w:eastAsia="DejaVu Sans Condensed" w:cs="DejaVu Sans Condensed"/>
          <w:bCs/>
          <w:kern w:val="1"/>
          <w:sz w:val="28"/>
          <w:szCs w:val="28"/>
          <w:lang w:eastAsia="zh-CN" w:bidi="hi-IN"/>
        </w:rPr>
        <w:t>иректор</w:t>
      </w:r>
      <w:r w:rsidR="00E24672">
        <w:rPr>
          <w:rFonts w:eastAsia="DejaVu Sans Condensed" w:cs="DejaVu Sans Condensed"/>
          <w:bCs/>
          <w:kern w:val="1"/>
          <w:sz w:val="28"/>
          <w:szCs w:val="28"/>
          <w:lang w:eastAsia="zh-CN" w:bidi="hi-IN"/>
        </w:rPr>
        <w:t>а</w:t>
      </w:r>
      <w:r w:rsidRPr="00122C6E">
        <w:rPr>
          <w:rFonts w:eastAsia="DejaVu Sans Condensed" w:cs="DejaVu Sans Condensed"/>
          <w:bCs/>
          <w:kern w:val="1"/>
          <w:sz w:val="28"/>
          <w:szCs w:val="28"/>
          <w:lang w:eastAsia="zh-CN" w:bidi="hi-IN"/>
        </w:rPr>
        <w:t xml:space="preserve"> ГБПОУ КК ПТПТ </w:t>
      </w:r>
    </w:p>
    <w:p w:rsidR="00122C6E" w:rsidRP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textAlignment w:val="baseline"/>
        <w:rPr>
          <w:rFonts w:eastAsia="DejaVu Sans Condensed" w:cs="DejaVu Sans Condensed"/>
          <w:bCs/>
          <w:kern w:val="1"/>
          <w:sz w:val="28"/>
          <w:szCs w:val="28"/>
          <w:lang w:eastAsia="zh-CN" w:bidi="hi-IN"/>
        </w:rPr>
      </w:pPr>
      <w:r w:rsidRPr="00122C6E">
        <w:rPr>
          <w:rFonts w:eastAsia="DejaVu Sans Condensed" w:cs="DejaVu Sans Condensed"/>
          <w:bCs/>
          <w:kern w:val="1"/>
          <w:sz w:val="28"/>
          <w:szCs w:val="28"/>
          <w:lang w:eastAsia="zh-CN" w:bidi="hi-IN"/>
        </w:rPr>
        <w:t xml:space="preserve">технического профиля                          </w:t>
      </w:r>
      <w:r>
        <w:rPr>
          <w:rFonts w:eastAsia="DejaVu Sans Condensed" w:cs="DejaVu Sans Condensed"/>
          <w:bCs/>
          <w:kern w:val="1"/>
          <w:sz w:val="28"/>
          <w:szCs w:val="28"/>
          <w:lang w:eastAsia="zh-CN" w:bidi="hi-IN"/>
        </w:rPr>
        <w:t xml:space="preserve">                   __________</w:t>
      </w:r>
      <w:r w:rsidRPr="00122C6E">
        <w:rPr>
          <w:rFonts w:eastAsia="DejaVu Sans Condensed" w:cs="DejaVu Sans Condensed"/>
          <w:bCs/>
          <w:kern w:val="1"/>
          <w:sz w:val="28"/>
          <w:szCs w:val="28"/>
          <w:lang w:eastAsia="zh-CN" w:bidi="hi-IN"/>
        </w:rPr>
        <w:t xml:space="preserve"> Е.Г. Сидоренко</w:t>
      </w:r>
    </w:p>
    <w:p w:rsidR="00122C6E" w:rsidRP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textAlignment w:val="baseline"/>
        <w:rPr>
          <w:rFonts w:eastAsia="DejaVu Sans Condensed" w:cs="DejaVu Sans Condensed"/>
          <w:bCs/>
          <w:kern w:val="1"/>
          <w:sz w:val="28"/>
          <w:szCs w:val="28"/>
          <w:lang w:eastAsia="zh-CN" w:bidi="hi-IN"/>
        </w:rPr>
      </w:pPr>
      <w:r w:rsidRPr="00122C6E">
        <w:rPr>
          <w:rFonts w:eastAsia="DejaVu Sans Condensed" w:cs="DejaVu Sans Condensed"/>
          <w:bCs/>
          <w:kern w:val="1"/>
          <w:sz w:val="28"/>
          <w:szCs w:val="28"/>
          <w:lang w:eastAsia="zh-CN" w:bidi="hi-IN"/>
        </w:rPr>
        <w:t xml:space="preserve">протокол № ____                                           </w:t>
      </w:r>
      <w:r w:rsidR="00E24672">
        <w:rPr>
          <w:rFonts w:eastAsia="DejaVu Sans Condensed" w:cs="DejaVu Sans Condensed"/>
          <w:bCs/>
          <w:kern w:val="1"/>
          <w:sz w:val="28"/>
          <w:szCs w:val="28"/>
          <w:lang w:eastAsia="zh-CN" w:bidi="hi-IN"/>
        </w:rPr>
        <w:t xml:space="preserve">             «___» августа  2017</w:t>
      </w:r>
      <w:r w:rsidRPr="00122C6E">
        <w:rPr>
          <w:rFonts w:eastAsia="DejaVu Sans Condensed" w:cs="DejaVu Sans Condensed"/>
          <w:bCs/>
          <w:kern w:val="1"/>
          <w:sz w:val="28"/>
          <w:szCs w:val="28"/>
          <w:lang w:eastAsia="zh-CN" w:bidi="hi-IN"/>
        </w:rPr>
        <w:t xml:space="preserve"> г.     </w:t>
      </w:r>
    </w:p>
    <w:p w:rsidR="00122C6E" w:rsidRPr="00122C6E" w:rsidRDefault="00E24672"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textAlignment w:val="baseline"/>
        <w:rPr>
          <w:rFonts w:eastAsia="DejaVu Sans Condensed" w:cs="DejaVu Sans Condensed"/>
          <w:bCs/>
          <w:kern w:val="1"/>
          <w:sz w:val="28"/>
          <w:szCs w:val="28"/>
          <w:lang w:eastAsia="zh-CN" w:bidi="hi-IN"/>
        </w:rPr>
      </w:pPr>
      <w:r>
        <w:rPr>
          <w:rFonts w:eastAsia="DejaVu Sans Condensed" w:cs="DejaVu Sans Condensed"/>
          <w:bCs/>
          <w:kern w:val="1"/>
          <w:sz w:val="28"/>
          <w:szCs w:val="28"/>
          <w:lang w:eastAsia="zh-CN" w:bidi="hi-IN"/>
        </w:rPr>
        <w:t>от «___» августа  2017</w:t>
      </w:r>
      <w:r w:rsidR="00122C6E" w:rsidRPr="00122C6E">
        <w:rPr>
          <w:rFonts w:eastAsia="DejaVu Sans Condensed" w:cs="DejaVu Sans Condensed"/>
          <w:bCs/>
          <w:kern w:val="1"/>
          <w:sz w:val="28"/>
          <w:szCs w:val="28"/>
          <w:lang w:eastAsia="zh-CN" w:bidi="hi-IN"/>
        </w:rPr>
        <w:t xml:space="preserve"> г.                                              </w:t>
      </w:r>
      <w:r w:rsidR="00122C6E" w:rsidRPr="00122C6E">
        <w:rPr>
          <w:rFonts w:eastAsia="DejaVu Sans Condensed" w:cs="DejaVu Sans Condensed"/>
          <w:bCs/>
          <w:kern w:val="1"/>
          <w:sz w:val="20"/>
          <w:szCs w:val="20"/>
          <w:lang w:eastAsia="zh-CN" w:bidi="hi-IN"/>
        </w:rPr>
        <w:t>м.п.</w:t>
      </w:r>
    </w:p>
    <w:p w:rsidR="00122C6E" w:rsidRP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textAlignment w:val="baseline"/>
        <w:rPr>
          <w:rFonts w:eastAsia="DejaVu Sans Condensed" w:cs="DejaVu Sans Condensed"/>
          <w:bCs/>
          <w:kern w:val="1"/>
          <w:sz w:val="28"/>
          <w:szCs w:val="28"/>
          <w:lang w:eastAsia="zh-CN" w:bidi="hi-IN"/>
        </w:rPr>
      </w:pPr>
      <w:r w:rsidRPr="00122C6E">
        <w:rPr>
          <w:rFonts w:eastAsia="DejaVu Sans Condensed" w:cs="DejaVu Sans Condensed"/>
          <w:bCs/>
          <w:kern w:val="1"/>
          <w:sz w:val="28"/>
          <w:szCs w:val="28"/>
          <w:lang w:eastAsia="zh-CN" w:bidi="hi-IN"/>
        </w:rPr>
        <w:t>Председатель ЦМК</w:t>
      </w:r>
    </w:p>
    <w:p w:rsidR="00122C6E" w:rsidRP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textAlignment w:val="baseline"/>
        <w:rPr>
          <w:rFonts w:eastAsia="DejaVu Sans Condensed" w:cs="DejaVu Sans Condensed"/>
          <w:bCs/>
          <w:kern w:val="1"/>
          <w:sz w:val="28"/>
          <w:szCs w:val="28"/>
          <w:lang w:eastAsia="zh-CN" w:bidi="hi-IN"/>
        </w:rPr>
      </w:pPr>
      <w:r w:rsidRPr="00122C6E">
        <w:rPr>
          <w:rFonts w:eastAsia="DejaVu Sans Condensed" w:cs="DejaVu Sans Condensed"/>
          <w:bCs/>
          <w:kern w:val="1"/>
          <w:sz w:val="28"/>
          <w:szCs w:val="28"/>
          <w:lang w:eastAsia="zh-CN" w:bidi="hi-IN"/>
        </w:rPr>
        <w:t xml:space="preserve">__________ А.Н. </w:t>
      </w:r>
      <w:proofErr w:type="spellStart"/>
      <w:r w:rsidRPr="00122C6E">
        <w:rPr>
          <w:rFonts w:eastAsia="DejaVu Sans Condensed" w:cs="DejaVu Sans Condensed"/>
          <w:bCs/>
          <w:kern w:val="1"/>
          <w:sz w:val="28"/>
          <w:szCs w:val="28"/>
          <w:lang w:eastAsia="zh-CN" w:bidi="hi-IN"/>
        </w:rPr>
        <w:t>Шестак</w:t>
      </w:r>
      <w:proofErr w:type="spellEnd"/>
    </w:p>
    <w:p w:rsidR="00122C6E" w:rsidRP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textAlignment w:val="baseline"/>
        <w:rPr>
          <w:rFonts w:eastAsia="DejaVu Sans Condensed" w:cs="DejaVu Sans Condensed"/>
          <w:bCs/>
          <w:kern w:val="1"/>
          <w:sz w:val="28"/>
          <w:szCs w:val="28"/>
          <w:lang w:eastAsia="zh-CN" w:bidi="hi-IN"/>
        </w:rPr>
      </w:pPr>
      <w:r w:rsidRPr="00122C6E">
        <w:rPr>
          <w:rFonts w:eastAsia="DejaVu Sans Condensed" w:cs="DejaVu Sans Condensed"/>
          <w:bCs/>
          <w:kern w:val="1"/>
          <w:sz w:val="28"/>
          <w:szCs w:val="28"/>
          <w:lang w:eastAsia="zh-CN" w:bidi="hi-IN"/>
        </w:rPr>
        <w:t xml:space="preserve">Рассмотрена </w:t>
      </w:r>
    </w:p>
    <w:p w:rsidR="00122C6E" w:rsidRP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textAlignment w:val="baseline"/>
        <w:rPr>
          <w:rFonts w:eastAsia="DejaVu Sans Condensed" w:cs="DejaVu Sans Condensed"/>
          <w:bCs/>
          <w:kern w:val="1"/>
          <w:sz w:val="28"/>
          <w:szCs w:val="28"/>
          <w:lang w:eastAsia="zh-CN" w:bidi="hi-IN"/>
        </w:rPr>
      </w:pPr>
      <w:r w:rsidRPr="00122C6E">
        <w:rPr>
          <w:rFonts w:eastAsia="DejaVu Sans Condensed" w:cs="DejaVu Sans Condensed"/>
          <w:bCs/>
          <w:kern w:val="1"/>
          <w:sz w:val="28"/>
          <w:szCs w:val="28"/>
          <w:lang w:eastAsia="zh-CN" w:bidi="hi-IN"/>
        </w:rPr>
        <w:t>на заседании педагогического совета</w:t>
      </w:r>
    </w:p>
    <w:p w:rsidR="00122C6E" w:rsidRP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textAlignment w:val="baseline"/>
        <w:rPr>
          <w:rFonts w:eastAsia="DejaVu Sans Condensed" w:cs="DejaVu Sans Condensed"/>
          <w:bCs/>
          <w:kern w:val="1"/>
          <w:sz w:val="28"/>
          <w:szCs w:val="28"/>
          <w:lang w:eastAsia="zh-CN" w:bidi="hi-IN"/>
        </w:rPr>
      </w:pPr>
      <w:r w:rsidRPr="00122C6E">
        <w:rPr>
          <w:rFonts w:eastAsia="DejaVu Sans Condensed" w:cs="DejaVu Sans Condensed"/>
          <w:bCs/>
          <w:kern w:val="1"/>
          <w:sz w:val="28"/>
          <w:szCs w:val="28"/>
          <w:lang w:eastAsia="zh-CN" w:bidi="hi-IN"/>
        </w:rPr>
        <w:t>прот</w:t>
      </w:r>
      <w:r w:rsidR="00E24672">
        <w:rPr>
          <w:rFonts w:eastAsia="DejaVu Sans Condensed" w:cs="DejaVu Sans Condensed"/>
          <w:bCs/>
          <w:kern w:val="1"/>
          <w:sz w:val="28"/>
          <w:szCs w:val="28"/>
          <w:lang w:eastAsia="zh-CN" w:bidi="hi-IN"/>
        </w:rPr>
        <w:t>окол № ___ от «___» августа 2017</w:t>
      </w:r>
      <w:r w:rsidRPr="00122C6E">
        <w:rPr>
          <w:rFonts w:eastAsia="DejaVu Sans Condensed" w:cs="DejaVu Sans Condensed"/>
          <w:bCs/>
          <w:kern w:val="1"/>
          <w:sz w:val="28"/>
          <w:szCs w:val="28"/>
          <w:lang w:eastAsia="zh-CN" w:bidi="hi-IN"/>
        </w:rPr>
        <w:t xml:space="preserve"> г.</w:t>
      </w:r>
    </w:p>
    <w:p w:rsidR="00122C6E" w:rsidRP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textAlignment w:val="baseline"/>
        <w:rPr>
          <w:rFonts w:eastAsia="DejaVu Sans Condensed" w:cs="DejaVu Sans Condensed"/>
          <w:bCs/>
          <w:kern w:val="1"/>
          <w:sz w:val="28"/>
          <w:szCs w:val="28"/>
          <w:lang w:eastAsia="zh-CN" w:bidi="hi-IN"/>
        </w:rPr>
      </w:pPr>
    </w:p>
    <w:p w:rsidR="00122C6E" w:rsidRP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textAlignment w:val="baseline"/>
        <w:rPr>
          <w:rFonts w:eastAsia="DejaVu Sans Condensed" w:cs="DejaVu Sans Condensed"/>
          <w:kern w:val="1"/>
          <w:sz w:val="28"/>
          <w:szCs w:val="28"/>
          <w:lang w:eastAsia="zh-CN" w:bidi="hi-IN"/>
        </w:rPr>
      </w:pPr>
      <w:r w:rsidRPr="00122C6E">
        <w:rPr>
          <w:rFonts w:eastAsia="DejaVu Sans Condensed" w:cs="DejaVu Sans Condensed"/>
          <w:kern w:val="1"/>
          <w:sz w:val="28"/>
          <w:szCs w:val="28"/>
          <w:lang w:eastAsia="zh-CN" w:bidi="hi-IN"/>
        </w:rPr>
        <w:t>Организация-разработчик:          ГБПОУ КК ПТПТ</w:t>
      </w:r>
    </w:p>
    <w:p w:rsid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textAlignment w:val="baseline"/>
        <w:rPr>
          <w:rFonts w:eastAsia="DejaVu Sans Condensed" w:cs="DejaVu Sans Condensed"/>
          <w:bCs/>
          <w:kern w:val="1"/>
          <w:sz w:val="28"/>
          <w:szCs w:val="28"/>
          <w:lang w:eastAsia="zh-CN" w:bidi="hi-IN"/>
        </w:rPr>
      </w:pPr>
      <w:r>
        <w:rPr>
          <w:rFonts w:eastAsia="DejaVu Sans Condensed" w:cs="DejaVu Sans Condensed"/>
          <w:bCs/>
          <w:kern w:val="1"/>
          <w:sz w:val="28"/>
          <w:szCs w:val="28"/>
          <w:lang w:eastAsia="zh-CN" w:bidi="hi-IN"/>
        </w:rPr>
        <w:t>Разработчик: Дубов В.Н.</w:t>
      </w:r>
      <w:r w:rsidRPr="00122C6E">
        <w:rPr>
          <w:rFonts w:eastAsia="DejaVu Sans Condensed" w:cs="DejaVu Sans Condensed"/>
          <w:bCs/>
          <w:kern w:val="1"/>
          <w:sz w:val="28"/>
          <w:szCs w:val="28"/>
          <w:lang w:eastAsia="zh-CN" w:bidi="hi-IN"/>
        </w:rPr>
        <w:t xml:space="preserve">, </w:t>
      </w:r>
      <w:r>
        <w:rPr>
          <w:rFonts w:eastAsia="DejaVu Sans Condensed" w:cs="DejaVu Sans Condensed"/>
          <w:bCs/>
          <w:kern w:val="1"/>
          <w:sz w:val="28"/>
          <w:szCs w:val="28"/>
          <w:lang w:eastAsia="zh-CN" w:bidi="hi-IN"/>
        </w:rPr>
        <w:t>преподаватель</w:t>
      </w:r>
      <w:r w:rsidRPr="00122C6E">
        <w:rPr>
          <w:rFonts w:eastAsia="DejaVu Sans Condensed" w:cs="DejaVu Sans Condensed"/>
          <w:bCs/>
          <w:kern w:val="1"/>
          <w:sz w:val="28"/>
          <w:szCs w:val="28"/>
          <w:lang w:eastAsia="zh-CN" w:bidi="hi-IN"/>
        </w:rPr>
        <w:t xml:space="preserve"> ГБПОУ КК ПТПТ  __________</w:t>
      </w:r>
      <w:r>
        <w:rPr>
          <w:rFonts w:eastAsia="DejaVu Sans Condensed" w:cs="DejaVu Sans Condensed"/>
          <w:bCs/>
          <w:kern w:val="1"/>
          <w:sz w:val="28"/>
          <w:szCs w:val="28"/>
          <w:lang w:eastAsia="zh-CN" w:bidi="hi-IN"/>
        </w:rPr>
        <w:t>___</w:t>
      </w:r>
    </w:p>
    <w:p w:rsidR="00122C6E" w:rsidRP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textAlignment w:val="baseline"/>
        <w:rPr>
          <w:rFonts w:eastAsia="DejaVu Sans Condensed" w:cs="DejaVu Sans Condensed"/>
          <w:bCs/>
          <w:kern w:val="1"/>
          <w:sz w:val="28"/>
          <w:szCs w:val="28"/>
          <w:vertAlign w:val="subscript"/>
          <w:lang w:eastAsia="zh-CN" w:bidi="hi-IN"/>
        </w:rPr>
      </w:pPr>
      <w:r>
        <w:rPr>
          <w:rFonts w:eastAsia="DejaVu Sans Condensed" w:cs="DejaVu Sans Condensed"/>
          <w:bCs/>
          <w:kern w:val="1"/>
          <w:sz w:val="28"/>
          <w:szCs w:val="28"/>
          <w:vertAlign w:val="subscript"/>
          <w:lang w:eastAsia="zh-CN" w:bidi="hi-IN"/>
        </w:rPr>
        <w:t xml:space="preserve">                                                                                                                                                     </w:t>
      </w:r>
      <w:r w:rsidRPr="00122C6E">
        <w:rPr>
          <w:rFonts w:eastAsia="DejaVu Sans Condensed" w:cs="DejaVu Sans Condensed"/>
          <w:bCs/>
          <w:kern w:val="1"/>
          <w:sz w:val="28"/>
          <w:szCs w:val="28"/>
          <w:vertAlign w:val="subscript"/>
          <w:lang w:eastAsia="zh-CN" w:bidi="hi-IN"/>
        </w:rPr>
        <w:t>(подпись)</w:t>
      </w:r>
    </w:p>
    <w:p w:rsidR="00122C6E" w:rsidRP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360" w:lineRule="auto"/>
        <w:ind w:firstLine="708"/>
        <w:jc w:val="both"/>
        <w:textAlignment w:val="baseline"/>
        <w:rPr>
          <w:rFonts w:eastAsia="DejaVu Sans Condensed" w:cs="DejaVu Sans Condensed"/>
          <w:bCs/>
          <w:kern w:val="1"/>
          <w:sz w:val="28"/>
          <w:szCs w:val="28"/>
          <w:vertAlign w:val="subscript"/>
          <w:lang w:eastAsia="zh-CN" w:bidi="hi-IN"/>
        </w:rPr>
      </w:pPr>
      <w:r w:rsidRPr="00122C6E">
        <w:rPr>
          <w:rFonts w:eastAsia="DejaVu Sans Condensed" w:cs="DejaVu Sans Condensed"/>
          <w:bCs/>
          <w:kern w:val="1"/>
          <w:sz w:val="28"/>
          <w:szCs w:val="28"/>
          <w:vertAlign w:val="subscript"/>
          <w:lang w:eastAsia="zh-CN" w:bidi="hi-IN"/>
        </w:rPr>
        <w:t xml:space="preserve">                                                                                                                                                                                </w:t>
      </w:r>
    </w:p>
    <w:p w:rsidR="00122C6E" w:rsidRP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23"/>
        <w:jc w:val="both"/>
        <w:textAlignment w:val="baseline"/>
        <w:rPr>
          <w:rFonts w:eastAsia="DejaVu Sans Condensed" w:cs="DejaVu Sans Condensed"/>
          <w:kern w:val="1"/>
          <w:sz w:val="28"/>
          <w:szCs w:val="28"/>
          <w:lang w:eastAsia="zh-CN" w:bidi="hi-IN"/>
        </w:rPr>
      </w:pPr>
      <w:r w:rsidRPr="00122C6E">
        <w:rPr>
          <w:rFonts w:eastAsia="DejaVu Sans Condensed" w:cs="DejaVu Sans Condensed"/>
          <w:kern w:val="1"/>
          <w:sz w:val="28"/>
          <w:szCs w:val="28"/>
          <w:lang w:eastAsia="zh-CN" w:bidi="hi-IN"/>
        </w:rPr>
        <w:t>Рабочая программа учебной дисциплины</w:t>
      </w:r>
      <w:r w:rsidRPr="00122C6E">
        <w:rPr>
          <w:rFonts w:eastAsia="DejaVu Sans Condensed" w:cs="DejaVu Sans Condensed"/>
          <w:caps/>
          <w:kern w:val="1"/>
          <w:sz w:val="28"/>
          <w:szCs w:val="28"/>
          <w:lang w:eastAsia="zh-CN" w:bidi="hi-IN"/>
        </w:rPr>
        <w:t xml:space="preserve"> </w:t>
      </w:r>
      <w:r w:rsidRPr="00122C6E">
        <w:rPr>
          <w:rFonts w:eastAsia="DejaVu Sans Condensed" w:cs="DejaVu Sans Condensed"/>
          <w:kern w:val="1"/>
          <w:sz w:val="28"/>
          <w:szCs w:val="28"/>
          <w:lang w:eastAsia="zh-CN" w:bidi="hi-IN"/>
        </w:rPr>
        <w:t>разработана на основе ФГОС СПО по профессии 23.01.03 Автомеханик, утвержденного приказом Министерства образования и науки Российской Федерации  № 701 от 2 августа 2013 г., зарегистрированного Министерством юстиции 20 августа 2013 г., регистрационный № 29498, укрупненная группа профессий 23.00.00 «Техника и технологии наземного транспорта»</w:t>
      </w:r>
    </w:p>
    <w:p w:rsidR="00122C6E" w:rsidRP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textAlignment w:val="baseline"/>
        <w:rPr>
          <w:rFonts w:eastAsia="DejaVu Sans Condensed" w:cs="DejaVu Sans Condensed"/>
          <w:kern w:val="1"/>
          <w:sz w:val="28"/>
          <w:szCs w:val="28"/>
          <w:lang w:eastAsia="zh-CN" w:bidi="hi-IN"/>
        </w:rPr>
      </w:pPr>
    </w:p>
    <w:p w:rsidR="00122C6E" w:rsidRP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textAlignment w:val="baseline"/>
        <w:rPr>
          <w:rFonts w:eastAsia="DejaVu Sans Condensed" w:cs="DejaVu Sans Condensed"/>
          <w:kern w:val="1"/>
          <w:sz w:val="28"/>
          <w:szCs w:val="28"/>
          <w:lang w:eastAsia="zh-CN" w:bidi="hi-IN"/>
        </w:rPr>
      </w:pPr>
      <w:r w:rsidRPr="00122C6E">
        <w:rPr>
          <w:rFonts w:eastAsia="DejaVu Sans Condensed" w:cs="DejaVu Sans Condensed"/>
          <w:kern w:val="1"/>
          <w:sz w:val="28"/>
          <w:szCs w:val="28"/>
          <w:lang w:eastAsia="zh-CN" w:bidi="hi-IN"/>
        </w:rPr>
        <w:t>Ре</w:t>
      </w:r>
      <w:r>
        <w:rPr>
          <w:rFonts w:eastAsia="DejaVu Sans Condensed" w:cs="DejaVu Sans Condensed"/>
          <w:kern w:val="1"/>
          <w:sz w:val="28"/>
          <w:szCs w:val="28"/>
          <w:lang w:eastAsia="zh-CN" w:bidi="hi-IN"/>
        </w:rPr>
        <w:t>цензенты:          1. Рецензия ________________________________________</w:t>
      </w:r>
    </w:p>
    <w:p w:rsidR="00122C6E" w:rsidRP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textAlignment w:val="baseline"/>
        <w:rPr>
          <w:rFonts w:eastAsia="DejaVu Sans Condensed" w:cs="DejaVu Sans Condensed"/>
          <w:kern w:val="1"/>
          <w:sz w:val="28"/>
          <w:szCs w:val="28"/>
          <w:lang w:eastAsia="zh-CN" w:bidi="hi-IN"/>
        </w:rPr>
      </w:pPr>
      <w:r w:rsidRPr="00122C6E">
        <w:rPr>
          <w:rFonts w:eastAsia="DejaVu Sans Condensed" w:cs="DejaVu Sans Condensed"/>
          <w:kern w:val="1"/>
          <w:sz w:val="28"/>
          <w:szCs w:val="28"/>
          <w:lang w:eastAsia="zh-CN" w:bidi="hi-IN"/>
        </w:rPr>
        <w:t xml:space="preserve">                                                 _________________________________________</w:t>
      </w:r>
    </w:p>
    <w:p w:rsidR="00122C6E" w:rsidRP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textAlignment w:val="baseline"/>
        <w:rPr>
          <w:rFonts w:eastAsia="DejaVu Sans Condensed" w:cs="DejaVu Sans Condensed"/>
          <w:kern w:val="1"/>
          <w:sz w:val="28"/>
          <w:szCs w:val="28"/>
          <w:lang w:eastAsia="zh-CN" w:bidi="hi-IN"/>
        </w:rPr>
      </w:pPr>
      <w:r w:rsidRPr="00122C6E">
        <w:rPr>
          <w:rFonts w:eastAsia="DejaVu Sans Condensed" w:cs="DejaVu Sans Condensed"/>
          <w:kern w:val="1"/>
          <w:sz w:val="28"/>
          <w:szCs w:val="28"/>
          <w:lang w:eastAsia="zh-CN" w:bidi="hi-IN"/>
        </w:rPr>
        <w:t xml:space="preserve">                                                            Квалификация по диплому:</w:t>
      </w:r>
    </w:p>
    <w:p w:rsidR="00122C6E" w:rsidRP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textAlignment w:val="baseline"/>
        <w:rPr>
          <w:rFonts w:eastAsia="DejaVu Sans Condensed" w:cs="DejaVu Sans Condensed"/>
          <w:kern w:val="1"/>
          <w:sz w:val="28"/>
          <w:szCs w:val="28"/>
          <w:lang w:eastAsia="zh-CN" w:bidi="hi-IN"/>
        </w:rPr>
      </w:pPr>
      <w:r w:rsidRPr="00122C6E">
        <w:rPr>
          <w:rFonts w:eastAsia="DejaVu Sans Condensed" w:cs="DejaVu Sans Condensed"/>
          <w:kern w:val="1"/>
          <w:sz w:val="28"/>
          <w:szCs w:val="28"/>
          <w:lang w:eastAsia="zh-CN" w:bidi="hi-IN"/>
        </w:rPr>
        <w:t xml:space="preserve">                                                 _________________________________________</w:t>
      </w:r>
    </w:p>
    <w:p w:rsidR="00122C6E" w:rsidRP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textAlignment w:val="baseline"/>
        <w:rPr>
          <w:rFonts w:eastAsia="DejaVu Sans Condensed" w:cs="DejaVu Sans Condensed"/>
          <w:kern w:val="1"/>
          <w:sz w:val="28"/>
          <w:szCs w:val="28"/>
          <w:lang w:eastAsia="zh-CN" w:bidi="hi-IN"/>
        </w:rPr>
      </w:pPr>
      <w:r w:rsidRPr="00122C6E">
        <w:rPr>
          <w:rFonts w:eastAsia="DejaVu Sans Condensed" w:cs="DejaVu Sans Condensed"/>
          <w:kern w:val="1"/>
          <w:sz w:val="28"/>
          <w:szCs w:val="28"/>
          <w:lang w:eastAsia="zh-CN" w:bidi="hi-IN"/>
        </w:rPr>
        <w:t xml:space="preserve">                                                 _________________________________________</w:t>
      </w:r>
    </w:p>
    <w:p w:rsidR="00122C6E" w:rsidRP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textAlignment w:val="baseline"/>
        <w:rPr>
          <w:rFonts w:eastAsia="DejaVu Sans Condensed" w:cs="DejaVu Sans Condensed"/>
          <w:kern w:val="1"/>
          <w:sz w:val="28"/>
          <w:szCs w:val="28"/>
          <w:vertAlign w:val="subscript"/>
          <w:lang w:eastAsia="zh-CN" w:bidi="hi-IN"/>
        </w:rPr>
      </w:pPr>
      <w:r w:rsidRPr="00122C6E">
        <w:rPr>
          <w:rFonts w:eastAsia="DejaVu Sans Condensed" w:cs="DejaVu Sans Condensed"/>
          <w:kern w:val="1"/>
          <w:sz w:val="28"/>
          <w:szCs w:val="28"/>
          <w:vertAlign w:val="subscript"/>
          <w:lang w:eastAsia="zh-CN" w:bidi="hi-IN"/>
        </w:rPr>
        <w:t xml:space="preserve">                                                                                                                   (подпись)</w:t>
      </w:r>
    </w:p>
    <w:p w:rsidR="00122C6E" w:rsidRP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textAlignment w:val="baseline"/>
        <w:rPr>
          <w:rFonts w:eastAsia="DejaVu Sans Condensed" w:cs="DejaVu Sans Condensed"/>
          <w:kern w:val="1"/>
          <w:sz w:val="28"/>
          <w:szCs w:val="28"/>
          <w:lang w:eastAsia="zh-CN" w:bidi="hi-IN"/>
        </w:rPr>
      </w:pPr>
      <w:r w:rsidRPr="00122C6E">
        <w:rPr>
          <w:rFonts w:eastAsia="DejaVu Sans Condensed" w:cs="DejaVu Sans Condensed"/>
          <w:kern w:val="1"/>
          <w:sz w:val="28"/>
          <w:szCs w:val="28"/>
          <w:lang w:eastAsia="zh-CN" w:bidi="hi-IN"/>
        </w:rPr>
        <w:t xml:space="preserve">                              </w:t>
      </w:r>
      <w:r>
        <w:rPr>
          <w:rFonts w:eastAsia="DejaVu Sans Condensed" w:cs="DejaVu Sans Condensed"/>
          <w:kern w:val="1"/>
          <w:sz w:val="28"/>
          <w:szCs w:val="28"/>
          <w:lang w:eastAsia="zh-CN" w:bidi="hi-IN"/>
        </w:rPr>
        <w:t>2.  Р</w:t>
      </w:r>
      <w:r w:rsidRPr="00122C6E">
        <w:rPr>
          <w:rFonts w:eastAsia="DejaVu Sans Condensed" w:cs="DejaVu Sans Condensed"/>
          <w:kern w:val="1"/>
          <w:sz w:val="28"/>
          <w:szCs w:val="28"/>
          <w:lang w:eastAsia="zh-CN" w:bidi="hi-IN"/>
        </w:rPr>
        <w:t>ецензия ________________________________________</w:t>
      </w:r>
    </w:p>
    <w:p w:rsidR="00122C6E" w:rsidRP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textAlignment w:val="baseline"/>
        <w:rPr>
          <w:rFonts w:eastAsia="DejaVu Sans Condensed" w:cs="DejaVu Sans Condensed"/>
          <w:kern w:val="1"/>
          <w:sz w:val="28"/>
          <w:szCs w:val="28"/>
          <w:lang w:eastAsia="zh-CN" w:bidi="hi-IN"/>
        </w:rPr>
      </w:pPr>
      <w:r w:rsidRPr="00122C6E">
        <w:rPr>
          <w:rFonts w:eastAsia="DejaVu Sans Condensed" w:cs="DejaVu Sans Condensed"/>
          <w:kern w:val="1"/>
          <w:sz w:val="28"/>
          <w:szCs w:val="28"/>
          <w:lang w:eastAsia="zh-CN" w:bidi="hi-IN"/>
        </w:rPr>
        <w:t xml:space="preserve">                                                   ________________________________________</w:t>
      </w:r>
    </w:p>
    <w:p w:rsidR="00122C6E" w:rsidRP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textAlignment w:val="baseline"/>
        <w:rPr>
          <w:rFonts w:eastAsia="DejaVu Sans Condensed" w:cs="DejaVu Sans Condensed"/>
          <w:kern w:val="1"/>
          <w:sz w:val="28"/>
          <w:szCs w:val="28"/>
          <w:lang w:eastAsia="zh-CN" w:bidi="hi-IN"/>
        </w:rPr>
      </w:pPr>
      <w:r w:rsidRPr="00122C6E">
        <w:rPr>
          <w:rFonts w:eastAsia="DejaVu Sans Condensed" w:cs="DejaVu Sans Condensed"/>
          <w:kern w:val="1"/>
          <w:sz w:val="28"/>
          <w:szCs w:val="28"/>
          <w:lang w:eastAsia="zh-CN" w:bidi="hi-IN"/>
        </w:rPr>
        <w:t xml:space="preserve">                                                            Квалификация по диплому:</w:t>
      </w:r>
    </w:p>
    <w:p w:rsidR="00122C6E" w:rsidRP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textAlignment w:val="baseline"/>
        <w:rPr>
          <w:rFonts w:eastAsia="DejaVu Sans Condensed" w:cs="DejaVu Sans Condensed"/>
          <w:kern w:val="1"/>
          <w:sz w:val="28"/>
          <w:szCs w:val="28"/>
          <w:lang w:eastAsia="zh-CN" w:bidi="hi-IN"/>
        </w:rPr>
      </w:pPr>
      <w:r w:rsidRPr="00122C6E">
        <w:rPr>
          <w:rFonts w:eastAsia="DejaVu Sans Condensed" w:cs="DejaVu Sans Condensed"/>
          <w:kern w:val="1"/>
          <w:sz w:val="28"/>
          <w:szCs w:val="28"/>
          <w:lang w:eastAsia="zh-CN" w:bidi="hi-IN"/>
        </w:rPr>
        <w:t xml:space="preserve">                                                   ________________________________________</w:t>
      </w:r>
    </w:p>
    <w:p w:rsidR="00122C6E" w:rsidRP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textAlignment w:val="baseline"/>
        <w:rPr>
          <w:rFonts w:eastAsia="DejaVu Sans Condensed" w:cs="DejaVu Sans Condensed"/>
          <w:kern w:val="1"/>
          <w:sz w:val="28"/>
          <w:szCs w:val="28"/>
          <w:lang w:eastAsia="zh-CN" w:bidi="hi-IN"/>
        </w:rPr>
      </w:pPr>
      <w:r w:rsidRPr="00122C6E">
        <w:rPr>
          <w:rFonts w:eastAsia="DejaVu Sans Condensed" w:cs="DejaVu Sans Condensed"/>
          <w:kern w:val="1"/>
          <w:sz w:val="28"/>
          <w:szCs w:val="28"/>
          <w:lang w:eastAsia="zh-CN" w:bidi="hi-IN"/>
        </w:rPr>
        <w:t xml:space="preserve">                                                   ________________________________________</w:t>
      </w:r>
    </w:p>
    <w:p w:rsidR="00122C6E" w:rsidRP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textAlignment w:val="baseline"/>
        <w:rPr>
          <w:rFonts w:eastAsia="DejaVu Sans Condensed" w:cs="DejaVu Sans Condensed"/>
          <w:kern w:val="1"/>
          <w:sz w:val="28"/>
          <w:szCs w:val="28"/>
          <w:vertAlign w:val="subscript"/>
          <w:lang w:eastAsia="zh-CN" w:bidi="hi-IN"/>
        </w:rPr>
      </w:pPr>
      <w:r w:rsidRPr="00122C6E">
        <w:rPr>
          <w:rFonts w:eastAsia="DejaVu Sans Condensed" w:cs="DejaVu Sans Condensed"/>
          <w:kern w:val="1"/>
          <w:sz w:val="28"/>
          <w:szCs w:val="28"/>
          <w:vertAlign w:val="subscript"/>
          <w:lang w:eastAsia="zh-CN" w:bidi="hi-IN"/>
        </w:rPr>
        <w:t xml:space="preserve">                                                                                                                 (подпись)</w:t>
      </w:r>
    </w:p>
    <w:p w:rsidR="007C7CE2" w:rsidRDefault="007C7CE2" w:rsidP="00122C6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7C7CE2" w:rsidRDefault="007C7CE2" w:rsidP="00122C6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122C6E" w:rsidRDefault="00122C6E" w:rsidP="00C12F3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C12F3D" w:rsidRPr="00A20A8B" w:rsidRDefault="00C12F3D" w:rsidP="00C12F3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A20A8B">
        <w:rPr>
          <w:b/>
          <w:sz w:val="28"/>
          <w:szCs w:val="28"/>
        </w:rPr>
        <w:t>СОДЕРЖАНИЕ</w:t>
      </w:r>
    </w:p>
    <w:p w:rsidR="00C12F3D" w:rsidRPr="00A20A8B" w:rsidRDefault="00C12F3D" w:rsidP="00C1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tblPr>
      <w:tblGrid>
        <w:gridCol w:w="7651"/>
        <w:gridCol w:w="1898"/>
      </w:tblGrid>
      <w:tr w:rsidR="00C12F3D" w:rsidRPr="00A20A8B" w:rsidTr="00AA3545">
        <w:tc>
          <w:tcPr>
            <w:tcW w:w="7668" w:type="dxa"/>
            <w:shd w:val="clear" w:color="auto" w:fill="auto"/>
          </w:tcPr>
          <w:p w:rsidR="00C12F3D" w:rsidRPr="00A20A8B" w:rsidRDefault="00C12F3D" w:rsidP="00AA3545">
            <w:pPr>
              <w:pStyle w:val="1"/>
              <w:ind w:left="284" w:firstLine="0"/>
              <w:jc w:val="both"/>
              <w:rPr>
                <w:b/>
                <w:caps/>
              </w:rPr>
            </w:pPr>
          </w:p>
        </w:tc>
        <w:tc>
          <w:tcPr>
            <w:tcW w:w="1903" w:type="dxa"/>
            <w:shd w:val="clear" w:color="auto" w:fill="auto"/>
          </w:tcPr>
          <w:p w:rsidR="00C12F3D" w:rsidRPr="00A20A8B" w:rsidRDefault="00C12F3D" w:rsidP="00AA3545">
            <w:pPr>
              <w:jc w:val="center"/>
              <w:rPr>
                <w:sz w:val="28"/>
                <w:szCs w:val="28"/>
              </w:rPr>
            </w:pPr>
          </w:p>
        </w:tc>
      </w:tr>
      <w:tr w:rsidR="00C12F3D" w:rsidRPr="00A20A8B" w:rsidTr="00AA3545">
        <w:tc>
          <w:tcPr>
            <w:tcW w:w="7668" w:type="dxa"/>
            <w:shd w:val="clear" w:color="auto" w:fill="auto"/>
          </w:tcPr>
          <w:p w:rsidR="00C12F3D" w:rsidRPr="00E935A5" w:rsidRDefault="00C12F3D" w:rsidP="00C12F3D">
            <w:pPr>
              <w:pStyle w:val="1"/>
              <w:numPr>
                <w:ilvl w:val="0"/>
                <w:numId w:val="1"/>
              </w:numPr>
              <w:jc w:val="both"/>
              <w:rPr>
                <w:caps/>
              </w:rPr>
            </w:pPr>
            <w:r w:rsidRPr="00E935A5">
              <w:rPr>
                <w:caps/>
              </w:rPr>
              <w:t>ПАСПОРТ рабочей ПРОГРАММЫ УЧЕБНОЙ ДИСЦИПЛИНЫ</w:t>
            </w:r>
          </w:p>
          <w:p w:rsidR="00C12F3D" w:rsidRPr="00E935A5" w:rsidRDefault="00C12F3D" w:rsidP="00AA3545"/>
        </w:tc>
        <w:tc>
          <w:tcPr>
            <w:tcW w:w="1903" w:type="dxa"/>
            <w:shd w:val="clear" w:color="auto" w:fill="auto"/>
          </w:tcPr>
          <w:p w:rsidR="00C12F3D" w:rsidRPr="00E935A5" w:rsidRDefault="00A62968" w:rsidP="00AA3545">
            <w:pPr>
              <w:jc w:val="center"/>
              <w:rPr>
                <w:sz w:val="28"/>
                <w:szCs w:val="28"/>
              </w:rPr>
            </w:pPr>
            <w:r w:rsidRPr="00E935A5">
              <w:rPr>
                <w:sz w:val="28"/>
                <w:szCs w:val="28"/>
              </w:rPr>
              <w:t>4</w:t>
            </w:r>
          </w:p>
        </w:tc>
      </w:tr>
      <w:tr w:rsidR="00C12F3D" w:rsidRPr="00A20A8B" w:rsidTr="00AA3545">
        <w:tc>
          <w:tcPr>
            <w:tcW w:w="7668" w:type="dxa"/>
            <w:shd w:val="clear" w:color="auto" w:fill="auto"/>
          </w:tcPr>
          <w:p w:rsidR="00C12F3D" w:rsidRPr="00E935A5" w:rsidRDefault="00C12F3D" w:rsidP="00C12F3D">
            <w:pPr>
              <w:pStyle w:val="1"/>
              <w:numPr>
                <w:ilvl w:val="0"/>
                <w:numId w:val="1"/>
              </w:numPr>
              <w:jc w:val="both"/>
              <w:rPr>
                <w:caps/>
              </w:rPr>
            </w:pPr>
            <w:r w:rsidRPr="00E935A5">
              <w:rPr>
                <w:caps/>
              </w:rPr>
              <w:t>СТРУКТУРА и содержание УЧЕБНОЙ ДИСЦИПЛИНЫ</w:t>
            </w:r>
          </w:p>
          <w:p w:rsidR="00C12F3D" w:rsidRPr="00E935A5" w:rsidRDefault="00C12F3D" w:rsidP="00AA3545">
            <w:pPr>
              <w:pStyle w:val="1"/>
              <w:ind w:left="284" w:firstLine="0"/>
              <w:jc w:val="both"/>
              <w:rPr>
                <w:caps/>
              </w:rPr>
            </w:pPr>
          </w:p>
        </w:tc>
        <w:tc>
          <w:tcPr>
            <w:tcW w:w="1903" w:type="dxa"/>
            <w:shd w:val="clear" w:color="auto" w:fill="auto"/>
          </w:tcPr>
          <w:p w:rsidR="00C12F3D" w:rsidRPr="00E935A5" w:rsidRDefault="00A62968" w:rsidP="00AA3545">
            <w:pPr>
              <w:jc w:val="center"/>
              <w:rPr>
                <w:sz w:val="28"/>
                <w:szCs w:val="28"/>
              </w:rPr>
            </w:pPr>
            <w:r w:rsidRPr="00E935A5">
              <w:rPr>
                <w:sz w:val="28"/>
                <w:szCs w:val="28"/>
              </w:rPr>
              <w:t>5</w:t>
            </w:r>
          </w:p>
        </w:tc>
      </w:tr>
      <w:tr w:rsidR="00C12F3D" w:rsidRPr="00A20A8B" w:rsidTr="00AA3545">
        <w:trPr>
          <w:trHeight w:val="670"/>
        </w:trPr>
        <w:tc>
          <w:tcPr>
            <w:tcW w:w="7668" w:type="dxa"/>
            <w:shd w:val="clear" w:color="auto" w:fill="auto"/>
          </w:tcPr>
          <w:p w:rsidR="00C12F3D" w:rsidRPr="00E935A5" w:rsidRDefault="00C12F3D" w:rsidP="00C12F3D">
            <w:pPr>
              <w:pStyle w:val="1"/>
              <w:numPr>
                <w:ilvl w:val="0"/>
                <w:numId w:val="1"/>
              </w:numPr>
              <w:jc w:val="both"/>
              <w:rPr>
                <w:caps/>
              </w:rPr>
            </w:pPr>
            <w:r w:rsidRPr="00E935A5">
              <w:rPr>
                <w:caps/>
              </w:rPr>
              <w:t>условия реализации рабочей программы учебной дисциплины</w:t>
            </w:r>
          </w:p>
          <w:p w:rsidR="00C12F3D" w:rsidRPr="00E935A5" w:rsidRDefault="00C12F3D" w:rsidP="00AA3545">
            <w:pPr>
              <w:pStyle w:val="1"/>
              <w:tabs>
                <w:tab w:val="num" w:pos="0"/>
              </w:tabs>
              <w:ind w:left="284"/>
              <w:jc w:val="both"/>
              <w:rPr>
                <w:caps/>
              </w:rPr>
            </w:pPr>
          </w:p>
        </w:tc>
        <w:tc>
          <w:tcPr>
            <w:tcW w:w="1903" w:type="dxa"/>
            <w:shd w:val="clear" w:color="auto" w:fill="auto"/>
          </w:tcPr>
          <w:p w:rsidR="00C12F3D" w:rsidRPr="00E935A5" w:rsidRDefault="00A62968" w:rsidP="00AA3545">
            <w:pPr>
              <w:jc w:val="center"/>
              <w:rPr>
                <w:sz w:val="28"/>
                <w:szCs w:val="28"/>
              </w:rPr>
            </w:pPr>
            <w:r w:rsidRPr="00E935A5">
              <w:rPr>
                <w:sz w:val="28"/>
                <w:szCs w:val="28"/>
              </w:rPr>
              <w:t>10</w:t>
            </w:r>
          </w:p>
        </w:tc>
      </w:tr>
      <w:tr w:rsidR="00C12F3D" w:rsidRPr="00A20A8B" w:rsidTr="00AA3545">
        <w:tc>
          <w:tcPr>
            <w:tcW w:w="7668" w:type="dxa"/>
            <w:shd w:val="clear" w:color="auto" w:fill="auto"/>
          </w:tcPr>
          <w:p w:rsidR="00C12F3D" w:rsidRPr="00E935A5" w:rsidRDefault="00C12F3D" w:rsidP="00C12F3D">
            <w:pPr>
              <w:pStyle w:val="1"/>
              <w:numPr>
                <w:ilvl w:val="0"/>
                <w:numId w:val="1"/>
              </w:numPr>
              <w:jc w:val="both"/>
              <w:rPr>
                <w:caps/>
              </w:rPr>
            </w:pPr>
            <w:r w:rsidRPr="00E935A5">
              <w:rPr>
                <w:caps/>
              </w:rPr>
              <w:t>Контроль и оценка результатов Освоения учебной дисциплины</w:t>
            </w:r>
          </w:p>
          <w:p w:rsidR="00C12F3D" w:rsidRPr="00E935A5" w:rsidRDefault="00C12F3D" w:rsidP="00AA3545">
            <w:pPr>
              <w:pStyle w:val="1"/>
              <w:ind w:left="284" w:firstLine="0"/>
              <w:jc w:val="both"/>
              <w:rPr>
                <w:caps/>
              </w:rPr>
            </w:pPr>
          </w:p>
        </w:tc>
        <w:tc>
          <w:tcPr>
            <w:tcW w:w="1903" w:type="dxa"/>
            <w:shd w:val="clear" w:color="auto" w:fill="auto"/>
          </w:tcPr>
          <w:p w:rsidR="00C12F3D" w:rsidRPr="00E935A5" w:rsidRDefault="00A62968" w:rsidP="00AA3545">
            <w:pPr>
              <w:jc w:val="center"/>
              <w:rPr>
                <w:sz w:val="28"/>
                <w:szCs w:val="28"/>
              </w:rPr>
            </w:pPr>
            <w:r w:rsidRPr="00E935A5">
              <w:rPr>
                <w:sz w:val="28"/>
                <w:szCs w:val="28"/>
              </w:rPr>
              <w:t>11</w:t>
            </w:r>
          </w:p>
        </w:tc>
      </w:tr>
    </w:tbl>
    <w:p w:rsidR="00C12F3D" w:rsidRPr="00A20A8B" w:rsidRDefault="00C12F3D" w:rsidP="00C1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12F3D" w:rsidRPr="00A20A8B" w:rsidRDefault="00C12F3D" w:rsidP="00C1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552AE3" w:rsidRPr="00780726" w:rsidRDefault="00C12F3D" w:rsidP="00552AE3">
      <w:pPr>
        <w:pStyle w:val="a7"/>
        <w:widowControl w:val="0"/>
        <w:numPr>
          <w:ilvl w:val="1"/>
          <w:numId w:val="1"/>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0" w:firstLine="0"/>
        <w:jc w:val="center"/>
        <w:rPr>
          <w:b/>
          <w:caps/>
          <w:sz w:val="28"/>
          <w:szCs w:val="28"/>
        </w:rPr>
      </w:pPr>
      <w:r w:rsidRPr="00552AE3">
        <w:rPr>
          <w:b/>
          <w:caps/>
          <w:sz w:val="28"/>
          <w:szCs w:val="28"/>
          <w:u w:val="single"/>
        </w:rPr>
        <w:br w:type="page"/>
      </w:r>
      <w:r w:rsidRPr="00780726">
        <w:rPr>
          <w:b/>
          <w:caps/>
          <w:sz w:val="28"/>
          <w:szCs w:val="28"/>
        </w:rPr>
        <w:lastRenderedPageBreak/>
        <w:t>паспорт рабочей ПРОГРАММЫ УЧЕБНОЙ ДИСЦИПЛИНЫ</w:t>
      </w:r>
    </w:p>
    <w:p w:rsidR="00C12F3D" w:rsidRPr="00780726" w:rsidRDefault="00552AE3" w:rsidP="00552AE3">
      <w:pPr>
        <w:pStyle w:val="a7"/>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0"/>
        <w:jc w:val="center"/>
        <w:rPr>
          <w:b/>
          <w:caps/>
          <w:sz w:val="28"/>
          <w:szCs w:val="28"/>
        </w:rPr>
      </w:pPr>
      <w:r w:rsidRPr="00780726">
        <w:rPr>
          <w:b/>
          <w:caps/>
          <w:sz w:val="28"/>
          <w:szCs w:val="28"/>
        </w:rPr>
        <w:t xml:space="preserve">ОП.02 </w:t>
      </w:r>
      <w:r w:rsidR="00C12F3D" w:rsidRPr="00780726">
        <w:rPr>
          <w:b/>
          <w:caps/>
          <w:sz w:val="28"/>
          <w:szCs w:val="28"/>
        </w:rPr>
        <w:t>охрана  труда</w:t>
      </w:r>
    </w:p>
    <w:p w:rsidR="00780726" w:rsidRDefault="00780726" w:rsidP="00C1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p>
    <w:p w:rsidR="00C12F3D" w:rsidRPr="00552AE3" w:rsidRDefault="00C12F3D" w:rsidP="00204636">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22"/>
        <w:jc w:val="both"/>
        <w:rPr>
          <w:b/>
          <w:sz w:val="28"/>
          <w:szCs w:val="28"/>
        </w:rPr>
      </w:pPr>
      <w:r w:rsidRPr="00552AE3">
        <w:rPr>
          <w:b/>
          <w:sz w:val="28"/>
          <w:szCs w:val="28"/>
        </w:rPr>
        <w:t>1.1. Область применения программы</w:t>
      </w:r>
    </w:p>
    <w:p w:rsidR="00204636" w:rsidRPr="00E22DBA" w:rsidRDefault="00204636" w:rsidP="00204636">
      <w:pPr>
        <w:ind w:right="-22"/>
        <w:jc w:val="both"/>
        <w:rPr>
          <w:sz w:val="28"/>
          <w:szCs w:val="28"/>
        </w:rPr>
      </w:pPr>
      <w:r w:rsidRPr="00E22DBA">
        <w:rPr>
          <w:sz w:val="28"/>
          <w:szCs w:val="28"/>
        </w:rPr>
        <w:t xml:space="preserve">Программа учебной дисциплины является частью основной профессиональной образовательной программы по программе подготовки квалифицированных рабочих и служащих в соответствии с ФГОС СПО </w:t>
      </w:r>
      <w:r w:rsidR="00A56C50" w:rsidRPr="00E22DBA">
        <w:rPr>
          <w:sz w:val="28"/>
          <w:szCs w:val="28"/>
        </w:rPr>
        <w:t>по профессии</w:t>
      </w:r>
      <w:r w:rsidRPr="00E22DBA">
        <w:rPr>
          <w:sz w:val="28"/>
          <w:szCs w:val="28"/>
        </w:rPr>
        <w:t xml:space="preserve"> </w:t>
      </w:r>
      <w:r>
        <w:rPr>
          <w:sz w:val="28"/>
          <w:szCs w:val="28"/>
        </w:rPr>
        <w:t>23.01.03 Автомеханик</w:t>
      </w:r>
      <w:r w:rsidRPr="00E22DBA">
        <w:rPr>
          <w:sz w:val="28"/>
          <w:szCs w:val="28"/>
        </w:rPr>
        <w:t>, утвержден</w:t>
      </w:r>
      <w:r w:rsidR="00A56C50">
        <w:rPr>
          <w:sz w:val="28"/>
          <w:szCs w:val="28"/>
        </w:rPr>
        <w:t>ным</w:t>
      </w:r>
      <w:r w:rsidRPr="00E22DBA">
        <w:rPr>
          <w:sz w:val="28"/>
          <w:szCs w:val="28"/>
        </w:rPr>
        <w:t xml:space="preserve"> приказом Министерства образования и науки Российской </w:t>
      </w:r>
      <w:r w:rsidR="00B84A71" w:rsidRPr="00E22DBA">
        <w:rPr>
          <w:sz w:val="28"/>
          <w:szCs w:val="28"/>
        </w:rPr>
        <w:t>Федерации №</w:t>
      </w:r>
      <w:r>
        <w:rPr>
          <w:sz w:val="28"/>
          <w:szCs w:val="28"/>
        </w:rPr>
        <w:t>701</w:t>
      </w:r>
      <w:r w:rsidRPr="00E22DBA">
        <w:rPr>
          <w:sz w:val="28"/>
          <w:szCs w:val="28"/>
        </w:rPr>
        <w:t xml:space="preserve"> от 2 августа 2013 г., зарегистрирован</w:t>
      </w:r>
      <w:r w:rsidR="00A56C50">
        <w:rPr>
          <w:sz w:val="28"/>
          <w:szCs w:val="28"/>
        </w:rPr>
        <w:t>ным</w:t>
      </w:r>
      <w:r w:rsidRPr="00E22DBA">
        <w:rPr>
          <w:sz w:val="28"/>
          <w:szCs w:val="28"/>
        </w:rPr>
        <w:t xml:space="preserve"> Министерством юстиции 20 августа 2013 г., регистрационный № </w:t>
      </w:r>
      <w:r>
        <w:rPr>
          <w:sz w:val="28"/>
          <w:szCs w:val="28"/>
        </w:rPr>
        <w:t>29498</w:t>
      </w:r>
      <w:r w:rsidRPr="00E22DBA">
        <w:rPr>
          <w:sz w:val="28"/>
          <w:szCs w:val="28"/>
        </w:rPr>
        <w:t xml:space="preserve">, укрупненная группа профессий </w:t>
      </w:r>
      <w:r>
        <w:rPr>
          <w:sz w:val="28"/>
          <w:szCs w:val="28"/>
        </w:rPr>
        <w:t>23.00.00 «Техника и технологии наземного транспорта»</w:t>
      </w:r>
      <w:r w:rsidR="00A56C50">
        <w:rPr>
          <w:sz w:val="28"/>
          <w:szCs w:val="28"/>
        </w:rPr>
        <w:t>.</w:t>
      </w:r>
    </w:p>
    <w:p w:rsidR="00C12F3D" w:rsidRPr="00552AE3" w:rsidRDefault="00C12F3D" w:rsidP="00204636">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22"/>
        <w:jc w:val="both"/>
      </w:pPr>
    </w:p>
    <w:p w:rsidR="00552AE3" w:rsidRDefault="00C12F3D" w:rsidP="00204636">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22"/>
        <w:jc w:val="both"/>
        <w:rPr>
          <w:sz w:val="28"/>
          <w:szCs w:val="28"/>
        </w:rPr>
      </w:pPr>
      <w:r w:rsidRPr="00552AE3">
        <w:rPr>
          <w:b/>
          <w:sz w:val="28"/>
          <w:szCs w:val="28"/>
        </w:rPr>
        <w:t>1.2. Место дисциплины в структуре основной профессиональной образовательной программы:</w:t>
      </w:r>
    </w:p>
    <w:p w:rsidR="00C12F3D" w:rsidRPr="00552AE3" w:rsidRDefault="00C12F3D" w:rsidP="00204636">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22"/>
        <w:jc w:val="both"/>
        <w:rPr>
          <w:sz w:val="28"/>
          <w:szCs w:val="28"/>
        </w:rPr>
      </w:pPr>
      <w:r w:rsidRPr="00552AE3">
        <w:rPr>
          <w:sz w:val="28"/>
          <w:szCs w:val="28"/>
        </w:rPr>
        <w:t>дисциплина входит в общепрофессиональный цикл.</w:t>
      </w:r>
    </w:p>
    <w:p w:rsidR="00C12F3D" w:rsidRPr="00E74DCC" w:rsidRDefault="00C12F3D" w:rsidP="00204636">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22"/>
        <w:jc w:val="both"/>
        <w:rPr>
          <w:b/>
        </w:rPr>
      </w:pPr>
    </w:p>
    <w:p w:rsidR="00C12F3D" w:rsidRPr="00552AE3" w:rsidRDefault="00C12F3D" w:rsidP="00204636">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22"/>
        <w:jc w:val="both"/>
        <w:rPr>
          <w:b/>
          <w:sz w:val="28"/>
          <w:szCs w:val="28"/>
        </w:rPr>
      </w:pPr>
      <w:r w:rsidRPr="00552AE3">
        <w:rPr>
          <w:b/>
          <w:sz w:val="28"/>
          <w:szCs w:val="28"/>
        </w:rPr>
        <w:t>1.3. Цели и задачи дисциплины – требования к результатам освоения дисциплины:</w:t>
      </w:r>
    </w:p>
    <w:p w:rsidR="00C12F3D" w:rsidRPr="00552AE3" w:rsidRDefault="00C12F3D" w:rsidP="00204636">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22"/>
        <w:jc w:val="both"/>
        <w:rPr>
          <w:sz w:val="28"/>
          <w:szCs w:val="28"/>
        </w:rPr>
      </w:pPr>
      <w:r w:rsidRPr="00552AE3">
        <w:rPr>
          <w:sz w:val="28"/>
          <w:szCs w:val="28"/>
        </w:rPr>
        <w:t>В результате освоения дисциплины обучающийся должен</w:t>
      </w:r>
      <w:r w:rsidRPr="00552AE3">
        <w:rPr>
          <w:b/>
          <w:sz w:val="28"/>
          <w:szCs w:val="28"/>
        </w:rPr>
        <w:t xml:space="preserve"> уметь</w:t>
      </w:r>
      <w:r w:rsidRPr="00552AE3">
        <w:rPr>
          <w:sz w:val="28"/>
          <w:szCs w:val="28"/>
        </w:rPr>
        <w:t>:</w:t>
      </w:r>
    </w:p>
    <w:p w:rsidR="00C12F3D" w:rsidRPr="00552AE3" w:rsidRDefault="00C12F3D" w:rsidP="00204636">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22"/>
        <w:jc w:val="both"/>
        <w:rPr>
          <w:sz w:val="28"/>
          <w:szCs w:val="28"/>
        </w:rPr>
      </w:pPr>
      <w:r w:rsidRPr="00552AE3">
        <w:rPr>
          <w:sz w:val="28"/>
          <w:szCs w:val="28"/>
        </w:rPr>
        <w:t xml:space="preserve">-применять методы и средства защиты от опасностей технических систем и           </w:t>
      </w:r>
    </w:p>
    <w:p w:rsidR="00C12F3D" w:rsidRPr="00552AE3" w:rsidRDefault="00C12F3D" w:rsidP="00204636">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22"/>
        <w:jc w:val="both"/>
        <w:rPr>
          <w:sz w:val="28"/>
          <w:szCs w:val="28"/>
        </w:rPr>
      </w:pPr>
      <w:r w:rsidRPr="00552AE3">
        <w:rPr>
          <w:sz w:val="28"/>
          <w:szCs w:val="28"/>
        </w:rPr>
        <w:t xml:space="preserve">  технологических процессов;                </w:t>
      </w:r>
    </w:p>
    <w:p w:rsidR="00C12F3D" w:rsidRPr="00552AE3" w:rsidRDefault="00C12F3D" w:rsidP="00204636">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22"/>
        <w:jc w:val="both"/>
        <w:rPr>
          <w:sz w:val="28"/>
          <w:szCs w:val="28"/>
        </w:rPr>
      </w:pPr>
      <w:r w:rsidRPr="00552AE3">
        <w:rPr>
          <w:sz w:val="28"/>
          <w:szCs w:val="28"/>
        </w:rPr>
        <w:t xml:space="preserve">-обеспечивать безопасные условия труда в профессиональной деятельности;            </w:t>
      </w:r>
    </w:p>
    <w:p w:rsidR="00C12F3D" w:rsidRPr="00552AE3" w:rsidRDefault="00C12F3D" w:rsidP="00204636">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22"/>
        <w:jc w:val="both"/>
        <w:rPr>
          <w:sz w:val="28"/>
          <w:szCs w:val="28"/>
        </w:rPr>
      </w:pPr>
      <w:r w:rsidRPr="00552AE3">
        <w:rPr>
          <w:sz w:val="28"/>
          <w:szCs w:val="28"/>
        </w:rPr>
        <w:t xml:space="preserve">-анализировать </w:t>
      </w:r>
      <w:proofErr w:type="spellStart"/>
      <w:r w:rsidRPr="00552AE3">
        <w:rPr>
          <w:sz w:val="28"/>
          <w:szCs w:val="28"/>
        </w:rPr>
        <w:t>травмоопасные</w:t>
      </w:r>
      <w:proofErr w:type="spellEnd"/>
      <w:r w:rsidRPr="00552AE3">
        <w:rPr>
          <w:sz w:val="28"/>
          <w:szCs w:val="28"/>
        </w:rPr>
        <w:t xml:space="preserve"> и вредные   факторы в профессиональной деятельности;  </w:t>
      </w:r>
    </w:p>
    <w:p w:rsidR="00C12F3D" w:rsidRPr="00552AE3" w:rsidRDefault="00C12F3D" w:rsidP="00204636">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22"/>
        <w:jc w:val="both"/>
        <w:rPr>
          <w:sz w:val="28"/>
          <w:szCs w:val="28"/>
        </w:rPr>
      </w:pPr>
      <w:r w:rsidRPr="00552AE3">
        <w:rPr>
          <w:sz w:val="28"/>
          <w:szCs w:val="28"/>
        </w:rPr>
        <w:t xml:space="preserve">-использовать </w:t>
      </w:r>
      <w:proofErr w:type="spellStart"/>
      <w:r w:rsidRPr="00552AE3">
        <w:rPr>
          <w:sz w:val="28"/>
          <w:szCs w:val="28"/>
        </w:rPr>
        <w:t>экобиозащитную</w:t>
      </w:r>
      <w:proofErr w:type="spellEnd"/>
      <w:r w:rsidRPr="00552AE3">
        <w:rPr>
          <w:sz w:val="28"/>
          <w:szCs w:val="28"/>
        </w:rPr>
        <w:t xml:space="preserve"> технику;    </w:t>
      </w:r>
    </w:p>
    <w:p w:rsidR="00552AE3" w:rsidRDefault="00552AE3" w:rsidP="00204636">
      <w:pPr>
        <w:ind w:right="-22"/>
        <w:jc w:val="both"/>
        <w:rPr>
          <w:b/>
          <w:sz w:val="28"/>
          <w:szCs w:val="28"/>
        </w:rPr>
      </w:pPr>
    </w:p>
    <w:p w:rsidR="00C12F3D" w:rsidRPr="00552AE3" w:rsidRDefault="00C12F3D" w:rsidP="00204636">
      <w:pPr>
        <w:ind w:right="-22"/>
        <w:jc w:val="both"/>
        <w:rPr>
          <w:b/>
          <w:sz w:val="28"/>
          <w:szCs w:val="28"/>
        </w:rPr>
      </w:pPr>
      <w:r w:rsidRPr="00552AE3">
        <w:rPr>
          <w:sz w:val="28"/>
          <w:szCs w:val="28"/>
        </w:rPr>
        <w:t>В результате освоения дисциплины обучающийся должен</w:t>
      </w:r>
      <w:r w:rsidRPr="00552AE3">
        <w:rPr>
          <w:b/>
          <w:sz w:val="28"/>
          <w:szCs w:val="28"/>
        </w:rPr>
        <w:t xml:space="preserve"> знать:</w:t>
      </w:r>
    </w:p>
    <w:p w:rsidR="00C12F3D" w:rsidRPr="00552AE3" w:rsidRDefault="00C12F3D" w:rsidP="00204636">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22"/>
        <w:jc w:val="both"/>
        <w:rPr>
          <w:sz w:val="28"/>
          <w:szCs w:val="28"/>
        </w:rPr>
      </w:pPr>
      <w:r w:rsidRPr="00552AE3">
        <w:rPr>
          <w:sz w:val="28"/>
          <w:szCs w:val="28"/>
        </w:rPr>
        <w:t xml:space="preserve"> -воздействие негативных факторов на  человека;</w:t>
      </w:r>
    </w:p>
    <w:p w:rsidR="00C12F3D" w:rsidRPr="00552AE3" w:rsidRDefault="00C12F3D" w:rsidP="00204636">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22"/>
        <w:jc w:val="both"/>
        <w:rPr>
          <w:sz w:val="28"/>
          <w:szCs w:val="28"/>
        </w:rPr>
      </w:pPr>
      <w:r w:rsidRPr="00552AE3">
        <w:rPr>
          <w:sz w:val="28"/>
          <w:szCs w:val="28"/>
        </w:rPr>
        <w:t xml:space="preserve">-правовые, нормативные и организационные основы охраны труда в организации         </w:t>
      </w:r>
    </w:p>
    <w:p w:rsidR="00C12F3D" w:rsidRPr="00E74DCC" w:rsidRDefault="00C12F3D" w:rsidP="00204636">
      <w:pPr>
        <w:ind w:left="720" w:right="-22"/>
      </w:pPr>
    </w:p>
    <w:p w:rsidR="00C12F3D" w:rsidRPr="00552AE3" w:rsidRDefault="00C12F3D" w:rsidP="00204636">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22"/>
        <w:jc w:val="both"/>
        <w:rPr>
          <w:sz w:val="28"/>
          <w:szCs w:val="28"/>
        </w:rPr>
      </w:pPr>
      <w:r w:rsidRPr="00552AE3">
        <w:rPr>
          <w:b/>
          <w:sz w:val="28"/>
          <w:szCs w:val="28"/>
        </w:rPr>
        <w:t xml:space="preserve">1.4. </w:t>
      </w:r>
      <w:r w:rsidR="00552AE3" w:rsidRPr="00552AE3">
        <w:rPr>
          <w:b/>
          <w:sz w:val="28"/>
          <w:szCs w:val="28"/>
        </w:rPr>
        <w:t>Количес</w:t>
      </w:r>
      <w:r w:rsidRPr="00552AE3">
        <w:rPr>
          <w:b/>
          <w:sz w:val="28"/>
          <w:szCs w:val="28"/>
        </w:rPr>
        <w:t>тво часов на освоение программы дисциплины:</w:t>
      </w:r>
    </w:p>
    <w:p w:rsidR="00C12F3D" w:rsidRPr="00552AE3" w:rsidRDefault="00C12F3D" w:rsidP="00204636">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22"/>
        <w:jc w:val="both"/>
        <w:rPr>
          <w:sz w:val="28"/>
          <w:szCs w:val="28"/>
        </w:rPr>
      </w:pPr>
      <w:r w:rsidRPr="00552AE3">
        <w:rPr>
          <w:sz w:val="28"/>
          <w:szCs w:val="28"/>
        </w:rPr>
        <w:t xml:space="preserve">максимальной учебной нагрузки обучающегося </w:t>
      </w:r>
      <w:r w:rsidR="00A56C50">
        <w:rPr>
          <w:sz w:val="28"/>
          <w:szCs w:val="28"/>
        </w:rPr>
        <w:t>46</w:t>
      </w:r>
      <w:r w:rsidRPr="00552AE3">
        <w:rPr>
          <w:sz w:val="28"/>
          <w:szCs w:val="28"/>
        </w:rPr>
        <w:t xml:space="preserve"> часа, в том числе:</w:t>
      </w:r>
    </w:p>
    <w:p w:rsidR="00C12F3D" w:rsidRPr="00552AE3" w:rsidRDefault="00C12F3D" w:rsidP="00204636">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left="708" w:right="-22"/>
        <w:jc w:val="both"/>
        <w:rPr>
          <w:sz w:val="28"/>
          <w:szCs w:val="28"/>
        </w:rPr>
      </w:pPr>
      <w:r w:rsidRPr="00552AE3">
        <w:rPr>
          <w:sz w:val="28"/>
          <w:szCs w:val="28"/>
        </w:rPr>
        <w:t>обязательной аудиторной учебной нагрузки обучающегося 3</w:t>
      </w:r>
      <w:r w:rsidR="00552AE3">
        <w:rPr>
          <w:sz w:val="28"/>
          <w:szCs w:val="28"/>
        </w:rPr>
        <w:t>6</w:t>
      </w:r>
      <w:r w:rsidRPr="00552AE3">
        <w:rPr>
          <w:sz w:val="28"/>
          <w:szCs w:val="28"/>
        </w:rPr>
        <w:t xml:space="preserve"> час</w:t>
      </w:r>
      <w:r w:rsidR="00552AE3">
        <w:rPr>
          <w:sz w:val="28"/>
          <w:szCs w:val="28"/>
        </w:rPr>
        <w:t>ов</w:t>
      </w:r>
      <w:r w:rsidRPr="00552AE3">
        <w:rPr>
          <w:sz w:val="28"/>
          <w:szCs w:val="28"/>
        </w:rPr>
        <w:t>;</w:t>
      </w:r>
    </w:p>
    <w:p w:rsidR="00C12F3D" w:rsidRPr="00552AE3" w:rsidRDefault="00C12F3D" w:rsidP="00204636">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left="708" w:right="-22"/>
        <w:jc w:val="both"/>
        <w:rPr>
          <w:sz w:val="28"/>
          <w:szCs w:val="28"/>
        </w:rPr>
      </w:pPr>
      <w:r w:rsidRPr="00552AE3">
        <w:rPr>
          <w:sz w:val="28"/>
          <w:szCs w:val="28"/>
        </w:rPr>
        <w:t>самостоятельной работы обучающегося 1</w:t>
      </w:r>
      <w:r w:rsidR="00A56C50">
        <w:rPr>
          <w:sz w:val="28"/>
          <w:szCs w:val="28"/>
        </w:rPr>
        <w:t>0</w:t>
      </w:r>
      <w:r w:rsidRPr="00552AE3">
        <w:rPr>
          <w:sz w:val="28"/>
          <w:szCs w:val="28"/>
        </w:rPr>
        <w:t xml:space="preserve"> часов.</w:t>
      </w:r>
    </w:p>
    <w:p w:rsidR="00C12F3D" w:rsidRPr="00E74DCC" w:rsidRDefault="00C12F3D" w:rsidP="00C1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12F3D" w:rsidRPr="00E74DCC" w:rsidRDefault="00C12F3D" w:rsidP="00C1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C12F3D" w:rsidRPr="00E74DCC" w:rsidRDefault="00C12F3D" w:rsidP="00C1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C12F3D" w:rsidRPr="00E74DCC" w:rsidRDefault="00C12F3D" w:rsidP="00C1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C12F3D" w:rsidRPr="00E74DCC" w:rsidRDefault="00C12F3D" w:rsidP="00C1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C12F3D" w:rsidRPr="00E74DCC" w:rsidRDefault="00C12F3D" w:rsidP="00C1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C12F3D" w:rsidRPr="00E74DCC" w:rsidRDefault="00C12F3D" w:rsidP="00C1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C12F3D" w:rsidRPr="00E74DCC" w:rsidRDefault="00C12F3D" w:rsidP="00C1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C12F3D" w:rsidRDefault="00C12F3D" w:rsidP="00C1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05EAA" w:rsidRPr="00E74DCC" w:rsidRDefault="00205EAA" w:rsidP="00C1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C12F3D" w:rsidRPr="00E74DCC" w:rsidRDefault="00C12F3D" w:rsidP="00C1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C12F3D" w:rsidRPr="00552AE3" w:rsidRDefault="00C12F3D" w:rsidP="00C1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552AE3">
        <w:rPr>
          <w:b/>
          <w:sz w:val="28"/>
          <w:szCs w:val="28"/>
        </w:rPr>
        <w:lastRenderedPageBreak/>
        <w:t>2. СТРУКТУРА И СОДЕРЖАНИЕ УЧЕБНОЙ ДИСЦИПЛИНЫ</w:t>
      </w:r>
    </w:p>
    <w:p w:rsidR="00C12F3D" w:rsidRPr="00552AE3" w:rsidRDefault="00C12F3D" w:rsidP="00C1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sz w:val="28"/>
          <w:szCs w:val="28"/>
          <w:u w:val="single"/>
        </w:rPr>
      </w:pPr>
      <w:r w:rsidRPr="00552AE3">
        <w:rPr>
          <w:b/>
          <w:sz w:val="28"/>
          <w:szCs w:val="28"/>
        </w:rPr>
        <w:t>2.1. Объем учебной дисциплины и виды учебной работы</w:t>
      </w:r>
    </w:p>
    <w:p w:rsidR="00C12F3D" w:rsidRPr="00E74DCC" w:rsidRDefault="00C12F3D" w:rsidP="00C1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564"/>
      </w:tblGrid>
      <w:tr w:rsidR="00C12F3D" w:rsidRPr="00552AE3" w:rsidTr="00AA3545">
        <w:trPr>
          <w:trHeight w:val="460"/>
        </w:trPr>
        <w:tc>
          <w:tcPr>
            <w:tcW w:w="7904" w:type="dxa"/>
            <w:tcBorders>
              <w:top w:val="single" w:sz="6" w:space="0" w:color="000000"/>
              <w:left w:val="single" w:sz="6" w:space="0" w:color="000000"/>
              <w:bottom w:val="single" w:sz="6" w:space="0" w:color="000000"/>
              <w:right w:val="single" w:sz="6" w:space="0" w:color="000000"/>
            </w:tcBorders>
          </w:tcPr>
          <w:p w:rsidR="00C12F3D" w:rsidRPr="00552AE3" w:rsidRDefault="00C12F3D" w:rsidP="00AA3545">
            <w:pPr>
              <w:jc w:val="center"/>
              <w:rPr>
                <w:sz w:val="28"/>
                <w:szCs w:val="28"/>
              </w:rPr>
            </w:pPr>
            <w:r w:rsidRPr="00552AE3">
              <w:rPr>
                <w:b/>
                <w:sz w:val="28"/>
                <w:szCs w:val="28"/>
              </w:rPr>
              <w:t>Вид учебной работы</w:t>
            </w:r>
          </w:p>
        </w:tc>
        <w:tc>
          <w:tcPr>
            <w:tcW w:w="1564" w:type="dxa"/>
            <w:tcBorders>
              <w:top w:val="single" w:sz="6" w:space="0" w:color="000000"/>
              <w:left w:val="single" w:sz="6" w:space="0" w:color="000000"/>
              <w:bottom w:val="single" w:sz="6" w:space="0" w:color="000000"/>
              <w:right w:val="single" w:sz="6" w:space="0" w:color="000000"/>
            </w:tcBorders>
          </w:tcPr>
          <w:p w:rsidR="00C12F3D" w:rsidRPr="00552AE3" w:rsidRDefault="00C12F3D" w:rsidP="00AA3545">
            <w:pPr>
              <w:jc w:val="center"/>
              <w:rPr>
                <w:i/>
                <w:iCs/>
                <w:sz w:val="28"/>
                <w:szCs w:val="28"/>
              </w:rPr>
            </w:pPr>
            <w:r w:rsidRPr="00552AE3">
              <w:rPr>
                <w:b/>
                <w:i/>
                <w:iCs/>
                <w:sz w:val="28"/>
                <w:szCs w:val="28"/>
              </w:rPr>
              <w:t xml:space="preserve">Количество часов </w:t>
            </w:r>
          </w:p>
        </w:tc>
      </w:tr>
      <w:tr w:rsidR="00C12F3D" w:rsidRPr="00552AE3" w:rsidTr="00AA3545">
        <w:trPr>
          <w:trHeight w:val="285"/>
        </w:trPr>
        <w:tc>
          <w:tcPr>
            <w:tcW w:w="7904" w:type="dxa"/>
            <w:tcBorders>
              <w:top w:val="single" w:sz="6" w:space="0" w:color="000000"/>
              <w:left w:val="single" w:sz="6" w:space="0" w:color="000000"/>
              <w:bottom w:val="single" w:sz="6" w:space="0" w:color="000000"/>
              <w:right w:val="single" w:sz="6" w:space="0" w:color="000000"/>
            </w:tcBorders>
          </w:tcPr>
          <w:p w:rsidR="00C12F3D" w:rsidRPr="00552AE3" w:rsidRDefault="00C12F3D" w:rsidP="00AA3545">
            <w:pPr>
              <w:rPr>
                <w:b/>
                <w:sz w:val="28"/>
                <w:szCs w:val="28"/>
              </w:rPr>
            </w:pPr>
            <w:r w:rsidRPr="00552AE3">
              <w:rPr>
                <w:b/>
                <w:sz w:val="28"/>
                <w:szCs w:val="28"/>
              </w:rPr>
              <w:t>Максимальная учебная нагрузка (всего)</w:t>
            </w:r>
          </w:p>
        </w:tc>
        <w:tc>
          <w:tcPr>
            <w:tcW w:w="1564" w:type="dxa"/>
            <w:tcBorders>
              <w:top w:val="single" w:sz="6" w:space="0" w:color="000000"/>
              <w:left w:val="single" w:sz="6" w:space="0" w:color="000000"/>
              <w:bottom w:val="single" w:sz="6" w:space="0" w:color="000000"/>
              <w:right w:val="single" w:sz="6" w:space="0" w:color="000000"/>
            </w:tcBorders>
          </w:tcPr>
          <w:p w:rsidR="00C12F3D" w:rsidRPr="00204636" w:rsidRDefault="00A56C50" w:rsidP="00AA3545">
            <w:pPr>
              <w:jc w:val="center"/>
              <w:rPr>
                <w:i/>
                <w:iCs/>
                <w:sz w:val="28"/>
                <w:szCs w:val="28"/>
              </w:rPr>
            </w:pPr>
            <w:r>
              <w:rPr>
                <w:i/>
                <w:iCs/>
                <w:sz w:val="28"/>
                <w:szCs w:val="28"/>
              </w:rPr>
              <w:t>46</w:t>
            </w:r>
          </w:p>
        </w:tc>
      </w:tr>
      <w:tr w:rsidR="00C12F3D" w:rsidRPr="00552AE3" w:rsidTr="00AA3545">
        <w:tc>
          <w:tcPr>
            <w:tcW w:w="7904" w:type="dxa"/>
            <w:tcBorders>
              <w:top w:val="single" w:sz="6" w:space="0" w:color="000000"/>
              <w:left w:val="single" w:sz="6" w:space="0" w:color="000000"/>
              <w:bottom w:val="single" w:sz="6" w:space="0" w:color="000000"/>
              <w:right w:val="single" w:sz="6" w:space="0" w:color="000000"/>
            </w:tcBorders>
          </w:tcPr>
          <w:p w:rsidR="00C12F3D" w:rsidRPr="00552AE3" w:rsidRDefault="00C12F3D" w:rsidP="00AA3545">
            <w:pPr>
              <w:jc w:val="both"/>
              <w:rPr>
                <w:sz w:val="28"/>
                <w:szCs w:val="28"/>
              </w:rPr>
            </w:pPr>
            <w:r w:rsidRPr="00552AE3">
              <w:rPr>
                <w:b/>
                <w:sz w:val="28"/>
                <w:szCs w:val="28"/>
              </w:rPr>
              <w:t xml:space="preserve">Обязательная аудиторная учебная нагрузка (всего) </w:t>
            </w:r>
          </w:p>
        </w:tc>
        <w:tc>
          <w:tcPr>
            <w:tcW w:w="1564" w:type="dxa"/>
            <w:tcBorders>
              <w:top w:val="single" w:sz="6" w:space="0" w:color="000000"/>
              <w:left w:val="single" w:sz="6" w:space="0" w:color="000000"/>
              <w:bottom w:val="single" w:sz="6" w:space="0" w:color="000000"/>
              <w:right w:val="single" w:sz="6" w:space="0" w:color="000000"/>
            </w:tcBorders>
          </w:tcPr>
          <w:p w:rsidR="00C12F3D" w:rsidRPr="00204636" w:rsidRDefault="00552AE3" w:rsidP="00AA3545">
            <w:pPr>
              <w:jc w:val="center"/>
              <w:rPr>
                <w:i/>
                <w:iCs/>
                <w:sz w:val="28"/>
                <w:szCs w:val="28"/>
              </w:rPr>
            </w:pPr>
            <w:r w:rsidRPr="00204636">
              <w:rPr>
                <w:i/>
                <w:iCs/>
                <w:sz w:val="28"/>
                <w:szCs w:val="28"/>
              </w:rPr>
              <w:t>36</w:t>
            </w:r>
          </w:p>
        </w:tc>
      </w:tr>
      <w:tr w:rsidR="00C12F3D" w:rsidRPr="00552AE3" w:rsidTr="00AA3545">
        <w:tc>
          <w:tcPr>
            <w:tcW w:w="7904" w:type="dxa"/>
            <w:tcBorders>
              <w:top w:val="single" w:sz="6" w:space="0" w:color="000000"/>
              <w:left w:val="single" w:sz="6" w:space="0" w:color="000000"/>
              <w:bottom w:val="single" w:sz="6" w:space="0" w:color="000000"/>
              <w:right w:val="single" w:sz="6" w:space="0" w:color="000000"/>
            </w:tcBorders>
          </w:tcPr>
          <w:p w:rsidR="00C12F3D" w:rsidRPr="00552AE3" w:rsidRDefault="00C12F3D" w:rsidP="00AA3545">
            <w:pPr>
              <w:jc w:val="both"/>
              <w:rPr>
                <w:sz w:val="28"/>
                <w:szCs w:val="28"/>
              </w:rPr>
            </w:pPr>
            <w:r w:rsidRPr="00552AE3">
              <w:rPr>
                <w:sz w:val="28"/>
                <w:szCs w:val="28"/>
              </w:rPr>
              <w:t>в том числе:</w:t>
            </w:r>
          </w:p>
        </w:tc>
        <w:tc>
          <w:tcPr>
            <w:tcW w:w="1564" w:type="dxa"/>
            <w:tcBorders>
              <w:top w:val="single" w:sz="6" w:space="0" w:color="000000"/>
              <w:left w:val="single" w:sz="6" w:space="0" w:color="000000"/>
              <w:bottom w:val="single" w:sz="6" w:space="0" w:color="000000"/>
              <w:right w:val="single" w:sz="6" w:space="0" w:color="000000"/>
            </w:tcBorders>
          </w:tcPr>
          <w:p w:rsidR="00C12F3D" w:rsidRPr="00204636" w:rsidRDefault="00C12F3D" w:rsidP="00AA3545">
            <w:pPr>
              <w:jc w:val="center"/>
              <w:rPr>
                <w:i/>
                <w:iCs/>
                <w:sz w:val="28"/>
                <w:szCs w:val="28"/>
              </w:rPr>
            </w:pPr>
          </w:p>
        </w:tc>
      </w:tr>
      <w:tr w:rsidR="00552AE3" w:rsidRPr="00552AE3" w:rsidTr="00AA3545">
        <w:tc>
          <w:tcPr>
            <w:tcW w:w="7904" w:type="dxa"/>
            <w:tcBorders>
              <w:top w:val="single" w:sz="6" w:space="0" w:color="000000"/>
              <w:left w:val="single" w:sz="6" w:space="0" w:color="000000"/>
              <w:bottom w:val="single" w:sz="6" w:space="0" w:color="000000"/>
              <w:right w:val="single" w:sz="6" w:space="0" w:color="000000"/>
            </w:tcBorders>
          </w:tcPr>
          <w:p w:rsidR="00552AE3" w:rsidRPr="00552AE3" w:rsidRDefault="00552AE3" w:rsidP="00AA3545">
            <w:pPr>
              <w:jc w:val="both"/>
              <w:rPr>
                <w:sz w:val="28"/>
                <w:szCs w:val="28"/>
              </w:rPr>
            </w:pPr>
            <w:r w:rsidRPr="00552AE3">
              <w:rPr>
                <w:sz w:val="28"/>
                <w:szCs w:val="28"/>
              </w:rPr>
              <w:t>Практические занятия</w:t>
            </w:r>
          </w:p>
        </w:tc>
        <w:tc>
          <w:tcPr>
            <w:tcW w:w="1564" w:type="dxa"/>
            <w:tcBorders>
              <w:top w:val="single" w:sz="6" w:space="0" w:color="000000"/>
              <w:left w:val="single" w:sz="6" w:space="0" w:color="000000"/>
              <w:bottom w:val="single" w:sz="6" w:space="0" w:color="000000"/>
              <w:right w:val="single" w:sz="6" w:space="0" w:color="000000"/>
            </w:tcBorders>
          </w:tcPr>
          <w:p w:rsidR="00552AE3" w:rsidRPr="00204636" w:rsidRDefault="00552AE3" w:rsidP="00AA3545">
            <w:pPr>
              <w:jc w:val="center"/>
              <w:rPr>
                <w:i/>
                <w:iCs/>
                <w:sz w:val="28"/>
                <w:szCs w:val="28"/>
              </w:rPr>
            </w:pPr>
            <w:r w:rsidRPr="00204636">
              <w:rPr>
                <w:i/>
                <w:iCs/>
                <w:sz w:val="28"/>
                <w:szCs w:val="28"/>
              </w:rPr>
              <w:t>1</w:t>
            </w:r>
            <w:r w:rsidR="00A56C50">
              <w:rPr>
                <w:i/>
                <w:iCs/>
                <w:sz w:val="28"/>
                <w:szCs w:val="28"/>
              </w:rPr>
              <w:t>6</w:t>
            </w:r>
          </w:p>
        </w:tc>
      </w:tr>
      <w:tr w:rsidR="00C12F3D" w:rsidRPr="00552AE3" w:rsidTr="00AA3545">
        <w:tc>
          <w:tcPr>
            <w:tcW w:w="7904" w:type="dxa"/>
            <w:tcBorders>
              <w:top w:val="single" w:sz="6" w:space="0" w:color="000000"/>
              <w:left w:val="single" w:sz="6" w:space="0" w:color="000000"/>
              <w:bottom w:val="single" w:sz="6" w:space="0" w:color="000000"/>
              <w:right w:val="single" w:sz="6" w:space="0" w:color="000000"/>
            </w:tcBorders>
          </w:tcPr>
          <w:p w:rsidR="00C12F3D" w:rsidRPr="00552AE3" w:rsidRDefault="00C12F3D" w:rsidP="00AA3545">
            <w:pPr>
              <w:jc w:val="both"/>
              <w:rPr>
                <w:sz w:val="28"/>
                <w:szCs w:val="28"/>
              </w:rPr>
            </w:pPr>
            <w:r w:rsidRPr="00552AE3">
              <w:rPr>
                <w:sz w:val="28"/>
                <w:szCs w:val="28"/>
              </w:rPr>
              <w:t>контрольные работы</w:t>
            </w:r>
          </w:p>
        </w:tc>
        <w:tc>
          <w:tcPr>
            <w:tcW w:w="1564" w:type="dxa"/>
            <w:tcBorders>
              <w:top w:val="single" w:sz="6" w:space="0" w:color="000000"/>
              <w:left w:val="single" w:sz="6" w:space="0" w:color="000000"/>
              <w:bottom w:val="single" w:sz="6" w:space="0" w:color="000000"/>
              <w:right w:val="single" w:sz="6" w:space="0" w:color="000000"/>
            </w:tcBorders>
          </w:tcPr>
          <w:p w:rsidR="00C12F3D" w:rsidRPr="00204636" w:rsidRDefault="00E24672" w:rsidP="00AA3545">
            <w:pPr>
              <w:jc w:val="center"/>
              <w:rPr>
                <w:i/>
                <w:iCs/>
                <w:sz w:val="28"/>
                <w:szCs w:val="28"/>
              </w:rPr>
            </w:pPr>
            <w:r>
              <w:rPr>
                <w:i/>
                <w:iCs/>
                <w:sz w:val="28"/>
                <w:szCs w:val="28"/>
              </w:rPr>
              <w:t>1</w:t>
            </w:r>
          </w:p>
        </w:tc>
      </w:tr>
      <w:tr w:rsidR="00C12F3D" w:rsidRPr="00552AE3" w:rsidTr="00AA3545">
        <w:tc>
          <w:tcPr>
            <w:tcW w:w="7904" w:type="dxa"/>
            <w:tcBorders>
              <w:top w:val="single" w:sz="6" w:space="0" w:color="000000"/>
              <w:left w:val="single" w:sz="6" w:space="0" w:color="000000"/>
              <w:bottom w:val="single" w:sz="6" w:space="0" w:color="000000"/>
              <w:right w:val="single" w:sz="6" w:space="0" w:color="000000"/>
            </w:tcBorders>
          </w:tcPr>
          <w:p w:rsidR="00C12F3D" w:rsidRPr="00552AE3" w:rsidRDefault="00C12F3D" w:rsidP="00AA3545">
            <w:pPr>
              <w:jc w:val="both"/>
              <w:rPr>
                <w:b/>
                <w:sz w:val="28"/>
                <w:szCs w:val="28"/>
              </w:rPr>
            </w:pPr>
            <w:r w:rsidRPr="00552AE3">
              <w:rPr>
                <w:b/>
                <w:sz w:val="28"/>
                <w:szCs w:val="28"/>
              </w:rPr>
              <w:t>Самостоятельная работа обучающегося (всего)</w:t>
            </w:r>
          </w:p>
        </w:tc>
        <w:tc>
          <w:tcPr>
            <w:tcW w:w="1564" w:type="dxa"/>
            <w:tcBorders>
              <w:top w:val="single" w:sz="6" w:space="0" w:color="000000"/>
              <w:left w:val="single" w:sz="6" w:space="0" w:color="000000"/>
              <w:bottom w:val="single" w:sz="6" w:space="0" w:color="000000"/>
              <w:right w:val="single" w:sz="6" w:space="0" w:color="000000"/>
            </w:tcBorders>
          </w:tcPr>
          <w:p w:rsidR="00C12F3D" w:rsidRPr="00204636" w:rsidRDefault="00552AE3" w:rsidP="00A56C50">
            <w:pPr>
              <w:jc w:val="center"/>
              <w:rPr>
                <w:i/>
                <w:iCs/>
                <w:sz w:val="28"/>
                <w:szCs w:val="28"/>
              </w:rPr>
            </w:pPr>
            <w:r w:rsidRPr="00204636">
              <w:rPr>
                <w:i/>
                <w:iCs/>
                <w:sz w:val="28"/>
                <w:szCs w:val="28"/>
              </w:rPr>
              <w:t>1</w:t>
            </w:r>
            <w:r w:rsidR="00A56C50">
              <w:rPr>
                <w:i/>
                <w:iCs/>
                <w:sz w:val="28"/>
                <w:szCs w:val="28"/>
              </w:rPr>
              <w:t>0</w:t>
            </w:r>
          </w:p>
        </w:tc>
      </w:tr>
      <w:tr w:rsidR="00C12F3D" w:rsidRPr="00552AE3" w:rsidTr="00AA3545">
        <w:tc>
          <w:tcPr>
            <w:tcW w:w="7904" w:type="dxa"/>
            <w:tcBorders>
              <w:top w:val="single" w:sz="6" w:space="0" w:color="000000"/>
              <w:left w:val="single" w:sz="6" w:space="0" w:color="000000"/>
              <w:bottom w:val="single" w:sz="6" w:space="0" w:color="000000"/>
              <w:right w:val="single" w:sz="6" w:space="0" w:color="000000"/>
            </w:tcBorders>
          </w:tcPr>
          <w:p w:rsidR="00C12F3D" w:rsidRPr="00552AE3" w:rsidRDefault="00C12F3D" w:rsidP="00AA3545">
            <w:pPr>
              <w:jc w:val="both"/>
              <w:rPr>
                <w:sz w:val="28"/>
                <w:szCs w:val="28"/>
              </w:rPr>
            </w:pPr>
            <w:r w:rsidRPr="00552AE3">
              <w:rPr>
                <w:sz w:val="28"/>
                <w:szCs w:val="28"/>
              </w:rPr>
              <w:t>в том числе:</w:t>
            </w:r>
          </w:p>
        </w:tc>
        <w:tc>
          <w:tcPr>
            <w:tcW w:w="1564" w:type="dxa"/>
            <w:tcBorders>
              <w:top w:val="single" w:sz="6" w:space="0" w:color="000000"/>
              <w:left w:val="single" w:sz="6" w:space="0" w:color="000000"/>
              <w:bottom w:val="single" w:sz="6" w:space="0" w:color="000000"/>
              <w:right w:val="single" w:sz="6" w:space="0" w:color="000000"/>
            </w:tcBorders>
          </w:tcPr>
          <w:p w:rsidR="00C12F3D" w:rsidRPr="00552AE3" w:rsidRDefault="00C12F3D" w:rsidP="00AA3545">
            <w:pPr>
              <w:jc w:val="center"/>
              <w:rPr>
                <w:i/>
                <w:iCs/>
                <w:sz w:val="28"/>
                <w:szCs w:val="28"/>
              </w:rPr>
            </w:pPr>
          </w:p>
        </w:tc>
      </w:tr>
      <w:tr w:rsidR="00C12F3D" w:rsidRPr="00552AE3" w:rsidTr="00AA3545">
        <w:tc>
          <w:tcPr>
            <w:tcW w:w="7904" w:type="dxa"/>
            <w:tcBorders>
              <w:top w:val="single" w:sz="6" w:space="0" w:color="000000"/>
              <w:left w:val="single" w:sz="6" w:space="0" w:color="000000"/>
              <w:bottom w:val="single" w:sz="6" w:space="0" w:color="000000"/>
              <w:right w:val="single" w:sz="6" w:space="0" w:color="000000"/>
            </w:tcBorders>
          </w:tcPr>
          <w:p w:rsidR="00C12F3D" w:rsidRPr="00E8560C" w:rsidRDefault="00E24672" w:rsidP="00AA3545">
            <w:pPr>
              <w:jc w:val="both"/>
              <w:rPr>
                <w:i/>
                <w:sz w:val="28"/>
                <w:szCs w:val="28"/>
              </w:rPr>
            </w:pPr>
            <w:r>
              <w:rPr>
                <w:i/>
                <w:sz w:val="28"/>
                <w:szCs w:val="28"/>
              </w:rPr>
              <w:t>Разработка кроссворда</w:t>
            </w:r>
          </w:p>
          <w:p w:rsidR="00E8560C" w:rsidRPr="00E8560C" w:rsidRDefault="00E8560C" w:rsidP="00AA3545">
            <w:pPr>
              <w:jc w:val="both"/>
              <w:rPr>
                <w:i/>
                <w:sz w:val="28"/>
                <w:szCs w:val="28"/>
              </w:rPr>
            </w:pPr>
            <w:r w:rsidRPr="00E8560C">
              <w:rPr>
                <w:i/>
                <w:sz w:val="28"/>
                <w:szCs w:val="28"/>
              </w:rPr>
              <w:t>Подготовка рефератов</w:t>
            </w:r>
          </w:p>
          <w:p w:rsidR="00E8560C" w:rsidRPr="00E8560C" w:rsidRDefault="00E24672" w:rsidP="00AA3545">
            <w:pPr>
              <w:jc w:val="both"/>
              <w:rPr>
                <w:i/>
                <w:sz w:val="28"/>
                <w:szCs w:val="28"/>
              </w:rPr>
            </w:pPr>
            <w:r>
              <w:rPr>
                <w:i/>
                <w:sz w:val="28"/>
                <w:szCs w:val="28"/>
              </w:rPr>
              <w:t>Разработка презентации</w:t>
            </w:r>
          </w:p>
        </w:tc>
        <w:tc>
          <w:tcPr>
            <w:tcW w:w="1564" w:type="dxa"/>
            <w:tcBorders>
              <w:top w:val="single" w:sz="6" w:space="0" w:color="000000"/>
              <w:left w:val="single" w:sz="6" w:space="0" w:color="000000"/>
              <w:bottom w:val="single" w:sz="6" w:space="0" w:color="000000"/>
              <w:right w:val="single" w:sz="6" w:space="0" w:color="000000"/>
            </w:tcBorders>
          </w:tcPr>
          <w:p w:rsidR="00C12F3D" w:rsidRDefault="00E8560C" w:rsidP="00AA3545">
            <w:pPr>
              <w:jc w:val="center"/>
              <w:rPr>
                <w:i/>
                <w:iCs/>
                <w:sz w:val="28"/>
                <w:szCs w:val="28"/>
              </w:rPr>
            </w:pPr>
            <w:r>
              <w:rPr>
                <w:i/>
                <w:iCs/>
                <w:sz w:val="28"/>
                <w:szCs w:val="28"/>
              </w:rPr>
              <w:t>2</w:t>
            </w:r>
          </w:p>
          <w:p w:rsidR="00E8560C" w:rsidRDefault="00E24672" w:rsidP="00AA3545">
            <w:pPr>
              <w:jc w:val="center"/>
              <w:rPr>
                <w:i/>
                <w:iCs/>
                <w:sz w:val="28"/>
                <w:szCs w:val="28"/>
              </w:rPr>
            </w:pPr>
            <w:r>
              <w:rPr>
                <w:i/>
                <w:iCs/>
                <w:sz w:val="28"/>
                <w:szCs w:val="28"/>
              </w:rPr>
              <w:t>5</w:t>
            </w:r>
          </w:p>
          <w:p w:rsidR="00E8560C" w:rsidRPr="00E8560C" w:rsidRDefault="00E24672" w:rsidP="00AA3545">
            <w:pPr>
              <w:jc w:val="center"/>
              <w:rPr>
                <w:i/>
                <w:iCs/>
                <w:sz w:val="28"/>
                <w:szCs w:val="28"/>
              </w:rPr>
            </w:pPr>
            <w:r>
              <w:rPr>
                <w:i/>
                <w:iCs/>
                <w:sz w:val="28"/>
                <w:szCs w:val="28"/>
              </w:rPr>
              <w:t>3</w:t>
            </w:r>
          </w:p>
        </w:tc>
      </w:tr>
      <w:tr w:rsidR="00C12F3D" w:rsidRPr="00552AE3" w:rsidTr="00AA3545">
        <w:tc>
          <w:tcPr>
            <w:tcW w:w="9468" w:type="dxa"/>
            <w:gridSpan w:val="2"/>
            <w:tcBorders>
              <w:top w:val="single" w:sz="6" w:space="0" w:color="000000"/>
              <w:left w:val="single" w:sz="6" w:space="0" w:color="000000"/>
              <w:bottom w:val="single" w:sz="6" w:space="0" w:color="000000"/>
              <w:right w:val="single" w:sz="6" w:space="0" w:color="000000"/>
            </w:tcBorders>
          </w:tcPr>
          <w:p w:rsidR="00C12F3D" w:rsidRPr="00552AE3" w:rsidRDefault="00552AE3" w:rsidP="00552AE3">
            <w:pPr>
              <w:rPr>
                <w:i/>
                <w:iCs/>
                <w:sz w:val="28"/>
                <w:szCs w:val="28"/>
              </w:rPr>
            </w:pPr>
            <w:r w:rsidRPr="007C7CE2">
              <w:rPr>
                <w:b/>
                <w:i/>
                <w:iCs/>
                <w:sz w:val="28"/>
                <w:szCs w:val="28"/>
              </w:rPr>
              <w:t xml:space="preserve">Промежуточная </w:t>
            </w:r>
            <w:r w:rsidR="00C12F3D" w:rsidRPr="007C7CE2">
              <w:rPr>
                <w:b/>
                <w:i/>
                <w:iCs/>
                <w:sz w:val="28"/>
                <w:szCs w:val="28"/>
              </w:rPr>
              <w:t>аттестация в форме</w:t>
            </w:r>
            <w:r w:rsidR="00C12F3D" w:rsidRPr="00552AE3">
              <w:rPr>
                <w:i/>
                <w:iCs/>
                <w:sz w:val="28"/>
                <w:szCs w:val="28"/>
              </w:rPr>
              <w:t xml:space="preserve"> </w:t>
            </w:r>
            <w:r w:rsidRPr="00552AE3">
              <w:rPr>
                <w:i/>
                <w:iCs/>
                <w:sz w:val="28"/>
                <w:szCs w:val="28"/>
              </w:rPr>
              <w:t>дифференцированного зачета</w:t>
            </w:r>
          </w:p>
        </w:tc>
      </w:tr>
    </w:tbl>
    <w:p w:rsidR="00C12F3D" w:rsidRPr="00E74DCC" w:rsidRDefault="00C12F3D" w:rsidP="00C12F3D"/>
    <w:p w:rsidR="00C12F3D" w:rsidRPr="00E74DCC" w:rsidRDefault="00C12F3D" w:rsidP="00C12F3D"/>
    <w:p w:rsidR="00C12F3D" w:rsidRPr="00E74DCC" w:rsidRDefault="00C12F3D" w:rsidP="00C12F3D"/>
    <w:p w:rsidR="00C12F3D" w:rsidRPr="00E74DCC" w:rsidRDefault="00C12F3D" w:rsidP="00C12F3D"/>
    <w:p w:rsidR="00C12F3D" w:rsidRPr="00E74DCC" w:rsidRDefault="00C12F3D" w:rsidP="00C12F3D"/>
    <w:p w:rsidR="00C12F3D" w:rsidRPr="00E74DCC" w:rsidRDefault="00C12F3D" w:rsidP="00C12F3D"/>
    <w:p w:rsidR="00C12F3D" w:rsidRPr="00E74DCC" w:rsidRDefault="00C12F3D" w:rsidP="00C12F3D"/>
    <w:p w:rsidR="00C12F3D" w:rsidRPr="00E74DCC" w:rsidRDefault="00C12F3D" w:rsidP="00C12F3D"/>
    <w:p w:rsidR="00C12F3D" w:rsidRPr="00E74DCC" w:rsidRDefault="00C12F3D" w:rsidP="00C12F3D"/>
    <w:p w:rsidR="00C12F3D" w:rsidRPr="00E74DCC" w:rsidRDefault="00C12F3D" w:rsidP="00C12F3D"/>
    <w:p w:rsidR="00C12F3D" w:rsidRPr="00E74DCC" w:rsidRDefault="00C12F3D" w:rsidP="00C12F3D"/>
    <w:p w:rsidR="00C12F3D" w:rsidRPr="00E74DCC" w:rsidRDefault="00C12F3D" w:rsidP="00C12F3D"/>
    <w:p w:rsidR="00C12F3D" w:rsidRPr="00E74DCC" w:rsidRDefault="00C12F3D" w:rsidP="00C12F3D"/>
    <w:p w:rsidR="00C12F3D" w:rsidRPr="00E74DCC" w:rsidRDefault="00C12F3D" w:rsidP="00C12F3D"/>
    <w:p w:rsidR="00C12F3D" w:rsidRPr="00E74DCC" w:rsidRDefault="00C12F3D" w:rsidP="00C12F3D"/>
    <w:p w:rsidR="00C12F3D" w:rsidRPr="00E74DCC" w:rsidRDefault="00C12F3D" w:rsidP="00C12F3D"/>
    <w:p w:rsidR="00C12F3D" w:rsidRPr="00E74DCC" w:rsidRDefault="00C12F3D" w:rsidP="00C12F3D"/>
    <w:p w:rsidR="00C12F3D" w:rsidRPr="00E74DCC" w:rsidRDefault="00C12F3D" w:rsidP="00C12F3D"/>
    <w:p w:rsidR="00C12F3D" w:rsidRPr="00E74DCC" w:rsidRDefault="00C12F3D" w:rsidP="00C12F3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
        </w:rPr>
        <w:sectPr w:rsidR="00C12F3D" w:rsidRPr="00E74DCC" w:rsidSect="007C7CE2">
          <w:footerReference w:type="even" r:id="rId8"/>
          <w:footerReference w:type="default" r:id="rId9"/>
          <w:pgSz w:w="11906" w:h="16838"/>
          <w:pgMar w:top="902" w:right="1133" w:bottom="902" w:left="1440" w:header="709" w:footer="709" w:gutter="0"/>
          <w:cols w:space="708"/>
          <w:docGrid w:linePitch="360"/>
        </w:sectPr>
      </w:pPr>
    </w:p>
    <w:p w:rsidR="00C12F3D" w:rsidRPr="00E74DCC" w:rsidRDefault="00C12F3D" w:rsidP="007C7CE2">
      <w:pPr>
        <w:ind w:left="-360"/>
        <w:jc w:val="center"/>
        <w:rPr>
          <w:b/>
          <w:caps/>
        </w:rPr>
      </w:pPr>
      <w:r w:rsidRPr="00E74DCC">
        <w:rPr>
          <w:b/>
          <w:caps/>
        </w:rPr>
        <w:lastRenderedPageBreak/>
        <w:t xml:space="preserve">2.2 </w:t>
      </w:r>
      <w:r w:rsidR="00552AE3" w:rsidRPr="00552AE3">
        <w:rPr>
          <w:b/>
          <w:caps/>
        </w:rPr>
        <w:t>Тематический план</w:t>
      </w:r>
      <w:r w:rsidR="00A56C50">
        <w:rPr>
          <w:b/>
          <w:caps/>
        </w:rPr>
        <w:t xml:space="preserve"> </w:t>
      </w:r>
      <w:r w:rsidR="00552AE3" w:rsidRPr="00552AE3">
        <w:rPr>
          <w:b/>
          <w:caps/>
        </w:rPr>
        <w:t xml:space="preserve">и </w:t>
      </w:r>
      <w:r w:rsidRPr="00E74DCC">
        <w:rPr>
          <w:b/>
          <w:caps/>
        </w:rPr>
        <w:t xml:space="preserve">Содержание  учебной дисциплины  </w:t>
      </w:r>
      <w:r w:rsidR="00552AE3">
        <w:rPr>
          <w:b/>
          <w:caps/>
        </w:rPr>
        <w:t>ОП.02</w:t>
      </w:r>
      <w:r w:rsidR="00A56C50">
        <w:rPr>
          <w:b/>
          <w:caps/>
        </w:rPr>
        <w:t>.</w:t>
      </w:r>
      <w:r w:rsidR="00552AE3">
        <w:rPr>
          <w:b/>
          <w:caps/>
        </w:rPr>
        <w:t xml:space="preserve"> </w:t>
      </w:r>
      <w:r w:rsidRPr="00E74DCC">
        <w:rPr>
          <w:b/>
          <w:caps/>
        </w:rPr>
        <w:t>Охрана  труда</w:t>
      </w:r>
    </w:p>
    <w:p w:rsidR="00C12F3D" w:rsidRPr="00E74DCC" w:rsidRDefault="00C12F3D" w:rsidP="00C12F3D">
      <w:pPr>
        <w:jc w:val="both"/>
        <w:rPr>
          <w:b/>
          <w:caps/>
        </w:rPr>
      </w:pPr>
    </w:p>
    <w:tbl>
      <w:tblPr>
        <w:tblW w:w="15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7"/>
        <w:gridCol w:w="9356"/>
        <w:gridCol w:w="1275"/>
        <w:gridCol w:w="1512"/>
      </w:tblGrid>
      <w:tr w:rsidR="00C12F3D" w:rsidRPr="00E74DCC" w:rsidTr="00EF26B6">
        <w:trPr>
          <w:trHeight w:val="1424"/>
        </w:trPr>
        <w:tc>
          <w:tcPr>
            <w:tcW w:w="3337" w:type="dxa"/>
          </w:tcPr>
          <w:p w:rsidR="00C12F3D" w:rsidRPr="00E74DCC" w:rsidRDefault="00C12F3D" w:rsidP="00AA3545">
            <w:pPr>
              <w:jc w:val="center"/>
              <w:rPr>
                <w:b/>
                <w:caps/>
              </w:rPr>
            </w:pPr>
            <w:r w:rsidRPr="00E74DCC">
              <w:rPr>
                <w:b/>
              </w:rPr>
              <w:t>Наименование разделов и тем</w:t>
            </w:r>
          </w:p>
        </w:tc>
        <w:tc>
          <w:tcPr>
            <w:tcW w:w="9356" w:type="dxa"/>
          </w:tcPr>
          <w:p w:rsidR="00C12F3D" w:rsidRPr="00E74DCC" w:rsidRDefault="00C12F3D" w:rsidP="00AA3545">
            <w:pPr>
              <w:ind w:left="252"/>
              <w:jc w:val="center"/>
              <w:rPr>
                <w:b/>
              </w:rPr>
            </w:pPr>
            <w:r w:rsidRPr="00E74DCC">
              <w:rPr>
                <w:b/>
              </w:rPr>
              <w:t xml:space="preserve">Содержание учебного </w:t>
            </w:r>
            <w:r w:rsidR="009C1221" w:rsidRPr="00E74DCC">
              <w:rPr>
                <w:b/>
              </w:rPr>
              <w:t>материала, лабораторные</w:t>
            </w:r>
            <w:r w:rsidRPr="00E74DCC">
              <w:rPr>
                <w:b/>
              </w:rPr>
              <w:t xml:space="preserve"> работы   и   практические </w:t>
            </w:r>
            <w:r w:rsidR="009C1221" w:rsidRPr="00E74DCC">
              <w:rPr>
                <w:b/>
              </w:rPr>
              <w:t>занятия, самостоятельная</w:t>
            </w:r>
            <w:r w:rsidRPr="00E74DCC">
              <w:rPr>
                <w:b/>
              </w:rPr>
              <w:t xml:space="preserve"> работа </w:t>
            </w:r>
            <w:proofErr w:type="gramStart"/>
            <w:r w:rsidR="009C1221" w:rsidRPr="00E74DCC">
              <w:rPr>
                <w:b/>
              </w:rPr>
              <w:t>обучающихся</w:t>
            </w:r>
            <w:proofErr w:type="gramEnd"/>
            <w:r w:rsidR="009C1221" w:rsidRPr="00E74DCC">
              <w:rPr>
                <w:b/>
              </w:rPr>
              <w:t xml:space="preserve">,  </w:t>
            </w:r>
            <w:r w:rsidRPr="00E74DCC">
              <w:rPr>
                <w:b/>
              </w:rPr>
              <w:t>курсовая работа (проект)</w:t>
            </w:r>
          </w:p>
          <w:p w:rsidR="00C12F3D" w:rsidRPr="00E74DCC" w:rsidRDefault="00C12F3D" w:rsidP="00AA3545">
            <w:pPr>
              <w:ind w:left="252"/>
              <w:jc w:val="center"/>
            </w:pPr>
            <w:r w:rsidRPr="00E74DCC">
              <w:t xml:space="preserve"> (если предусмотрены)</w:t>
            </w:r>
          </w:p>
        </w:tc>
        <w:tc>
          <w:tcPr>
            <w:tcW w:w="1275" w:type="dxa"/>
          </w:tcPr>
          <w:p w:rsidR="00C12F3D" w:rsidRPr="003A190B" w:rsidRDefault="00C12F3D" w:rsidP="00AA3545">
            <w:pPr>
              <w:jc w:val="center"/>
              <w:rPr>
                <w:b/>
              </w:rPr>
            </w:pPr>
            <w:r w:rsidRPr="003A190B">
              <w:rPr>
                <w:b/>
              </w:rPr>
              <w:t>Объем часов</w:t>
            </w:r>
          </w:p>
          <w:p w:rsidR="00C12F3D" w:rsidRPr="003A190B" w:rsidRDefault="00C12F3D" w:rsidP="00AA3545">
            <w:pPr>
              <w:rPr>
                <w:b/>
                <w:caps/>
              </w:rPr>
            </w:pPr>
          </w:p>
          <w:p w:rsidR="00C12F3D" w:rsidRPr="003A190B" w:rsidRDefault="00C12F3D" w:rsidP="00AA3545">
            <w:pPr>
              <w:jc w:val="both"/>
              <w:rPr>
                <w:b/>
                <w:caps/>
              </w:rPr>
            </w:pPr>
          </w:p>
        </w:tc>
        <w:tc>
          <w:tcPr>
            <w:tcW w:w="1512" w:type="dxa"/>
          </w:tcPr>
          <w:p w:rsidR="00C12F3D" w:rsidRPr="003A190B" w:rsidRDefault="00C12F3D" w:rsidP="00AA3545">
            <w:pPr>
              <w:jc w:val="center"/>
              <w:rPr>
                <w:b/>
              </w:rPr>
            </w:pPr>
            <w:r w:rsidRPr="003A190B">
              <w:rPr>
                <w:b/>
              </w:rPr>
              <w:t>Уровень усвоения</w:t>
            </w:r>
          </w:p>
          <w:p w:rsidR="00C12F3D" w:rsidRPr="003A190B" w:rsidRDefault="00C12F3D" w:rsidP="00AA3545">
            <w:pPr>
              <w:jc w:val="center"/>
              <w:rPr>
                <w:b/>
                <w:caps/>
              </w:rPr>
            </w:pPr>
          </w:p>
          <w:p w:rsidR="00C12F3D" w:rsidRPr="003A190B" w:rsidRDefault="00C12F3D" w:rsidP="00AA3545">
            <w:pPr>
              <w:rPr>
                <w:b/>
                <w:caps/>
              </w:rPr>
            </w:pPr>
          </w:p>
          <w:p w:rsidR="00C12F3D" w:rsidRPr="003A190B" w:rsidRDefault="00C12F3D" w:rsidP="00AA3545">
            <w:pPr>
              <w:rPr>
                <w:b/>
                <w:caps/>
              </w:rPr>
            </w:pPr>
          </w:p>
          <w:p w:rsidR="00C12F3D" w:rsidRPr="003A190B" w:rsidRDefault="00C12F3D" w:rsidP="00AA3545">
            <w:pPr>
              <w:rPr>
                <w:b/>
              </w:rPr>
            </w:pPr>
          </w:p>
        </w:tc>
      </w:tr>
      <w:tr w:rsidR="00C12F3D" w:rsidRPr="00E74DCC" w:rsidTr="00EF26B6">
        <w:trPr>
          <w:trHeight w:val="378"/>
        </w:trPr>
        <w:tc>
          <w:tcPr>
            <w:tcW w:w="3337" w:type="dxa"/>
          </w:tcPr>
          <w:p w:rsidR="00C12F3D" w:rsidRPr="00E74DCC" w:rsidRDefault="00C12F3D" w:rsidP="00AA3545">
            <w:pPr>
              <w:jc w:val="center"/>
              <w:rPr>
                <w:b/>
              </w:rPr>
            </w:pPr>
            <w:r w:rsidRPr="00E74DCC">
              <w:rPr>
                <w:b/>
              </w:rPr>
              <w:t>1</w:t>
            </w:r>
          </w:p>
        </w:tc>
        <w:tc>
          <w:tcPr>
            <w:tcW w:w="9356" w:type="dxa"/>
          </w:tcPr>
          <w:p w:rsidR="00C12F3D" w:rsidRPr="00E74DCC" w:rsidRDefault="00C12F3D" w:rsidP="00AA3545">
            <w:pPr>
              <w:ind w:left="252"/>
              <w:jc w:val="center"/>
              <w:rPr>
                <w:b/>
              </w:rPr>
            </w:pPr>
            <w:r w:rsidRPr="00E74DCC">
              <w:rPr>
                <w:b/>
              </w:rPr>
              <w:t>2</w:t>
            </w:r>
          </w:p>
        </w:tc>
        <w:tc>
          <w:tcPr>
            <w:tcW w:w="1275" w:type="dxa"/>
          </w:tcPr>
          <w:p w:rsidR="00C12F3D" w:rsidRPr="003A190B" w:rsidRDefault="00A56C50" w:rsidP="00AA3545">
            <w:pPr>
              <w:jc w:val="center"/>
              <w:rPr>
                <w:b/>
              </w:rPr>
            </w:pPr>
            <w:r>
              <w:rPr>
                <w:b/>
              </w:rPr>
              <w:t>3</w:t>
            </w:r>
          </w:p>
        </w:tc>
        <w:tc>
          <w:tcPr>
            <w:tcW w:w="1512" w:type="dxa"/>
          </w:tcPr>
          <w:p w:rsidR="00C12F3D" w:rsidRPr="003A190B" w:rsidRDefault="00C12F3D" w:rsidP="00AA3545">
            <w:pPr>
              <w:jc w:val="center"/>
              <w:rPr>
                <w:b/>
              </w:rPr>
            </w:pPr>
            <w:r w:rsidRPr="003A190B">
              <w:rPr>
                <w:b/>
              </w:rPr>
              <w:t>4</w:t>
            </w:r>
          </w:p>
        </w:tc>
      </w:tr>
      <w:tr w:rsidR="003A190B" w:rsidRPr="00E74DCC" w:rsidTr="00EF26B6">
        <w:trPr>
          <w:trHeight w:val="378"/>
        </w:trPr>
        <w:tc>
          <w:tcPr>
            <w:tcW w:w="3337" w:type="dxa"/>
          </w:tcPr>
          <w:p w:rsidR="003A190B" w:rsidRDefault="003A190B" w:rsidP="00753A53">
            <w:pPr>
              <w:jc w:val="center"/>
              <w:rPr>
                <w:b/>
              </w:rPr>
            </w:pPr>
            <w:r>
              <w:rPr>
                <w:b/>
              </w:rPr>
              <w:t>Раздел 1</w:t>
            </w:r>
            <w:r w:rsidR="00753A53">
              <w:rPr>
                <w:b/>
              </w:rPr>
              <w:t>Общие вопросы охраны труда на автомобильном транспорте</w:t>
            </w:r>
          </w:p>
        </w:tc>
        <w:tc>
          <w:tcPr>
            <w:tcW w:w="9356" w:type="dxa"/>
          </w:tcPr>
          <w:p w:rsidR="003A190B" w:rsidRPr="003A190B" w:rsidRDefault="003A190B" w:rsidP="003A190B">
            <w:pPr>
              <w:jc w:val="both"/>
              <w:rPr>
                <w:b/>
              </w:rPr>
            </w:pPr>
          </w:p>
        </w:tc>
        <w:tc>
          <w:tcPr>
            <w:tcW w:w="1275" w:type="dxa"/>
          </w:tcPr>
          <w:p w:rsidR="003A190B" w:rsidRPr="00D141EB" w:rsidRDefault="00753A53" w:rsidP="00AA3545">
            <w:pPr>
              <w:jc w:val="center"/>
              <w:rPr>
                <w:b/>
              </w:rPr>
            </w:pPr>
            <w:r>
              <w:rPr>
                <w:b/>
              </w:rPr>
              <w:t>20</w:t>
            </w:r>
          </w:p>
        </w:tc>
        <w:tc>
          <w:tcPr>
            <w:tcW w:w="1512" w:type="dxa"/>
          </w:tcPr>
          <w:p w:rsidR="003A190B" w:rsidRPr="003A190B" w:rsidRDefault="003A190B" w:rsidP="00AA3545">
            <w:pPr>
              <w:jc w:val="center"/>
            </w:pPr>
          </w:p>
        </w:tc>
      </w:tr>
      <w:tr w:rsidR="00753A53" w:rsidRPr="00E74DCC" w:rsidTr="00EF26B6">
        <w:trPr>
          <w:trHeight w:val="885"/>
        </w:trPr>
        <w:tc>
          <w:tcPr>
            <w:tcW w:w="3337" w:type="dxa"/>
            <w:vMerge w:val="restart"/>
          </w:tcPr>
          <w:p w:rsidR="00753A53" w:rsidRDefault="00753A53" w:rsidP="00D141EB">
            <w:pPr>
              <w:jc w:val="center"/>
              <w:rPr>
                <w:b/>
              </w:rPr>
            </w:pPr>
            <w:r w:rsidRPr="00D141EB">
              <w:rPr>
                <w:b/>
              </w:rPr>
              <w:t xml:space="preserve">Тема 1.1. </w:t>
            </w:r>
          </w:p>
          <w:p w:rsidR="00753A53" w:rsidRPr="00E74DCC" w:rsidRDefault="00753A53" w:rsidP="00D141EB">
            <w:pPr>
              <w:jc w:val="center"/>
              <w:rPr>
                <w:b/>
              </w:rPr>
            </w:pPr>
            <w:r>
              <w:rPr>
                <w:b/>
              </w:rPr>
              <w:t>Основные законодательства об охране труда</w:t>
            </w:r>
          </w:p>
        </w:tc>
        <w:tc>
          <w:tcPr>
            <w:tcW w:w="9356" w:type="dxa"/>
          </w:tcPr>
          <w:p w:rsidR="00753A53" w:rsidRDefault="00753A53" w:rsidP="00AA3545">
            <w:pPr>
              <w:rPr>
                <w:b/>
              </w:rPr>
            </w:pPr>
            <w:r w:rsidRPr="00E74DCC">
              <w:rPr>
                <w:b/>
              </w:rPr>
              <w:t>Содержание</w:t>
            </w:r>
            <w:r>
              <w:rPr>
                <w:b/>
              </w:rPr>
              <w:t xml:space="preserve"> учебного материала</w:t>
            </w:r>
          </w:p>
          <w:p w:rsidR="00753A53" w:rsidRPr="00E74DCC" w:rsidRDefault="00753A53" w:rsidP="00D141EB">
            <w:pPr>
              <w:jc w:val="both"/>
            </w:pPr>
            <w:r>
              <w:t>Основные зак</w:t>
            </w:r>
            <w:r w:rsidR="00D41630">
              <w:t>онодательства об охране труда. П</w:t>
            </w:r>
            <w:r>
              <w:t>рава работников, гарантии льготы в области охраны труда. Организации управления охраной труда на предприятии автомобильного транспорта. Обязанности работников службы охраны труда. Ответственность за нарушение требований охраны труда. Организация надзора за соблюдением законодательства об охране труда. Производственный травматизм и профессиональные заболевания. Расследование и учет несчастных случаев на производстве.</w:t>
            </w:r>
          </w:p>
        </w:tc>
        <w:tc>
          <w:tcPr>
            <w:tcW w:w="1275" w:type="dxa"/>
          </w:tcPr>
          <w:p w:rsidR="00753A53" w:rsidRDefault="00753A53" w:rsidP="00AA3545">
            <w:pPr>
              <w:jc w:val="center"/>
              <w:rPr>
                <w:caps/>
              </w:rPr>
            </w:pPr>
          </w:p>
          <w:p w:rsidR="00753A53" w:rsidRDefault="00753A53" w:rsidP="00AA3545">
            <w:pPr>
              <w:jc w:val="center"/>
              <w:rPr>
                <w:caps/>
              </w:rPr>
            </w:pPr>
            <w:r>
              <w:rPr>
                <w:caps/>
              </w:rPr>
              <w:t>2</w:t>
            </w:r>
          </w:p>
          <w:p w:rsidR="00753A53" w:rsidRDefault="00753A53" w:rsidP="00AA3545">
            <w:pPr>
              <w:jc w:val="center"/>
              <w:rPr>
                <w:caps/>
              </w:rPr>
            </w:pPr>
          </w:p>
          <w:p w:rsidR="00753A53" w:rsidRPr="003A190B" w:rsidRDefault="00753A53" w:rsidP="00AA3545">
            <w:pPr>
              <w:jc w:val="center"/>
              <w:rPr>
                <w:caps/>
              </w:rPr>
            </w:pPr>
          </w:p>
        </w:tc>
        <w:tc>
          <w:tcPr>
            <w:tcW w:w="1512" w:type="dxa"/>
            <w:shd w:val="clear" w:color="auto" w:fill="auto"/>
          </w:tcPr>
          <w:p w:rsidR="00753A53" w:rsidRPr="003A190B" w:rsidRDefault="00753A53" w:rsidP="00AA3545">
            <w:pPr>
              <w:jc w:val="center"/>
              <w:rPr>
                <w:caps/>
              </w:rPr>
            </w:pPr>
            <w:r>
              <w:rPr>
                <w:caps/>
              </w:rPr>
              <w:t>2</w:t>
            </w:r>
          </w:p>
        </w:tc>
      </w:tr>
      <w:tr w:rsidR="00753A53" w:rsidRPr="00E74DCC" w:rsidTr="00EF26B6">
        <w:trPr>
          <w:trHeight w:val="283"/>
        </w:trPr>
        <w:tc>
          <w:tcPr>
            <w:tcW w:w="3337" w:type="dxa"/>
            <w:vMerge/>
          </w:tcPr>
          <w:p w:rsidR="00753A53" w:rsidRPr="00D141EB" w:rsidRDefault="00753A53" w:rsidP="00D141EB">
            <w:pPr>
              <w:jc w:val="center"/>
              <w:rPr>
                <w:b/>
              </w:rPr>
            </w:pPr>
          </w:p>
        </w:tc>
        <w:tc>
          <w:tcPr>
            <w:tcW w:w="9356" w:type="dxa"/>
          </w:tcPr>
          <w:p w:rsidR="00753A53" w:rsidRPr="00E74DCC" w:rsidRDefault="00753A53" w:rsidP="00753A53">
            <w:pPr>
              <w:jc w:val="both"/>
              <w:rPr>
                <w:b/>
              </w:rPr>
            </w:pPr>
            <w:r w:rsidRPr="00D141EB">
              <w:rPr>
                <w:b/>
              </w:rPr>
              <w:t>Практические занятия</w:t>
            </w:r>
            <w:r>
              <w:rPr>
                <w:b/>
              </w:rPr>
              <w:t>:</w:t>
            </w:r>
          </w:p>
        </w:tc>
        <w:tc>
          <w:tcPr>
            <w:tcW w:w="1275" w:type="dxa"/>
          </w:tcPr>
          <w:p w:rsidR="00753A53" w:rsidRDefault="00753A53" w:rsidP="00753A53">
            <w:pPr>
              <w:rPr>
                <w:caps/>
              </w:rPr>
            </w:pPr>
          </w:p>
        </w:tc>
        <w:tc>
          <w:tcPr>
            <w:tcW w:w="1512" w:type="dxa"/>
            <w:shd w:val="clear" w:color="auto" w:fill="auto"/>
          </w:tcPr>
          <w:p w:rsidR="00753A53" w:rsidRDefault="00753A53" w:rsidP="00753A53">
            <w:pPr>
              <w:rPr>
                <w:caps/>
              </w:rPr>
            </w:pPr>
          </w:p>
        </w:tc>
      </w:tr>
      <w:tr w:rsidR="00753A53" w:rsidRPr="00E74DCC" w:rsidTr="00EF26B6">
        <w:trPr>
          <w:trHeight w:val="131"/>
        </w:trPr>
        <w:tc>
          <w:tcPr>
            <w:tcW w:w="3337" w:type="dxa"/>
            <w:vMerge/>
          </w:tcPr>
          <w:p w:rsidR="00753A53" w:rsidRPr="00D141EB" w:rsidRDefault="00753A53" w:rsidP="00D141EB">
            <w:pPr>
              <w:jc w:val="center"/>
              <w:rPr>
                <w:b/>
              </w:rPr>
            </w:pPr>
          </w:p>
        </w:tc>
        <w:tc>
          <w:tcPr>
            <w:tcW w:w="9356" w:type="dxa"/>
          </w:tcPr>
          <w:p w:rsidR="00753A53" w:rsidRPr="00753A53" w:rsidRDefault="00753A53" w:rsidP="00D141EB">
            <w:pPr>
              <w:jc w:val="both"/>
            </w:pPr>
            <w:r>
              <w:t>Права и обязанности работников в области охраны труда.</w:t>
            </w:r>
          </w:p>
        </w:tc>
        <w:tc>
          <w:tcPr>
            <w:tcW w:w="1275" w:type="dxa"/>
          </w:tcPr>
          <w:p w:rsidR="00753A53" w:rsidRDefault="00753A53" w:rsidP="00AA3545">
            <w:pPr>
              <w:jc w:val="center"/>
              <w:rPr>
                <w:caps/>
              </w:rPr>
            </w:pPr>
            <w:r>
              <w:rPr>
                <w:caps/>
              </w:rPr>
              <w:t>1</w:t>
            </w:r>
          </w:p>
        </w:tc>
        <w:tc>
          <w:tcPr>
            <w:tcW w:w="1512" w:type="dxa"/>
            <w:shd w:val="clear" w:color="auto" w:fill="auto"/>
          </w:tcPr>
          <w:p w:rsidR="00753A53" w:rsidRDefault="00753A53" w:rsidP="00AA3545">
            <w:pPr>
              <w:jc w:val="center"/>
              <w:rPr>
                <w:caps/>
              </w:rPr>
            </w:pPr>
          </w:p>
        </w:tc>
      </w:tr>
      <w:tr w:rsidR="00753A53" w:rsidRPr="00E74DCC" w:rsidTr="00EF26B6">
        <w:trPr>
          <w:trHeight w:val="70"/>
        </w:trPr>
        <w:tc>
          <w:tcPr>
            <w:tcW w:w="3337" w:type="dxa"/>
            <w:vMerge/>
          </w:tcPr>
          <w:p w:rsidR="00753A53" w:rsidRPr="00D141EB" w:rsidRDefault="00753A53" w:rsidP="00D141EB">
            <w:pPr>
              <w:jc w:val="center"/>
              <w:rPr>
                <w:b/>
              </w:rPr>
            </w:pPr>
          </w:p>
        </w:tc>
        <w:tc>
          <w:tcPr>
            <w:tcW w:w="9356" w:type="dxa"/>
          </w:tcPr>
          <w:p w:rsidR="00753A53" w:rsidRPr="00D141EB" w:rsidRDefault="00753A53" w:rsidP="00D141EB">
            <w:pPr>
              <w:jc w:val="both"/>
              <w:rPr>
                <w:b/>
              </w:rPr>
            </w:pPr>
            <w:r w:rsidRPr="00753A53">
              <w:t>Расследование несчастных случаев на производстве. Заполнение акта – Форма Н-1</w:t>
            </w:r>
            <w:r>
              <w:rPr>
                <w:b/>
              </w:rPr>
              <w:t>.</w:t>
            </w:r>
          </w:p>
        </w:tc>
        <w:tc>
          <w:tcPr>
            <w:tcW w:w="1275" w:type="dxa"/>
          </w:tcPr>
          <w:p w:rsidR="00753A53" w:rsidRDefault="00753A53" w:rsidP="00AA3545">
            <w:pPr>
              <w:jc w:val="center"/>
              <w:rPr>
                <w:caps/>
              </w:rPr>
            </w:pPr>
            <w:r>
              <w:rPr>
                <w:caps/>
              </w:rPr>
              <w:t>1</w:t>
            </w:r>
          </w:p>
        </w:tc>
        <w:tc>
          <w:tcPr>
            <w:tcW w:w="1512" w:type="dxa"/>
            <w:shd w:val="clear" w:color="auto" w:fill="auto"/>
          </w:tcPr>
          <w:p w:rsidR="00753A53" w:rsidRDefault="00753A53" w:rsidP="00AA3545">
            <w:pPr>
              <w:jc w:val="center"/>
              <w:rPr>
                <w:caps/>
              </w:rPr>
            </w:pPr>
          </w:p>
        </w:tc>
      </w:tr>
      <w:tr w:rsidR="00753A53" w:rsidRPr="00E74DCC" w:rsidTr="00EF26B6">
        <w:trPr>
          <w:trHeight w:val="267"/>
        </w:trPr>
        <w:tc>
          <w:tcPr>
            <w:tcW w:w="3337" w:type="dxa"/>
            <w:vMerge/>
          </w:tcPr>
          <w:p w:rsidR="00753A53" w:rsidRPr="00D141EB" w:rsidRDefault="00753A53" w:rsidP="00D141EB">
            <w:pPr>
              <w:jc w:val="center"/>
              <w:rPr>
                <w:b/>
              </w:rPr>
            </w:pPr>
          </w:p>
        </w:tc>
        <w:tc>
          <w:tcPr>
            <w:tcW w:w="9356" w:type="dxa"/>
          </w:tcPr>
          <w:p w:rsidR="00753A53" w:rsidRPr="00753A53" w:rsidRDefault="00753A53" w:rsidP="00D141EB">
            <w:pPr>
              <w:jc w:val="both"/>
            </w:pPr>
            <w:r>
              <w:t>Оказание первой медицинской помощи при ушибах, вывихах, переломах.</w:t>
            </w:r>
          </w:p>
        </w:tc>
        <w:tc>
          <w:tcPr>
            <w:tcW w:w="1275" w:type="dxa"/>
          </w:tcPr>
          <w:p w:rsidR="00753A53" w:rsidRDefault="00753A53" w:rsidP="00AA3545">
            <w:pPr>
              <w:jc w:val="center"/>
              <w:rPr>
                <w:caps/>
              </w:rPr>
            </w:pPr>
            <w:r>
              <w:rPr>
                <w:caps/>
              </w:rPr>
              <w:t>1</w:t>
            </w:r>
          </w:p>
        </w:tc>
        <w:tc>
          <w:tcPr>
            <w:tcW w:w="1512" w:type="dxa"/>
            <w:shd w:val="clear" w:color="auto" w:fill="auto"/>
          </w:tcPr>
          <w:p w:rsidR="00753A53" w:rsidRDefault="00753A53" w:rsidP="00AA3545">
            <w:pPr>
              <w:jc w:val="center"/>
              <w:rPr>
                <w:caps/>
              </w:rPr>
            </w:pPr>
          </w:p>
        </w:tc>
      </w:tr>
      <w:tr w:rsidR="00753A53" w:rsidRPr="00E74DCC" w:rsidTr="00EF26B6">
        <w:trPr>
          <w:trHeight w:val="271"/>
        </w:trPr>
        <w:tc>
          <w:tcPr>
            <w:tcW w:w="3337" w:type="dxa"/>
            <w:vMerge/>
          </w:tcPr>
          <w:p w:rsidR="00753A53" w:rsidRPr="00D141EB" w:rsidRDefault="00753A53" w:rsidP="00D141EB">
            <w:pPr>
              <w:jc w:val="center"/>
              <w:rPr>
                <w:b/>
              </w:rPr>
            </w:pPr>
          </w:p>
        </w:tc>
        <w:tc>
          <w:tcPr>
            <w:tcW w:w="9356" w:type="dxa"/>
          </w:tcPr>
          <w:p w:rsidR="00753A53" w:rsidRPr="00753A53" w:rsidRDefault="00753A53" w:rsidP="00D141EB">
            <w:pPr>
              <w:jc w:val="both"/>
              <w:rPr>
                <w:b/>
              </w:rPr>
            </w:pPr>
            <w:r w:rsidRPr="00753A53">
              <w:rPr>
                <w:b/>
              </w:rPr>
              <w:t>Самостоятельная работа:</w:t>
            </w:r>
          </w:p>
        </w:tc>
        <w:tc>
          <w:tcPr>
            <w:tcW w:w="1275" w:type="dxa"/>
          </w:tcPr>
          <w:p w:rsidR="00753A53" w:rsidRDefault="00753A53" w:rsidP="00AA3545">
            <w:pPr>
              <w:jc w:val="center"/>
              <w:rPr>
                <w:caps/>
              </w:rPr>
            </w:pPr>
            <w:r>
              <w:rPr>
                <w:caps/>
              </w:rPr>
              <w:t>2</w:t>
            </w:r>
          </w:p>
        </w:tc>
        <w:tc>
          <w:tcPr>
            <w:tcW w:w="1512" w:type="dxa"/>
            <w:shd w:val="clear" w:color="auto" w:fill="auto"/>
          </w:tcPr>
          <w:p w:rsidR="00753A53" w:rsidRDefault="00753A53" w:rsidP="00AA3545">
            <w:pPr>
              <w:jc w:val="center"/>
              <w:rPr>
                <w:caps/>
              </w:rPr>
            </w:pPr>
          </w:p>
        </w:tc>
      </w:tr>
      <w:tr w:rsidR="00753A53" w:rsidRPr="00E74DCC" w:rsidTr="00EF26B6">
        <w:trPr>
          <w:trHeight w:val="260"/>
        </w:trPr>
        <w:tc>
          <w:tcPr>
            <w:tcW w:w="3337" w:type="dxa"/>
            <w:vMerge/>
          </w:tcPr>
          <w:p w:rsidR="00753A53" w:rsidRPr="00D141EB" w:rsidRDefault="00753A53" w:rsidP="00D141EB">
            <w:pPr>
              <w:jc w:val="center"/>
              <w:rPr>
                <w:b/>
              </w:rPr>
            </w:pPr>
          </w:p>
        </w:tc>
        <w:tc>
          <w:tcPr>
            <w:tcW w:w="9356" w:type="dxa"/>
          </w:tcPr>
          <w:p w:rsidR="00753A53" w:rsidRPr="00753A53" w:rsidRDefault="00753A53" w:rsidP="00D141EB">
            <w:pPr>
              <w:jc w:val="both"/>
            </w:pPr>
            <w:r>
              <w:t>Подготовка сообщения «Оздоровление и улучшение условий труда, повышение его безопасно</w:t>
            </w:r>
            <w:r w:rsidR="00D41630">
              <w:t>сти на автотранспортном предприя</w:t>
            </w:r>
            <w:r>
              <w:t>тии</w:t>
            </w:r>
            <w:r w:rsidR="00D41630">
              <w:t>»</w:t>
            </w:r>
            <w:r>
              <w:t>.</w:t>
            </w:r>
          </w:p>
        </w:tc>
        <w:tc>
          <w:tcPr>
            <w:tcW w:w="1275" w:type="dxa"/>
          </w:tcPr>
          <w:p w:rsidR="00753A53" w:rsidRDefault="00753A53" w:rsidP="00AA3545">
            <w:pPr>
              <w:jc w:val="center"/>
              <w:rPr>
                <w:caps/>
              </w:rPr>
            </w:pPr>
            <w:r>
              <w:rPr>
                <w:caps/>
              </w:rPr>
              <w:t>1</w:t>
            </w:r>
          </w:p>
        </w:tc>
        <w:tc>
          <w:tcPr>
            <w:tcW w:w="1512" w:type="dxa"/>
            <w:shd w:val="clear" w:color="auto" w:fill="auto"/>
          </w:tcPr>
          <w:p w:rsidR="00753A53" w:rsidRDefault="00753A53" w:rsidP="00AA3545">
            <w:pPr>
              <w:jc w:val="center"/>
              <w:rPr>
                <w:caps/>
              </w:rPr>
            </w:pPr>
          </w:p>
        </w:tc>
      </w:tr>
      <w:tr w:rsidR="00753A53" w:rsidRPr="00E74DCC" w:rsidTr="00EF26B6">
        <w:trPr>
          <w:trHeight w:val="407"/>
        </w:trPr>
        <w:tc>
          <w:tcPr>
            <w:tcW w:w="3337" w:type="dxa"/>
            <w:vMerge/>
          </w:tcPr>
          <w:p w:rsidR="00753A53" w:rsidRPr="00D141EB" w:rsidRDefault="00753A53" w:rsidP="00D141EB">
            <w:pPr>
              <w:jc w:val="center"/>
              <w:rPr>
                <w:b/>
              </w:rPr>
            </w:pPr>
          </w:p>
        </w:tc>
        <w:tc>
          <w:tcPr>
            <w:tcW w:w="9356" w:type="dxa"/>
          </w:tcPr>
          <w:p w:rsidR="00753A53" w:rsidRPr="00753A53" w:rsidRDefault="00D41630" w:rsidP="00D141EB">
            <w:pPr>
              <w:jc w:val="both"/>
            </w:pPr>
            <w:r>
              <w:t>Подготовка сообщения: «Гигиенические параметры микроклимата производственного помещения».</w:t>
            </w:r>
          </w:p>
        </w:tc>
        <w:tc>
          <w:tcPr>
            <w:tcW w:w="1275" w:type="dxa"/>
          </w:tcPr>
          <w:p w:rsidR="00753A53" w:rsidRDefault="00753A53" w:rsidP="00AA3545">
            <w:pPr>
              <w:jc w:val="center"/>
              <w:rPr>
                <w:caps/>
              </w:rPr>
            </w:pPr>
            <w:r>
              <w:rPr>
                <w:caps/>
              </w:rPr>
              <w:t>1</w:t>
            </w:r>
          </w:p>
        </w:tc>
        <w:tc>
          <w:tcPr>
            <w:tcW w:w="1512" w:type="dxa"/>
            <w:shd w:val="clear" w:color="auto" w:fill="auto"/>
          </w:tcPr>
          <w:p w:rsidR="00753A53" w:rsidRDefault="00753A53" w:rsidP="00AA3545">
            <w:pPr>
              <w:jc w:val="center"/>
              <w:rPr>
                <w:caps/>
              </w:rPr>
            </w:pPr>
          </w:p>
        </w:tc>
      </w:tr>
      <w:tr w:rsidR="00EF3173" w:rsidRPr="00E74DCC" w:rsidTr="00EF26B6">
        <w:trPr>
          <w:trHeight w:val="825"/>
        </w:trPr>
        <w:tc>
          <w:tcPr>
            <w:tcW w:w="3337" w:type="dxa"/>
            <w:vMerge w:val="restart"/>
          </w:tcPr>
          <w:p w:rsidR="00EF3173" w:rsidRDefault="00EF3173" w:rsidP="00D141EB">
            <w:pPr>
              <w:jc w:val="center"/>
            </w:pPr>
            <w:r w:rsidRPr="00E74DCC">
              <w:rPr>
                <w:b/>
              </w:rPr>
              <w:t xml:space="preserve">Тема </w:t>
            </w:r>
            <w:r>
              <w:rPr>
                <w:b/>
              </w:rPr>
              <w:t>1</w:t>
            </w:r>
            <w:r w:rsidRPr="00E74DCC">
              <w:rPr>
                <w:b/>
              </w:rPr>
              <w:t>.</w:t>
            </w:r>
            <w:r>
              <w:rPr>
                <w:b/>
              </w:rPr>
              <w:t>2</w:t>
            </w:r>
            <w:r w:rsidRPr="00E74DCC">
              <w:rPr>
                <w:b/>
              </w:rPr>
              <w:t>.</w:t>
            </w:r>
          </w:p>
          <w:p w:rsidR="00EF3173" w:rsidRPr="00E74DCC" w:rsidRDefault="00D41630" w:rsidP="00D141EB">
            <w:pPr>
              <w:jc w:val="center"/>
              <w:rPr>
                <w:b/>
              </w:rPr>
            </w:pPr>
            <w:r>
              <w:rPr>
                <w:b/>
              </w:rPr>
              <w:t>Производственная санитария</w:t>
            </w:r>
          </w:p>
        </w:tc>
        <w:tc>
          <w:tcPr>
            <w:tcW w:w="9356" w:type="dxa"/>
          </w:tcPr>
          <w:p w:rsidR="00EF3173" w:rsidRDefault="00EF3173" w:rsidP="00AA3545">
            <w:pPr>
              <w:rPr>
                <w:b/>
              </w:rPr>
            </w:pPr>
            <w:r w:rsidRPr="00E74DCC">
              <w:rPr>
                <w:b/>
              </w:rPr>
              <w:t>Содержание</w:t>
            </w:r>
            <w:r>
              <w:rPr>
                <w:b/>
              </w:rPr>
              <w:t xml:space="preserve"> учебного материала</w:t>
            </w:r>
          </w:p>
          <w:p w:rsidR="00EF3173" w:rsidRPr="00E74DCC" w:rsidRDefault="00D41630" w:rsidP="00D141EB">
            <w:r>
              <w:t xml:space="preserve">Микроклимат в производственных помещениях. Запыленность, загазованность в производственных помещениях. Вентиляция и отопление. Водоснабжение и канализация. Производственное освещение. </w:t>
            </w:r>
            <w:proofErr w:type="gramStart"/>
            <w:r>
              <w:t>Зашита</w:t>
            </w:r>
            <w:proofErr w:type="gramEnd"/>
            <w:r>
              <w:t xml:space="preserve"> о шума и вибрации. Защита от загрязнения водной среды: методы очистки воды, обеспечение качества питьевой воды. </w:t>
            </w:r>
            <w:r>
              <w:lastRenderedPageBreak/>
              <w:t>Средства индивидуальной защиты человека от химических и биологически негативных факторов. Методы и средства защиты при работе с технологическим оборудованием и инструментом: требования предъявляемые к средствам защиты; основные защитные средств</w:t>
            </w:r>
            <w:proofErr w:type="gramStart"/>
            <w:r>
              <w:t>а-</w:t>
            </w:r>
            <w:proofErr w:type="gramEnd"/>
            <w:r>
              <w:t xml:space="preserve"> оградительные устройства, предохранительные устройства, устройства аварийного отключения, тормозные устройства и др.; обеспечение безопасности при выполнении работ с ручным инструментом, </w:t>
            </w:r>
            <w:proofErr w:type="spellStart"/>
            <w:r>
              <w:t>экобиозащитные</w:t>
            </w:r>
            <w:proofErr w:type="spellEnd"/>
            <w:r>
              <w:t xml:space="preserve"> средства и техника.</w:t>
            </w:r>
          </w:p>
        </w:tc>
        <w:tc>
          <w:tcPr>
            <w:tcW w:w="1275" w:type="dxa"/>
          </w:tcPr>
          <w:p w:rsidR="00EF3173" w:rsidRDefault="00EF3173" w:rsidP="00AA3545">
            <w:pPr>
              <w:jc w:val="center"/>
              <w:rPr>
                <w:caps/>
              </w:rPr>
            </w:pPr>
          </w:p>
          <w:p w:rsidR="00EF3173" w:rsidRDefault="003E0D1C" w:rsidP="00AA3545">
            <w:pPr>
              <w:jc w:val="center"/>
              <w:rPr>
                <w:caps/>
              </w:rPr>
            </w:pPr>
            <w:r>
              <w:rPr>
                <w:caps/>
              </w:rPr>
              <w:t>2</w:t>
            </w:r>
          </w:p>
          <w:p w:rsidR="00EF3173" w:rsidRPr="003A190B" w:rsidRDefault="00EF3173" w:rsidP="00AA3545">
            <w:pPr>
              <w:jc w:val="center"/>
              <w:rPr>
                <w:caps/>
              </w:rPr>
            </w:pPr>
          </w:p>
        </w:tc>
        <w:tc>
          <w:tcPr>
            <w:tcW w:w="1512" w:type="dxa"/>
            <w:shd w:val="clear" w:color="auto" w:fill="auto"/>
          </w:tcPr>
          <w:p w:rsidR="00EF3173" w:rsidRPr="003A190B" w:rsidRDefault="00EF3173" w:rsidP="00AA3545">
            <w:pPr>
              <w:jc w:val="center"/>
              <w:rPr>
                <w:caps/>
              </w:rPr>
            </w:pPr>
            <w:r>
              <w:rPr>
                <w:caps/>
              </w:rPr>
              <w:t>2</w:t>
            </w:r>
          </w:p>
        </w:tc>
      </w:tr>
      <w:tr w:rsidR="00296B70" w:rsidRPr="00E74DCC" w:rsidTr="00EF26B6">
        <w:trPr>
          <w:trHeight w:val="315"/>
        </w:trPr>
        <w:tc>
          <w:tcPr>
            <w:tcW w:w="3337" w:type="dxa"/>
            <w:vMerge/>
          </w:tcPr>
          <w:p w:rsidR="00296B70" w:rsidRPr="00E74DCC" w:rsidRDefault="00296B70" w:rsidP="00D141EB">
            <w:pPr>
              <w:jc w:val="center"/>
              <w:rPr>
                <w:b/>
              </w:rPr>
            </w:pPr>
          </w:p>
        </w:tc>
        <w:tc>
          <w:tcPr>
            <w:tcW w:w="9356" w:type="dxa"/>
          </w:tcPr>
          <w:p w:rsidR="00296B70" w:rsidRPr="00296B70" w:rsidRDefault="00296B70" w:rsidP="00EF3173">
            <w:pPr>
              <w:rPr>
                <w:b/>
              </w:rPr>
            </w:pPr>
            <w:r w:rsidRPr="00296B70">
              <w:rPr>
                <w:b/>
              </w:rPr>
              <w:t>Практические занятия</w:t>
            </w:r>
          </w:p>
        </w:tc>
        <w:tc>
          <w:tcPr>
            <w:tcW w:w="1275" w:type="dxa"/>
          </w:tcPr>
          <w:p w:rsidR="00296B70" w:rsidRDefault="00296B70" w:rsidP="00D41630">
            <w:pPr>
              <w:rPr>
                <w:caps/>
              </w:rPr>
            </w:pPr>
            <w:r>
              <w:rPr>
                <w:caps/>
              </w:rPr>
              <w:t>6</w:t>
            </w:r>
          </w:p>
        </w:tc>
        <w:tc>
          <w:tcPr>
            <w:tcW w:w="1512" w:type="dxa"/>
            <w:vMerge w:val="restart"/>
            <w:shd w:val="clear" w:color="auto" w:fill="auto"/>
          </w:tcPr>
          <w:p w:rsidR="00296B70" w:rsidRDefault="00296B70" w:rsidP="00D41630">
            <w:pPr>
              <w:rPr>
                <w:caps/>
              </w:rPr>
            </w:pPr>
          </w:p>
        </w:tc>
      </w:tr>
      <w:tr w:rsidR="00296B70" w:rsidRPr="00E74DCC" w:rsidTr="00EF26B6">
        <w:trPr>
          <w:trHeight w:val="315"/>
        </w:trPr>
        <w:tc>
          <w:tcPr>
            <w:tcW w:w="3337" w:type="dxa"/>
            <w:vMerge/>
          </w:tcPr>
          <w:p w:rsidR="00296B70" w:rsidRPr="00E74DCC" w:rsidRDefault="00296B70" w:rsidP="00D141EB">
            <w:pPr>
              <w:jc w:val="center"/>
              <w:rPr>
                <w:b/>
              </w:rPr>
            </w:pPr>
          </w:p>
        </w:tc>
        <w:tc>
          <w:tcPr>
            <w:tcW w:w="9356" w:type="dxa"/>
          </w:tcPr>
          <w:p w:rsidR="00296B70" w:rsidRPr="00296B70" w:rsidRDefault="00296B70" w:rsidP="00EF3173">
            <w:r>
              <w:t xml:space="preserve">Воздействия вредных веществ на организм, составление схемы использования </w:t>
            </w:r>
            <w:proofErr w:type="spellStart"/>
            <w:r>
              <w:t>экобиозащитной</w:t>
            </w:r>
            <w:proofErr w:type="spellEnd"/>
            <w:r>
              <w:t xml:space="preserve"> техники.</w:t>
            </w:r>
          </w:p>
        </w:tc>
        <w:tc>
          <w:tcPr>
            <w:tcW w:w="1275" w:type="dxa"/>
          </w:tcPr>
          <w:p w:rsidR="00296B70" w:rsidRDefault="00296B70" w:rsidP="00D41630">
            <w:pPr>
              <w:rPr>
                <w:caps/>
              </w:rPr>
            </w:pPr>
            <w:r>
              <w:rPr>
                <w:caps/>
              </w:rPr>
              <w:t>1</w:t>
            </w:r>
          </w:p>
        </w:tc>
        <w:tc>
          <w:tcPr>
            <w:tcW w:w="1512" w:type="dxa"/>
            <w:vMerge/>
            <w:shd w:val="clear" w:color="auto" w:fill="auto"/>
          </w:tcPr>
          <w:p w:rsidR="00296B70" w:rsidRDefault="00296B70" w:rsidP="00D41630">
            <w:pPr>
              <w:rPr>
                <w:caps/>
              </w:rPr>
            </w:pPr>
          </w:p>
        </w:tc>
      </w:tr>
      <w:tr w:rsidR="00296B70" w:rsidRPr="00E74DCC" w:rsidTr="00EF26B6">
        <w:trPr>
          <w:trHeight w:val="315"/>
        </w:trPr>
        <w:tc>
          <w:tcPr>
            <w:tcW w:w="3337" w:type="dxa"/>
            <w:vMerge/>
          </w:tcPr>
          <w:p w:rsidR="00296B70" w:rsidRPr="00E74DCC" w:rsidRDefault="00296B70" w:rsidP="00D141EB">
            <w:pPr>
              <w:jc w:val="center"/>
              <w:rPr>
                <w:b/>
              </w:rPr>
            </w:pPr>
          </w:p>
        </w:tc>
        <w:tc>
          <w:tcPr>
            <w:tcW w:w="9356" w:type="dxa"/>
          </w:tcPr>
          <w:p w:rsidR="00296B70" w:rsidRPr="00296B70" w:rsidRDefault="00296B70" w:rsidP="00EF3173">
            <w:r>
              <w:t>Применение средств индивидуальной защиты.</w:t>
            </w:r>
          </w:p>
        </w:tc>
        <w:tc>
          <w:tcPr>
            <w:tcW w:w="1275" w:type="dxa"/>
          </w:tcPr>
          <w:p w:rsidR="00296B70" w:rsidRDefault="00296B70" w:rsidP="00D41630">
            <w:pPr>
              <w:rPr>
                <w:caps/>
              </w:rPr>
            </w:pPr>
            <w:r>
              <w:rPr>
                <w:caps/>
              </w:rPr>
              <w:t>1</w:t>
            </w:r>
          </w:p>
        </w:tc>
        <w:tc>
          <w:tcPr>
            <w:tcW w:w="1512" w:type="dxa"/>
            <w:vMerge/>
            <w:shd w:val="clear" w:color="auto" w:fill="auto"/>
          </w:tcPr>
          <w:p w:rsidR="00296B70" w:rsidRDefault="00296B70" w:rsidP="00D41630">
            <w:pPr>
              <w:rPr>
                <w:caps/>
              </w:rPr>
            </w:pPr>
          </w:p>
        </w:tc>
      </w:tr>
      <w:tr w:rsidR="00296B70" w:rsidRPr="00E74DCC" w:rsidTr="00EF26B6">
        <w:trPr>
          <w:trHeight w:val="315"/>
        </w:trPr>
        <w:tc>
          <w:tcPr>
            <w:tcW w:w="3337" w:type="dxa"/>
            <w:vMerge/>
          </w:tcPr>
          <w:p w:rsidR="00296B70" w:rsidRPr="00E74DCC" w:rsidRDefault="00296B70" w:rsidP="00D141EB">
            <w:pPr>
              <w:jc w:val="center"/>
              <w:rPr>
                <w:b/>
              </w:rPr>
            </w:pPr>
          </w:p>
        </w:tc>
        <w:tc>
          <w:tcPr>
            <w:tcW w:w="9356" w:type="dxa"/>
          </w:tcPr>
          <w:p w:rsidR="00296B70" w:rsidRPr="00296B70" w:rsidRDefault="00296B70" w:rsidP="00EF3173">
            <w:r>
              <w:t>Расчет освещения в производственных помещениях.</w:t>
            </w:r>
          </w:p>
        </w:tc>
        <w:tc>
          <w:tcPr>
            <w:tcW w:w="1275" w:type="dxa"/>
          </w:tcPr>
          <w:p w:rsidR="00296B70" w:rsidRDefault="00296B70" w:rsidP="00D41630">
            <w:pPr>
              <w:rPr>
                <w:caps/>
              </w:rPr>
            </w:pPr>
            <w:r>
              <w:rPr>
                <w:caps/>
              </w:rPr>
              <w:t>1</w:t>
            </w:r>
          </w:p>
        </w:tc>
        <w:tc>
          <w:tcPr>
            <w:tcW w:w="1512" w:type="dxa"/>
            <w:vMerge/>
            <w:shd w:val="clear" w:color="auto" w:fill="auto"/>
          </w:tcPr>
          <w:p w:rsidR="00296B70" w:rsidRDefault="00296B70" w:rsidP="00D41630">
            <w:pPr>
              <w:rPr>
                <w:caps/>
              </w:rPr>
            </w:pPr>
          </w:p>
        </w:tc>
      </w:tr>
      <w:tr w:rsidR="00296B70" w:rsidRPr="00E74DCC" w:rsidTr="00EF26B6">
        <w:trPr>
          <w:trHeight w:val="315"/>
        </w:trPr>
        <w:tc>
          <w:tcPr>
            <w:tcW w:w="3337" w:type="dxa"/>
            <w:vMerge/>
          </w:tcPr>
          <w:p w:rsidR="00296B70" w:rsidRPr="00E74DCC" w:rsidRDefault="00296B70" w:rsidP="00D141EB">
            <w:pPr>
              <w:jc w:val="center"/>
              <w:rPr>
                <w:b/>
              </w:rPr>
            </w:pPr>
          </w:p>
        </w:tc>
        <w:tc>
          <w:tcPr>
            <w:tcW w:w="9356" w:type="dxa"/>
          </w:tcPr>
          <w:p w:rsidR="00296B70" w:rsidRPr="00296B70" w:rsidRDefault="00296B70" w:rsidP="00EF3173">
            <w:r>
              <w:t>Определение параметров микроклимата на рабочем месте.</w:t>
            </w:r>
          </w:p>
        </w:tc>
        <w:tc>
          <w:tcPr>
            <w:tcW w:w="1275" w:type="dxa"/>
          </w:tcPr>
          <w:p w:rsidR="00296B70" w:rsidRDefault="00296B70" w:rsidP="00D41630">
            <w:pPr>
              <w:rPr>
                <w:caps/>
              </w:rPr>
            </w:pPr>
            <w:r>
              <w:rPr>
                <w:caps/>
              </w:rPr>
              <w:t>1</w:t>
            </w:r>
          </w:p>
        </w:tc>
        <w:tc>
          <w:tcPr>
            <w:tcW w:w="1512" w:type="dxa"/>
            <w:vMerge/>
            <w:shd w:val="clear" w:color="auto" w:fill="auto"/>
          </w:tcPr>
          <w:p w:rsidR="00296B70" w:rsidRDefault="00296B70" w:rsidP="00D41630">
            <w:pPr>
              <w:rPr>
                <w:caps/>
              </w:rPr>
            </w:pPr>
          </w:p>
        </w:tc>
      </w:tr>
      <w:tr w:rsidR="00296B70" w:rsidRPr="00E74DCC" w:rsidTr="00EF26B6">
        <w:trPr>
          <w:trHeight w:val="315"/>
        </w:trPr>
        <w:tc>
          <w:tcPr>
            <w:tcW w:w="3337" w:type="dxa"/>
            <w:vMerge/>
          </w:tcPr>
          <w:p w:rsidR="00296B70" w:rsidRPr="00E74DCC" w:rsidRDefault="00296B70" w:rsidP="00D141EB">
            <w:pPr>
              <w:jc w:val="center"/>
              <w:rPr>
                <w:b/>
              </w:rPr>
            </w:pPr>
          </w:p>
        </w:tc>
        <w:tc>
          <w:tcPr>
            <w:tcW w:w="9356" w:type="dxa"/>
          </w:tcPr>
          <w:p w:rsidR="00296B70" w:rsidRPr="00296B70" w:rsidRDefault="00296B70" w:rsidP="00EF3173">
            <w:r>
              <w:t>Температурный режим в помещениях автомобильного транспорта.</w:t>
            </w:r>
          </w:p>
        </w:tc>
        <w:tc>
          <w:tcPr>
            <w:tcW w:w="1275" w:type="dxa"/>
          </w:tcPr>
          <w:p w:rsidR="00296B70" w:rsidRDefault="00296B70" w:rsidP="00D41630">
            <w:pPr>
              <w:rPr>
                <w:caps/>
              </w:rPr>
            </w:pPr>
            <w:r>
              <w:rPr>
                <w:caps/>
              </w:rPr>
              <w:t>1</w:t>
            </w:r>
          </w:p>
        </w:tc>
        <w:tc>
          <w:tcPr>
            <w:tcW w:w="1512" w:type="dxa"/>
            <w:vMerge/>
            <w:shd w:val="clear" w:color="auto" w:fill="auto"/>
          </w:tcPr>
          <w:p w:rsidR="00296B70" w:rsidRDefault="00296B70" w:rsidP="00D41630">
            <w:pPr>
              <w:rPr>
                <w:caps/>
              </w:rPr>
            </w:pPr>
          </w:p>
        </w:tc>
      </w:tr>
      <w:tr w:rsidR="00296B70" w:rsidRPr="00E74DCC" w:rsidTr="00EF26B6">
        <w:trPr>
          <w:trHeight w:val="315"/>
        </w:trPr>
        <w:tc>
          <w:tcPr>
            <w:tcW w:w="3337" w:type="dxa"/>
            <w:vMerge/>
          </w:tcPr>
          <w:p w:rsidR="00296B70" w:rsidRPr="00E74DCC" w:rsidRDefault="00296B70" w:rsidP="00D141EB">
            <w:pPr>
              <w:jc w:val="center"/>
              <w:rPr>
                <w:b/>
              </w:rPr>
            </w:pPr>
          </w:p>
        </w:tc>
        <w:tc>
          <w:tcPr>
            <w:tcW w:w="9356" w:type="dxa"/>
          </w:tcPr>
          <w:p w:rsidR="00296B70" w:rsidRPr="00296B70" w:rsidRDefault="00296B70" w:rsidP="00EF3173">
            <w:r>
              <w:t>Правила защиты от шума и вибрации.</w:t>
            </w:r>
          </w:p>
        </w:tc>
        <w:tc>
          <w:tcPr>
            <w:tcW w:w="1275" w:type="dxa"/>
          </w:tcPr>
          <w:p w:rsidR="00296B70" w:rsidRDefault="00296B70" w:rsidP="00D41630">
            <w:pPr>
              <w:rPr>
                <w:caps/>
              </w:rPr>
            </w:pPr>
            <w:r>
              <w:rPr>
                <w:caps/>
              </w:rPr>
              <w:t>1</w:t>
            </w:r>
          </w:p>
        </w:tc>
        <w:tc>
          <w:tcPr>
            <w:tcW w:w="1512" w:type="dxa"/>
            <w:vMerge/>
            <w:shd w:val="clear" w:color="auto" w:fill="auto"/>
          </w:tcPr>
          <w:p w:rsidR="00296B70" w:rsidRDefault="00296B70" w:rsidP="00D41630">
            <w:pPr>
              <w:rPr>
                <w:caps/>
              </w:rPr>
            </w:pPr>
          </w:p>
        </w:tc>
      </w:tr>
      <w:tr w:rsidR="00EF3173" w:rsidRPr="00E74DCC" w:rsidTr="00EF26B6">
        <w:trPr>
          <w:trHeight w:val="633"/>
        </w:trPr>
        <w:tc>
          <w:tcPr>
            <w:tcW w:w="3337" w:type="dxa"/>
            <w:vMerge/>
          </w:tcPr>
          <w:p w:rsidR="00EF3173" w:rsidRPr="00E74DCC" w:rsidRDefault="00EF3173" w:rsidP="00D141EB">
            <w:pPr>
              <w:jc w:val="center"/>
              <w:rPr>
                <w:b/>
              </w:rPr>
            </w:pPr>
          </w:p>
        </w:tc>
        <w:tc>
          <w:tcPr>
            <w:tcW w:w="9356" w:type="dxa"/>
          </w:tcPr>
          <w:p w:rsidR="00EF3173" w:rsidRDefault="00EF3173" w:rsidP="00D141EB">
            <w:pPr>
              <w:rPr>
                <w:b/>
              </w:rPr>
            </w:pPr>
            <w:r w:rsidRPr="003A190B">
              <w:rPr>
                <w:b/>
              </w:rPr>
              <w:t>Самостоятельная работа обучающихся</w:t>
            </w:r>
          </w:p>
          <w:p w:rsidR="00554E1D" w:rsidRPr="00554E1D" w:rsidRDefault="00296B70" w:rsidP="00D141EB">
            <w:r>
              <w:t>Работа с учеником; изучение инструкций по защите от негативных факторов.</w:t>
            </w:r>
          </w:p>
        </w:tc>
        <w:tc>
          <w:tcPr>
            <w:tcW w:w="1275" w:type="dxa"/>
          </w:tcPr>
          <w:p w:rsidR="00554E1D" w:rsidRDefault="00296B70" w:rsidP="00296B70">
            <w:pPr>
              <w:rPr>
                <w:caps/>
              </w:rPr>
            </w:pPr>
            <w:r>
              <w:rPr>
                <w:caps/>
              </w:rPr>
              <w:t>1</w:t>
            </w:r>
          </w:p>
        </w:tc>
        <w:tc>
          <w:tcPr>
            <w:tcW w:w="1512" w:type="dxa"/>
            <w:shd w:val="clear" w:color="auto" w:fill="auto"/>
          </w:tcPr>
          <w:p w:rsidR="00554E1D" w:rsidRDefault="00554E1D" w:rsidP="00554E1D">
            <w:pPr>
              <w:rPr>
                <w:caps/>
              </w:rPr>
            </w:pPr>
          </w:p>
        </w:tc>
      </w:tr>
      <w:tr w:rsidR="00296B70" w:rsidRPr="00E74DCC" w:rsidTr="00EF26B6">
        <w:trPr>
          <w:trHeight w:val="275"/>
        </w:trPr>
        <w:tc>
          <w:tcPr>
            <w:tcW w:w="3337" w:type="dxa"/>
            <w:vMerge w:val="restart"/>
          </w:tcPr>
          <w:p w:rsidR="00296B70" w:rsidRPr="00E74DCC" w:rsidRDefault="000B21E2" w:rsidP="00D141EB">
            <w:pPr>
              <w:jc w:val="center"/>
              <w:rPr>
                <w:b/>
              </w:rPr>
            </w:pPr>
            <w:r>
              <w:rPr>
                <w:b/>
              </w:rPr>
              <w:t>Тема 1.3. Организация труда и отдыха работников автомобильного транспорта</w:t>
            </w:r>
          </w:p>
        </w:tc>
        <w:tc>
          <w:tcPr>
            <w:tcW w:w="9356" w:type="dxa"/>
          </w:tcPr>
          <w:p w:rsidR="00296B70" w:rsidRPr="003A190B" w:rsidRDefault="000B21E2" w:rsidP="00D141EB">
            <w:pPr>
              <w:rPr>
                <w:b/>
              </w:rPr>
            </w:pPr>
            <w:r w:rsidRPr="00E74DCC">
              <w:rPr>
                <w:b/>
              </w:rPr>
              <w:t>Содержание</w:t>
            </w:r>
            <w:r>
              <w:rPr>
                <w:b/>
              </w:rPr>
              <w:t xml:space="preserve"> учебного материала</w:t>
            </w:r>
          </w:p>
        </w:tc>
        <w:tc>
          <w:tcPr>
            <w:tcW w:w="1275" w:type="dxa"/>
          </w:tcPr>
          <w:p w:rsidR="00296B70" w:rsidRDefault="000B21E2" w:rsidP="00296B70">
            <w:pPr>
              <w:rPr>
                <w:caps/>
              </w:rPr>
            </w:pPr>
            <w:r>
              <w:rPr>
                <w:caps/>
              </w:rPr>
              <w:t>2</w:t>
            </w:r>
          </w:p>
        </w:tc>
        <w:tc>
          <w:tcPr>
            <w:tcW w:w="1512" w:type="dxa"/>
            <w:vMerge w:val="restart"/>
            <w:shd w:val="clear" w:color="auto" w:fill="auto"/>
          </w:tcPr>
          <w:p w:rsidR="00296B70" w:rsidRDefault="000B21E2" w:rsidP="00554E1D">
            <w:pPr>
              <w:rPr>
                <w:caps/>
              </w:rPr>
            </w:pPr>
            <w:r>
              <w:rPr>
                <w:caps/>
              </w:rPr>
              <w:t>2</w:t>
            </w:r>
          </w:p>
        </w:tc>
      </w:tr>
      <w:tr w:rsidR="00296B70" w:rsidRPr="00E74DCC" w:rsidTr="00EF26B6">
        <w:trPr>
          <w:trHeight w:val="280"/>
        </w:trPr>
        <w:tc>
          <w:tcPr>
            <w:tcW w:w="3337" w:type="dxa"/>
            <w:vMerge/>
          </w:tcPr>
          <w:p w:rsidR="00296B70" w:rsidRPr="00E74DCC" w:rsidRDefault="00296B70" w:rsidP="00D141EB">
            <w:pPr>
              <w:jc w:val="center"/>
              <w:rPr>
                <w:b/>
              </w:rPr>
            </w:pPr>
          </w:p>
        </w:tc>
        <w:tc>
          <w:tcPr>
            <w:tcW w:w="9356" w:type="dxa"/>
          </w:tcPr>
          <w:p w:rsidR="00296B70" w:rsidRPr="000B21E2" w:rsidRDefault="000B21E2" w:rsidP="00D141EB">
            <w:r>
              <w:t>Основы трудового законодательства о рабочем времени, режиме труда и отдыха. Особенности режима труда и отдыха на автомобильном транспорте. Рабочее время водителя. Время отдыха водителя.</w:t>
            </w:r>
          </w:p>
        </w:tc>
        <w:tc>
          <w:tcPr>
            <w:tcW w:w="1275" w:type="dxa"/>
          </w:tcPr>
          <w:p w:rsidR="00296B70" w:rsidRDefault="00296B70" w:rsidP="00296B70">
            <w:pPr>
              <w:rPr>
                <w:caps/>
              </w:rPr>
            </w:pPr>
          </w:p>
        </w:tc>
        <w:tc>
          <w:tcPr>
            <w:tcW w:w="1512" w:type="dxa"/>
            <w:vMerge/>
            <w:shd w:val="clear" w:color="auto" w:fill="auto"/>
          </w:tcPr>
          <w:p w:rsidR="00296B70" w:rsidRDefault="00296B70" w:rsidP="00554E1D">
            <w:pPr>
              <w:rPr>
                <w:caps/>
              </w:rPr>
            </w:pPr>
          </w:p>
        </w:tc>
      </w:tr>
      <w:tr w:rsidR="00296B70" w:rsidRPr="00E74DCC" w:rsidTr="00EF26B6">
        <w:trPr>
          <w:trHeight w:val="271"/>
        </w:trPr>
        <w:tc>
          <w:tcPr>
            <w:tcW w:w="3337" w:type="dxa"/>
            <w:vMerge/>
          </w:tcPr>
          <w:p w:rsidR="00296B70" w:rsidRPr="00E74DCC" w:rsidRDefault="00296B70" w:rsidP="00D141EB">
            <w:pPr>
              <w:jc w:val="center"/>
              <w:rPr>
                <w:b/>
              </w:rPr>
            </w:pPr>
          </w:p>
        </w:tc>
        <w:tc>
          <w:tcPr>
            <w:tcW w:w="9356" w:type="dxa"/>
          </w:tcPr>
          <w:p w:rsidR="00296B70" w:rsidRPr="000B21E2" w:rsidRDefault="000B21E2" w:rsidP="00D141EB">
            <w:pPr>
              <w:rPr>
                <w:b/>
              </w:rPr>
            </w:pPr>
            <w:r w:rsidRPr="000B21E2">
              <w:rPr>
                <w:b/>
              </w:rPr>
              <w:t>Контрольная работа №1</w:t>
            </w:r>
          </w:p>
        </w:tc>
        <w:tc>
          <w:tcPr>
            <w:tcW w:w="1275" w:type="dxa"/>
          </w:tcPr>
          <w:p w:rsidR="00296B70" w:rsidRDefault="000B21E2" w:rsidP="00296B70">
            <w:pPr>
              <w:rPr>
                <w:caps/>
              </w:rPr>
            </w:pPr>
            <w:r>
              <w:rPr>
                <w:caps/>
              </w:rPr>
              <w:t>1</w:t>
            </w:r>
          </w:p>
        </w:tc>
        <w:tc>
          <w:tcPr>
            <w:tcW w:w="1512" w:type="dxa"/>
            <w:vMerge/>
            <w:shd w:val="clear" w:color="auto" w:fill="auto"/>
          </w:tcPr>
          <w:p w:rsidR="00296B70" w:rsidRDefault="00296B70" w:rsidP="00554E1D">
            <w:pPr>
              <w:rPr>
                <w:caps/>
              </w:rPr>
            </w:pPr>
          </w:p>
        </w:tc>
      </w:tr>
      <w:tr w:rsidR="00296B70" w:rsidRPr="00E74DCC" w:rsidTr="00EF26B6">
        <w:trPr>
          <w:trHeight w:val="274"/>
        </w:trPr>
        <w:tc>
          <w:tcPr>
            <w:tcW w:w="3337" w:type="dxa"/>
            <w:vMerge/>
          </w:tcPr>
          <w:p w:rsidR="00296B70" w:rsidRPr="00E74DCC" w:rsidRDefault="00296B70" w:rsidP="00D141EB">
            <w:pPr>
              <w:jc w:val="center"/>
              <w:rPr>
                <w:b/>
              </w:rPr>
            </w:pPr>
          </w:p>
        </w:tc>
        <w:tc>
          <w:tcPr>
            <w:tcW w:w="9356" w:type="dxa"/>
          </w:tcPr>
          <w:p w:rsidR="00296B70" w:rsidRPr="000B21E2" w:rsidRDefault="000B21E2" w:rsidP="000B21E2">
            <w:r>
              <w:t xml:space="preserve"> Организация охраны труда на автомобильном транспорте.</w:t>
            </w:r>
          </w:p>
        </w:tc>
        <w:tc>
          <w:tcPr>
            <w:tcW w:w="1275" w:type="dxa"/>
          </w:tcPr>
          <w:p w:rsidR="00296B70" w:rsidRDefault="000B21E2" w:rsidP="00296B70">
            <w:pPr>
              <w:rPr>
                <w:caps/>
              </w:rPr>
            </w:pPr>
            <w:r>
              <w:rPr>
                <w:caps/>
              </w:rPr>
              <w:t>1</w:t>
            </w:r>
          </w:p>
        </w:tc>
        <w:tc>
          <w:tcPr>
            <w:tcW w:w="1512" w:type="dxa"/>
            <w:vMerge/>
            <w:shd w:val="clear" w:color="auto" w:fill="auto"/>
          </w:tcPr>
          <w:p w:rsidR="00296B70" w:rsidRDefault="00296B70" w:rsidP="00554E1D">
            <w:pPr>
              <w:rPr>
                <w:caps/>
              </w:rPr>
            </w:pPr>
          </w:p>
        </w:tc>
      </w:tr>
      <w:tr w:rsidR="00296B70" w:rsidRPr="00E74DCC" w:rsidTr="00EF26B6">
        <w:trPr>
          <w:trHeight w:val="265"/>
        </w:trPr>
        <w:tc>
          <w:tcPr>
            <w:tcW w:w="3337" w:type="dxa"/>
            <w:vMerge/>
          </w:tcPr>
          <w:p w:rsidR="00296B70" w:rsidRPr="00E74DCC" w:rsidRDefault="00296B70" w:rsidP="00D141EB">
            <w:pPr>
              <w:jc w:val="center"/>
              <w:rPr>
                <w:b/>
              </w:rPr>
            </w:pPr>
          </w:p>
        </w:tc>
        <w:tc>
          <w:tcPr>
            <w:tcW w:w="9356" w:type="dxa"/>
          </w:tcPr>
          <w:p w:rsidR="00296B70" w:rsidRPr="000B21E2" w:rsidRDefault="000B21E2" w:rsidP="00D141EB">
            <w:pPr>
              <w:rPr>
                <w:b/>
              </w:rPr>
            </w:pPr>
            <w:r w:rsidRPr="000B21E2">
              <w:rPr>
                <w:b/>
              </w:rPr>
              <w:t>Самостоятельная работа</w:t>
            </w:r>
          </w:p>
        </w:tc>
        <w:tc>
          <w:tcPr>
            <w:tcW w:w="1275" w:type="dxa"/>
          </w:tcPr>
          <w:p w:rsidR="00296B70" w:rsidRDefault="00296B70" w:rsidP="00296B70">
            <w:pPr>
              <w:rPr>
                <w:caps/>
              </w:rPr>
            </w:pPr>
          </w:p>
        </w:tc>
        <w:tc>
          <w:tcPr>
            <w:tcW w:w="1512" w:type="dxa"/>
            <w:vMerge/>
            <w:shd w:val="clear" w:color="auto" w:fill="auto"/>
          </w:tcPr>
          <w:p w:rsidR="00296B70" w:rsidRDefault="00296B70" w:rsidP="00554E1D">
            <w:pPr>
              <w:rPr>
                <w:caps/>
              </w:rPr>
            </w:pPr>
          </w:p>
        </w:tc>
      </w:tr>
      <w:tr w:rsidR="00296B70" w:rsidRPr="00E74DCC" w:rsidTr="00EF26B6">
        <w:trPr>
          <w:trHeight w:val="254"/>
        </w:trPr>
        <w:tc>
          <w:tcPr>
            <w:tcW w:w="3337" w:type="dxa"/>
            <w:vMerge/>
          </w:tcPr>
          <w:p w:rsidR="00296B70" w:rsidRPr="00E74DCC" w:rsidRDefault="00296B70" w:rsidP="00D141EB">
            <w:pPr>
              <w:jc w:val="center"/>
              <w:rPr>
                <w:b/>
              </w:rPr>
            </w:pPr>
          </w:p>
        </w:tc>
        <w:tc>
          <w:tcPr>
            <w:tcW w:w="9356" w:type="dxa"/>
          </w:tcPr>
          <w:p w:rsidR="00296B70" w:rsidRPr="000B21E2" w:rsidRDefault="000B21E2" w:rsidP="00D141EB">
            <w:r>
              <w:t>Проведение расчетного времени и отдыха водителя.</w:t>
            </w:r>
          </w:p>
        </w:tc>
        <w:tc>
          <w:tcPr>
            <w:tcW w:w="1275" w:type="dxa"/>
          </w:tcPr>
          <w:p w:rsidR="00296B70" w:rsidRDefault="000B21E2" w:rsidP="00296B70">
            <w:pPr>
              <w:rPr>
                <w:caps/>
              </w:rPr>
            </w:pPr>
            <w:r>
              <w:rPr>
                <w:caps/>
              </w:rPr>
              <w:t>1</w:t>
            </w:r>
          </w:p>
        </w:tc>
        <w:tc>
          <w:tcPr>
            <w:tcW w:w="1512" w:type="dxa"/>
            <w:vMerge/>
            <w:shd w:val="clear" w:color="auto" w:fill="auto"/>
          </w:tcPr>
          <w:p w:rsidR="00296B70" w:rsidRDefault="00296B70" w:rsidP="00554E1D">
            <w:pPr>
              <w:rPr>
                <w:caps/>
              </w:rPr>
            </w:pPr>
          </w:p>
        </w:tc>
      </w:tr>
      <w:tr w:rsidR="00C12F3D" w:rsidRPr="00E74DCC" w:rsidTr="00EF26B6">
        <w:trPr>
          <w:trHeight w:val="180"/>
        </w:trPr>
        <w:tc>
          <w:tcPr>
            <w:tcW w:w="3337" w:type="dxa"/>
          </w:tcPr>
          <w:p w:rsidR="00C12F3D" w:rsidRPr="00E74DCC" w:rsidRDefault="00FD3A0E" w:rsidP="000B21E2">
            <w:pPr>
              <w:jc w:val="center"/>
              <w:rPr>
                <w:b/>
              </w:rPr>
            </w:pPr>
            <w:r>
              <w:rPr>
                <w:b/>
              </w:rPr>
              <w:t>Раздел 2</w:t>
            </w:r>
            <w:r w:rsidR="00554E1D">
              <w:rPr>
                <w:b/>
              </w:rPr>
              <w:t xml:space="preserve">. </w:t>
            </w:r>
            <w:r w:rsidR="000B21E2">
              <w:rPr>
                <w:b/>
              </w:rPr>
              <w:t>Требование безопасности при техническом обслуживании и ремонте подвижного состава</w:t>
            </w:r>
          </w:p>
        </w:tc>
        <w:tc>
          <w:tcPr>
            <w:tcW w:w="9356" w:type="dxa"/>
          </w:tcPr>
          <w:p w:rsidR="00C12F3D" w:rsidRPr="00FD3A0E" w:rsidRDefault="00C12F3D" w:rsidP="00FD3A0E">
            <w:pPr>
              <w:rPr>
                <w:b/>
              </w:rPr>
            </w:pPr>
          </w:p>
        </w:tc>
        <w:tc>
          <w:tcPr>
            <w:tcW w:w="1275" w:type="dxa"/>
          </w:tcPr>
          <w:p w:rsidR="00C12F3D" w:rsidRPr="00FD3A0E" w:rsidRDefault="000B21E2" w:rsidP="00AA3545">
            <w:pPr>
              <w:jc w:val="center"/>
              <w:rPr>
                <w:b/>
                <w:caps/>
              </w:rPr>
            </w:pPr>
            <w:r>
              <w:rPr>
                <w:b/>
                <w:caps/>
              </w:rPr>
              <w:t>2</w:t>
            </w:r>
            <w:r w:rsidR="005731F2">
              <w:rPr>
                <w:b/>
                <w:caps/>
              </w:rPr>
              <w:t>6</w:t>
            </w:r>
          </w:p>
        </w:tc>
        <w:tc>
          <w:tcPr>
            <w:tcW w:w="1512" w:type="dxa"/>
            <w:shd w:val="clear" w:color="auto" w:fill="auto"/>
          </w:tcPr>
          <w:p w:rsidR="00C12F3D" w:rsidRPr="003A190B" w:rsidRDefault="00C12F3D" w:rsidP="00AA3545">
            <w:pPr>
              <w:jc w:val="center"/>
              <w:rPr>
                <w:caps/>
              </w:rPr>
            </w:pPr>
          </w:p>
        </w:tc>
      </w:tr>
      <w:tr w:rsidR="00EF3173" w:rsidRPr="00E74DCC" w:rsidTr="00EF26B6">
        <w:trPr>
          <w:trHeight w:val="900"/>
        </w:trPr>
        <w:tc>
          <w:tcPr>
            <w:tcW w:w="3337" w:type="dxa"/>
            <w:vMerge w:val="restart"/>
          </w:tcPr>
          <w:p w:rsidR="00EF3173" w:rsidRDefault="00EF3173" w:rsidP="00FD3A0E">
            <w:pPr>
              <w:jc w:val="center"/>
              <w:rPr>
                <w:b/>
              </w:rPr>
            </w:pPr>
            <w:r>
              <w:rPr>
                <w:b/>
              </w:rPr>
              <w:t>Тема 2.1.</w:t>
            </w:r>
            <w:r w:rsidR="000B21E2">
              <w:rPr>
                <w:b/>
              </w:rPr>
              <w:t xml:space="preserve"> Требование безопасности при техническом обслуживании и ремонте подвижного </w:t>
            </w:r>
            <w:r w:rsidR="000B21E2">
              <w:rPr>
                <w:b/>
              </w:rPr>
              <w:lastRenderedPageBreak/>
              <w:t>состава</w:t>
            </w:r>
          </w:p>
          <w:p w:rsidR="00EF3173" w:rsidRPr="00E74DCC" w:rsidRDefault="00EF3173" w:rsidP="00FD3A0E">
            <w:pPr>
              <w:jc w:val="center"/>
              <w:rPr>
                <w:b/>
              </w:rPr>
            </w:pPr>
          </w:p>
        </w:tc>
        <w:tc>
          <w:tcPr>
            <w:tcW w:w="9356" w:type="dxa"/>
          </w:tcPr>
          <w:p w:rsidR="00EF3173" w:rsidRDefault="00EF3173" w:rsidP="00AA3545">
            <w:pPr>
              <w:rPr>
                <w:b/>
              </w:rPr>
            </w:pPr>
            <w:r w:rsidRPr="00E74DCC">
              <w:rPr>
                <w:b/>
              </w:rPr>
              <w:lastRenderedPageBreak/>
              <w:t>Содержание</w:t>
            </w:r>
            <w:r>
              <w:rPr>
                <w:b/>
              </w:rPr>
              <w:t xml:space="preserve"> учебного материала</w:t>
            </w:r>
          </w:p>
          <w:p w:rsidR="00EF3173" w:rsidRPr="00E74DCC" w:rsidRDefault="000B21E2" w:rsidP="00EF3173">
            <w:r>
              <w:t xml:space="preserve">Требования к территориям, зданиям, помещениям. Требования к помещениям и открытым площадкам для хранения автомобилей. Требования к помещениям для ремонта и технического обслуживания автомобилей. Требования к техническому </w:t>
            </w:r>
            <w:r>
              <w:lastRenderedPageBreak/>
              <w:t xml:space="preserve">состоянию и оборудованию подвижного состава автомобильного транспорта. </w:t>
            </w:r>
            <w:r w:rsidR="00EF26B6">
              <w:t>Требования к безопасности при техническом обслуживании и ремонте автомобильного транспорта. Требования безопасности при эксплуатации электрических установок. Требования по обеспечению безопасного дорожного движения.</w:t>
            </w:r>
          </w:p>
        </w:tc>
        <w:tc>
          <w:tcPr>
            <w:tcW w:w="1275" w:type="dxa"/>
          </w:tcPr>
          <w:p w:rsidR="00EF3173" w:rsidRDefault="00EF3173" w:rsidP="00AA3545">
            <w:pPr>
              <w:jc w:val="center"/>
              <w:rPr>
                <w:caps/>
              </w:rPr>
            </w:pPr>
          </w:p>
          <w:p w:rsidR="00E935A5" w:rsidRDefault="000B21E2" w:rsidP="00AA3545">
            <w:pPr>
              <w:jc w:val="center"/>
              <w:rPr>
                <w:caps/>
              </w:rPr>
            </w:pPr>
            <w:r>
              <w:rPr>
                <w:caps/>
              </w:rPr>
              <w:t>2</w:t>
            </w:r>
          </w:p>
          <w:p w:rsidR="00EF3173" w:rsidRPr="003A190B" w:rsidRDefault="00EF3173" w:rsidP="00AA3545">
            <w:pPr>
              <w:jc w:val="center"/>
              <w:rPr>
                <w:caps/>
              </w:rPr>
            </w:pPr>
          </w:p>
        </w:tc>
        <w:tc>
          <w:tcPr>
            <w:tcW w:w="1512" w:type="dxa"/>
            <w:shd w:val="clear" w:color="auto" w:fill="auto"/>
          </w:tcPr>
          <w:p w:rsidR="00EF3173" w:rsidRPr="003A190B" w:rsidRDefault="00EF3173" w:rsidP="00AA3545">
            <w:pPr>
              <w:jc w:val="center"/>
              <w:rPr>
                <w:caps/>
              </w:rPr>
            </w:pPr>
            <w:r>
              <w:rPr>
                <w:caps/>
              </w:rPr>
              <w:t>2</w:t>
            </w:r>
          </w:p>
        </w:tc>
      </w:tr>
      <w:tr w:rsidR="00EF3173" w:rsidRPr="00E74DCC" w:rsidTr="00EF26B6">
        <w:trPr>
          <w:trHeight w:val="307"/>
        </w:trPr>
        <w:tc>
          <w:tcPr>
            <w:tcW w:w="3337" w:type="dxa"/>
            <w:vMerge/>
          </w:tcPr>
          <w:p w:rsidR="00EF3173" w:rsidRDefault="00EF3173" w:rsidP="00FD3A0E">
            <w:pPr>
              <w:jc w:val="center"/>
              <w:rPr>
                <w:b/>
              </w:rPr>
            </w:pPr>
          </w:p>
        </w:tc>
        <w:tc>
          <w:tcPr>
            <w:tcW w:w="9356" w:type="dxa"/>
          </w:tcPr>
          <w:p w:rsidR="00EF3173" w:rsidRPr="00EF26B6" w:rsidRDefault="00EF3173" w:rsidP="00EF3173">
            <w:pPr>
              <w:rPr>
                <w:b/>
              </w:rPr>
            </w:pPr>
            <w:r w:rsidRPr="00FD3A0E">
              <w:rPr>
                <w:b/>
              </w:rPr>
              <w:t>Практические занятия</w:t>
            </w:r>
          </w:p>
        </w:tc>
        <w:tc>
          <w:tcPr>
            <w:tcW w:w="1275" w:type="dxa"/>
          </w:tcPr>
          <w:p w:rsidR="00EF3173" w:rsidRDefault="00EF26B6" w:rsidP="00EF26B6">
            <w:pPr>
              <w:jc w:val="center"/>
              <w:rPr>
                <w:caps/>
              </w:rPr>
            </w:pPr>
            <w:r>
              <w:rPr>
                <w:caps/>
              </w:rPr>
              <w:t>5</w:t>
            </w:r>
          </w:p>
        </w:tc>
        <w:tc>
          <w:tcPr>
            <w:tcW w:w="1512" w:type="dxa"/>
            <w:shd w:val="clear" w:color="auto" w:fill="auto"/>
          </w:tcPr>
          <w:p w:rsidR="00EF3173" w:rsidRDefault="00EF3173" w:rsidP="00AA3545">
            <w:pPr>
              <w:jc w:val="center"/>
              <w:rPr>
                <w:caps/>
              </w:rPr>
            </w:pPr>
          </w:p>
        </w:tc>
      </w:tr>
      <w:tr w:rsidR="00EF26B6" w:rsidRPr="00E74DCC" w:rsidTr="00EF26B6">
        <w:trPr>
          <w:trHeight w:val="307"/>
        </w:trPr>
        <w:tc>
          <w:tcPr>
            <w:tcW w:w="3337" w:type="dxa"/>
            <w:vMerge/>
          </w:tcPr>
          <w:p w:rsidR="00EF26B6" w:rsidRDefault="00EF26B6" w:rsidP="00FD3A0E">
            <w:pPr>
              <w:jc w:val="center"/>
              <w:rPr>
                <w:b/>
              </w:rPr>
            </w:pPr>
          </w:p>
        </w:tc>
        <w:tc>
          <w:tcPr>
            <w:tcW w:w="9356" w:type="dxa"/>
          </w:tcPr>
          <w:p w:rsidR="00EF26B6" w:rsidRPr="00FD3A0E" w:rsidRDefault="00EF26B6" w:rsidP="00EF3173">
            <w:pPr>
              <w:rPr>
                <w:b/>
              </w:rPr>
            </w:pPr>
            <w:r w:rsidRPr="00EF26B6">
              <w:t>Общие требования к помещениям и площадкам для хранения автомобилей</w:t>
            </w:r>
            <w:r>
              <w:rPr>
                <w:b/>
              </w:rPr>
              <w:t>.</w:t>
            </w:r>
          </w:p>
        </w:tc>
        <w:tc>
          <w:tcPr>
            <w:tcW w:w="1275" w:type="dxa"/>
          </w:tcPr>
          <w:p w:rsidR="00EF26B6" w:rsidRDefault="00EF26B6" w:rsidP="00EF26B6">
            <w:pPr>
              <w:jc w:val="center"/>
              <w:rPr>
                <w:caps/>
              </w:rPr>
            </w:pPr>
            <w:r>
              <w:rPr>
                <w:caps/>
              </w:rPr>
              <w:t>1</w:t>
            </w:r>
          </w:p>
        </w:tc>
        <w:tc>
          <w:tcPr>
            <w:tcW w:w="1512" w:type="dxa"/>
            <w:shd w:val="clear" w:color="auto" w:fill="auto"/>
          </w:tcPr>
          <w:p w:rsidR="00EF26B6" w:rsidRDefault="00EF26B6" w:rsidP="00AA3545">
            <w:pPr>
              <w:jc w:val="center"/>
              <w:rPr>
                <w:caps/>
              </w:rPr>
            </w:pPr>
          </w:p>
        </w:tc>
      </w:tr>
      <w:tr w:rsidR="00EF26B6" w:rsidRPr="00E74DCC" w:rsidTr="00EF26B6">
        <w:trPr>
          <w:trHeight w:val="307"/>
        </w:trPr>
        <w:tc>
          <w:tcPr>
            <w:tcW w:w="3337" w:type="dxa"/>
            <w:vMerge/>
          </w:tcPr>
          <w:p w:rsidR="00EF26B6" w:rsidRDefault="00EF26B6" w:rsidP="00FD3A0E">
            <w:pPr>
              <w:jc w:val="center"/>
              <w:rPr>
                <w:b/>
              </w:rPr>
            </w:pPr>
          </w:p>
        </w:tc>
        <w:tc>
          <w:tcPr>
            <w:tcW w:w="9356" w:type="dxa"/>
          </w:tcPr>
          <w:p w:rsidR="00EF26B6" w:rsidRPr="00EF26B6" w:rsidRDefault="00EF26B6" w:rsidP="00EF26B6">
            <w:r>
              <w:t>Составление инструкций - обслуживание и ремонт автомобилей на газовом топливе.</w:t>
            </w:r>
          </w:p>
        </w:tc>
        <w:tc>
          <w:tcPr>
            <w:tcW w:w="1275" w:type="dxa"/>
          </w:tcPr>
          <w:p w:rsidR="00EF26B6" w:rsidRDefault="00EF26B6" w:rsidP="00EF26B6">
            <w:pPr>
              <w:jc w:val="center"/>
              <w:rPr>
                <w:caps/>
              </w:rPr>
            </w:pPr>
            <w:r>
              <w:rPr>
                <w:caps/>
              </w:rPr>
              <w:t>1</w:t>
            </w:r>
          </w:p>
        </w:tc>
        <w:tc>
          <w:tcPr>
            <w:tcW w:w="1512" w:type="dxa"/>
            <w:shd w:val="clear" w:color="auto" w:fill="auto"/>
          </w:tcPr>
          <w:p w:rsidR="00EF26B6" w:rsidRDefault="00EF26B6" w:rsidP="00AA3545">
            <w:pPr>
              <w:jc w:val="center"/>
              <w:rPr>
                <w:caps/>
              </w:rPr>
            </w:pPr>
          </w:p>
        </w:tc>
      </w:tr>
      <w:tr w:rsidR="00EF26B6" w:rsidRPr="00E74DCC" w:rsidTr="00EF26B6">
        <w:trPr>
          <w:trHeight w:val="307"/>
        </w:trPr>
        <w:tc>
          <w:tcPr>
            <w:tcW w:w="3337" w:type="dxa"/>
            <w:vMerge/>
          </w:tcPr>
          <w:p w:rsidR="00EF26B6" w:rsidRDefault="00EF26B6" w:rsidP="00FD3A0E">
            <w:pPr>
              <w:jc w:val="center"/>
              <w:rPr>
                <w:b/>
              </w:rPr>
            </w:pPr>
          </w:p>
        </w:tc>
        <w:tc>
          <w:tcPr>
            <w:tcW w:w="9356" w:type="dxa"/>
          </w:tcPr>
          <w:p w:rsidR="00EF26B6" w:rsidRPr="00EF26B6" w:rsidRDefault="00EF26B6" w:rsidP="00EF3173">
            <w:r>
              <w:t xml:space="preserve">Составление инструкций – выполнение вулканизационных и шиномонтажных </w:t>
            </w:r>
            <w:proofErr w:type="gramStart"/>
            <w:r>
              <w:t>работах</w:t>
            </w:r>
            <w:proofErr w:type="gramEnd"/>
            <w:r>
              <w:t>.</w:t>
            </w:r>
          </w:p>
        </w:tc>
        <w:tc>
          <w:tcPr>
            <w:tcW w:w="1275" w:type="dxa"/>
          </w:tcPr>
          <w:p w:rsidR="00EF26B6" w:rsidRDefault="00EF26B6" w:rsidP="00EF26B6">
            <w:pPr>
              <w:jc w:val="center"/>
              <w:rPr>
                <w:caps/>
              </w:rPr>
            </w:pPr>
            <w:r>
              <w:rPr>
                <w:caps/>
              </w:rPr>
              <w:t>1</w:t>
            </w:r>
          </w:p>
        </w:tc>
        <w:tc>
          <w:tcPr>
            <w:tcW w:w="1512" w:type="dxa"/>
            <w:shd w:val="clear" w:color="auto" w:fill="auto"/>
          </w:tcPr>
          <w:p w:rsidR="00EF26B6" w:rsidRDefault="00EF26B6" w:rsidP="00AA3545">
            <w:pPr>
              <w:jc w:val="center"/>
              <w:rPr>
                <w:caps/>
              </w:rPr>
            </w:pPr>
          </w:p>
        </w:tc>
      </w:tr>
      <w:tr w:rsidR="00EF26B6" w:rsidRPr="00E74DCC" w:rsidTr="00EF26B6">
        <w:trPr>
          <w:trHeight w:val="307"/>
        </w:trPr>
        <w:tc>
          <w:tcPr>
            <w:tcW w:w="3337" w:type="dxa"/>
            <w:vMerge/>
          </w:tcPr>
          <w:p w:rsidR="00EF26B6" w:rsidRDefault="00EF26B6" w:rsidP="00FD3A0E">
            <w:pPr>
              <w:jc w:val="center"/>
              <w:rPr>
                <w:b/>
              </w:rPr>
            </w:pPr>
          </w:p>
        </w:tc>
        <w:tc>
          <w:tcPr>
            <w:tcW w:w="9356" w:type="dxa"/>
          </w:tcPr>
          <w:p w:rsidR="00EF26B6" w:rsidRPr="00EF26B6" w:rsidRDefault="00EF26B6" w:rsidP="00EF3173">
            <w:r>
              <w:t>Основные правила работы с антифризом, баллонами.</w:t>
            </w:r>
          </w:p>
        </w:tc>
        <w:tc>
          <w:tcPr>
            <w:tcW w:w="1275" w:type="dxa"/>
          </w:tcPr>
          <w:p w:rsidR="00EF26B6" w:rsidRDefault="00EF26B6" w:rsidP="00EF26B6">
            <w:pPr>
              <w:jc w:val="center"/>
              <w:rPr>
                <w:caps/>
              </w:rPr>
            </w:pPr>
            <w:r>
              <w:rPr>
                <w:caps/>
              </w:rPr>
              <w:t>1</w:t>
            </w:r>
          </w:p>
        </w:tc>
        <w:tc>
          <w:tcPr>
            <w:tcW w:w="1512" w:type="dxa"/>
            <w:shd w:val="clear" w:color="auto" w:fill="auto"/>
          </w:tcPr>
          <w:p w:rsidR="00EF26B6" w:rsidRDefault="00EF26B6" w:rsidP="00AA3545">
            <w:pPr>
              <w:jc w:val="center"/>
              <w:rPr>
                <w:caps/>
              </w:rPr>
            </w:pPr>
          </w:p>
        </w:tc>
      </w:tr>
      <w:tr w:rsidR="00EF26B6" w:rsidRPr="00E74DCC" w:rsidTr="00EF26B6">
        <w:trPr>
          <w:trHeight w:val="307"/>
        </w:trPr>
        <w:tc>
          <w:tcPr>
            <w:tcW w:w="3337" w:type="dxa"/>
            <w:vMerge/>
          </w:tcPr>
          <w:p w:rsidR="00EF26B6" w:rsidRDefault="00EF26B6" w:rsidP="00FD3A0E">
            <w:pPr>
              <w:jc w:val="center"/>
              <w:rPr>
                <w:b/>
              </w:rPr>
            </w:pPr>
          </w:p>
        </w:tc>
        <w:tc>
          <w:tcPr>
            <w:tcW w:w="9356" w:type="dxa"/>
          </w:tcPr>
          <w:p w:rsidR="00EF26B6" w:rsidRPr="00EF26B6" w:rsidRDefault="00EF26B6" w:rsidP="00EF3173">
            <w:r>
              <w:t>Организация оснащения технических постов.</w:t>
            </w:r>
          </w:p>
        </w:tc>
        <w:tc>
          <w:tcPr>
            <w:tcW w:w="1275" w:type="dxa"/>
          </w:tcPr>
          <w:p w:rsidR="00EF26B6" w:rsidRDefault="00EF26B6" w:rsidP="00EF26B6">
            <w:pPr>
              <w:jc w:val="center"/>
              <w:rPr>
                <w:caps/>
              </w:rPr>
            </w:pPr>
            <w:r>
              <w:rPr>
                <w:caps/>
              </w:rPr>
              <w:t>1</w:t>
            </w:r>
          </w:p>
        </w:tc>
        <w:tc>
          <w:tcPr>
            <w:tcW w:w="1512" w:type="dxa"/>
            <w:shd w:val="clear" w:color="auto" w:fill="auto"/>
          </w:tcPr>
          <w:p w:rsidR="00EF26B6" w:rsidRDefault="00EF26B6" w:rsidP="00AA3545">
            <w:pPr>
              <w:jc w:val="center"/>
              <w:rPr>
                <w:caps/>
              </w:rPr>
            </w:pPr>
          </w:p>
        </w:tc>
      </w:tr>
      <w:tr w:rsidR="00EF3173" w:rsidRPr="00E74DCC" w:rsidTr="00EF26B6">
        <w:trPr>
          <w:trHeight w:val="867"/>
        </w:trPr>
        <w:tc>
          <w:tcPr>
            <w:tcW w:w="3337" w:type="dxa"/>
            <w:vMerge/>
          </w:tcPr>
          <w:p w:rsidR="00EF3173" w:rsidRDefault="00EF3173" w:rsidP="00FD3A0E">
            <w:pPr>
              <w:jc w:val="center"/>
              <w:rPr>
                <w:b/>
              </w:rPr>
            </w:pPr>
          </w:p>
        </w:tc>
        <w:tc>
          <w:tcPr>
            <w:tcW w:w="9356" w:type="dxa"/>
          </w:tcPr>
          <w:p w:rsidR="00EF3173" w:rsidRDefault="00EF3173" w:rsidP="00FD3A0E">
            <w:pPr>
              <w:rPr>
                <w:b/>
              </w:rPr>
            </w:pPr>
            <w:r w:rsidRPr="003A190B">
              <w:rPr>
                <w:b/>
              </w:rPr>
              <w:t>Самостоятельная работа обучающихся</w:t>
            </w:r>
          </w:p>
          <w:p w:rsidR="002360E1" w:rsidRPr="00FD3A0E" w:rsidRDefault="00EF26B6" w:rsidP="00EF26B6">
            <w:pPr>
              <w:rPr>
                <w:b/>
              </w:rPr>
            </w:pPr>
            <w:r>
              <w:t xml:space="preserve">Составление инструкций по технике безопасности </w:t>
            </w:r>
            <w:proofErr w:type="spellStart"/>
            <w:proofErr w:type="gramStart"/>
            <w:r>
              <w:t>пр</w:t>
            </w:r>
            <w:proofErr w:type="spellEnd"/>
            <w:proofErr w:type="gramEnd"/>
            <w:r>
              <w:t xml:space="preserve"> техническом обслуживании и ремонте автомобильного транспорта (по заданию).</w:t>
            </w:r>
          </w:p>
        </w:tc>
        <w:tc>
          <w:tcPr>
            <w:tcW w:w="1275" w:type="dxa"/>
          </w:tcPr>
          <w:p w:rsidR="00EF3173" w:rsidRDefault="002360E1" w:rsidP="00AA3545">
            <w:pPr>
              <w:jc w:val="center"/>
              <w:rPr>
                <w:caps/>
              </w:rPr>
            </w:pPr>
            <w:r>
              <w:rPr>
                <w:caps/>
              </w:rPr>
              <w:t>2</w:t>
            </w:r>
          </w:p>
          <w:p w:rsidR="002360E1" w:rsidRDefault="002360E1" w:rsidP="00AA3545">
            <w:pPr>
              <w:jc w:val="center"/>
              <w:rPr>
                <w:caps/>
              </w:rPr>
            </w:pPr>
          </w:p>
          <w:p w:rsidR="002360E1" w:rsidRDefault="002360E1" w:rsidP="002360E1">
            <w:pPr>
              <w:rPr>
                <w:caps/>
              </w:rPr>
            </w:pPr>
          </w:p>
        </w:tc>
        <w:tc>
          <w:tcPr>
            <w:tcW w:w="1512" w:type="dxa"/>
            <w:shd w:val="clear" w:color="auto" w:fill="auto"/>
          </w:tcPr>
          <w:p w:rsidR="002360E1" w:rsidRDefault="002360E1" w:rsidP="002360E1">
            <w:pPr>
              <w:rPr>
                <w:caps/>
              </w:rPr>
            </w:pPr>
          </w:p>
        </w:tc>
      </w:tr>
      <w:tr w:rsidR="00EF3173" w:rsidRPr="00E74DCC" w:rsidTr="00EF26B6">
        <w:trPr>
          <w:trHeight w:val="822"/>
        </w:trPr>
        <w:tc>
          <w:tcPr>
            <w:tcW w:w="3337" w:type="dxa"/>
            <w:vMerge w:val="restart"/>
          </w:tcPr>
          <w:p w:rsidR="00EF3173" w:rsidRDefault="00EF3173" w:rsidP="00FD3A0E">
            <w:pPr>
              <w:jc w:val="center"/>
              <w:rPr>
                <w:b/>
              </w:rPr>
            </w:pPr>
            <w:r>
              <w:rPr>
                <w:b/>
              </w:rPr>
              <w:t xml:space="preserve">Тема </w:t>
            </w:r>
            <w:r w:rsidR="00EF26B6">
              <w:rPr>
                <w:b/>
              </w:rPr>
              <w:t>2.2.</w:t>
            </w:r>
          </w:p>
          <w:p w:rsidR="00EF3173" w:rsidRPr="00E74DCC" w:rsidRDefault="00EF26B6" w:rsidP="00FD3A0E">
            <w:pPr>
              <w:jc w:val="center"/>
              <w:rPr>
                <w:b/>
              </w:rPr>
            </w:pPr>
            <w:r>
              <w:rPr>
                <w:b/>
              </w:rPr>
              <w:t>Основные требования безопасности при погрузке, перевозке и разгрузке грузов.</w:t>
            </w:r>
          </w:p>
        </w:tc>
        <w:tc>
          <w:tcPr>
            <w:tcW w:w="9356" w:type="dxa"/>
          </w:tcPr>
          <w:p w:rsidR="00EF3173" w:rsidRDefault="00EF3173" w:rsidP="00AA3545">
            <w:pPr>
              <w:rPr>
                <w:b/>
              </w:rPr>
            </w:pPr>
            <w:r w:rsidRPr="00E74DCC">
              <w:rPr>
                <w:b/>
              </w:rPr>
              <w:t>Содержание</w:t>
            </w:r>
            <w:r>
              <w:rPr>
                <w:b/>
              </w:rPr>
              <w:t xml:space="preserve"> учебного материала</w:t>
            </w:r>
          </w:p>
          <w:p w:rsidR="00554E1D" w:rsidRPr="00E74DCC" w:rsidRDefault="00EF26B6" w:rsidP="00FD3A0E">
            <w:r>
              <w:t xml:space="preserve">Классификация грузов. Общие положения. Требования к </w:t>
            </w:r>
            <w:proofErr w:type="spellStart"/>
            <w:r>
              <w:t>погрузочно</w:t>
            </w:r>
            <w:proofErr w:type="spellEnd"/>
            <w:r>
              <w:t xml:space="preserve"> </w:t>
            </w:r>
            <w:proofErr w:type="gramStart"/>
            <w:r>
              <w:t>–р</w:t>
            </w:r>
            <w:proofErr w:type="gramEnd"/>
            <w:r>
              <w:t>азгрузочным площадкам. Требования безопасности при контейнерных перевозках.</w:t>
            </w:r>
          </w:p>
        </w:tc>
        <w:tc>
          <w:tcPr>
            <w:tcW w:w="1275" w:type="dxa"/>
          </w:tcPr>
          <w:p w:rsidR="00EF3173" w:rsidRDefault="00EF26B6" w:rsidP="00554E1D">
            <w:pPr>
              <w:jc w:val="center"/>
              <w:rPr>
                <w:caps/>
              </w:rPr>
            </w:pPr>
            <w:r>
              <w:rPr>
                <w:caps/>
              </w:rPr>
              <w:t>2</w:t>
            </w:r>
          </w:p>
          <w:p w:rsidR="00EF3173" w:rsidRPr="003A190B" w:rsidRDefault="00EF3173" w:rsidP="00AA3545">
            <w:pPr>
              <w:jc w:val="center"/>
              <w:rPr>
                <w:caps/>
              </w:rPr>
            </w:pPr>
          </w:p>
        </w:tc>
        <w:tc>
          <w:tcPr>
            <w:tcW w:w="1512" w:type="dxa"/>
            <w:shd w:val="clear" w:color="auto" w:fill="auto"/>
          </w:tcPr>
          <w:p w:rsidR="00EF3173" w:rsidRPr="003A190B" w:rsidRDefault="00EF3173" w:rsidP="00AA3545">
            <w:pPr>
              <w:jc w:val="center"/>
              <w:rPr>
                <w:caps/>
              </w:rPr>
            </w:pPr>
            <w:r>
              <w:rPr>
                <w:caps/>
              </w:rPr>
              <w:t>2</w:t>
            </w:r>
          </w:p>
        </w:tc>
      </w:tr>
      <w:tr w:rsidR="00EF3173" w:rsidRPr="00E74DCC" w:rsidTr="00EF26B6">
        <w:trPr>
          <w:trHeight w:val="652"/>
        </w:trPr>
        <w:tc>
          <w:tcPr>
            <w:tcW w:w="3337" w:type="dxa"/>
            <w:vMerge/>
          </w:tcPr>
          <w:p w:rsidR="00EF3173" w:rsidRDefault="00EF3173" w:rsidP="00FD3A0E">
            <w:pPr>
              <w:jc w:val="center"/>
              <w:rPr>
                <w:b/>
              </w:rPr>
            </w:pPr>
          </w:p>
        </w:tc>
        <w:tc>
          <w:tcPr>
            <w:tcW w:w="9356" w:type="dxa"/>
          </w:tcPr>
          <w:p w:rsidR="00EF3173" w:rsidRPr="00FD3A0E" w:rsidRDefault="00EF3173" w:rsidP="00FD3A0E">
            <w:pPr>
              <w:rPr>
                <w:b/>
              </w:rPr>
            </w:pPr>
            <w:r w:rsidRPr="00FD3A0E">
              <w:rPr>
                <w:b/>
              </w:rPr>
              <w:t>Практические занятия</w:t>
            </w:r>
          </w:p>
          <w:p w:rsidR="008B7EB1" w:rsidRPr="00E74DCC" w:rsidRDefault="00EF26B6" w:rsidP="008B7EB1">
            <w:pPr>
              <w:rPr>
                <w:b/>
              </w:rPr>
            </w:pPr>
            <w:r>
              <w:t>Составление инструкций по технике безопасности при погрузке и разгрузке грузов.</w:t>
            </w:r>
          </w:p>
        </w:tc>
        <w:tc>
          <w:tcPr>
            <w:tcW w:w="1275" w:type="dxa"/>
          </w:tcPr>
          <w:p w:rsidR="00EF3173" w:rsidRDefault="00EF26B6" w:rsidP="00AA3545">
            <w:pPr>
              <w:jc w:val="center"/>
              <w:rPr>
                <w:caps/>
              </w:rPr>
            </w:pPr>
            <w:r>
              <w:rPr>
                <w:caps/>
              </w:rPr>
              <w:t>1</w:t>
            </w:r>
          </w:p>
          <w:p w:rsidR="00EF3173" w:rsidRDefault="00EF3173" w:rsidP="00AA3545">
            <w:pPr>
              <w:jc w:val="center"/>
              <w:rPr>
                <w:caps/>
              </w:rPr>
            </w:pPr>
          </w:p>
        </w:tc>
        <w:tc>
          <w:tcPr>
            <w:tcW w:w="1512" w:type="dxa"/>
            <w:shd w:val="clear" w:color="auto" w:fill="auto"/>
          </w:tcPr>
          <w:p w:rsidR="00EF3173" w:rsidRDefault="00EF3173" w:rsidP="00AA3545">
            <w:pPr>
              <w:jc w:val="center"/>
              <w:rPr>
                <w:caps/>
              </w:rPr>
            </w:pPr>
          </w:p>
        </w:tc>
      </w:tr>
      <w:tr w:rsidR="00EF3173" w:rsidRPr="00E74DCC" w:rsidTr="00EF26B6">
        <w:trPr>
          <w:trHeight w:val="562"/>
        </w:trPr>
        <w:tc>
          <w:tcPr>
            <w:tcW w:w="3337" w:type="dxa"/>
            <w:vMerge/>
          </w:tcPr>
          <w:p w:rsidR="00EF3173" w:rsidRDefault="00EF3173" w:rsidP="00FD3A0E">
            <w:pPr>
              <w:jc w:val="center"/>
              <w:rPr>
                <w:b/>
              </w:rPr>
            </w:pPr>
          </w:p>
        </w:tc>
        <w:tc>
          <w:tcPr>
            <w:tcW w:w="9356" w:type="dxa"/>
          </w:tcPr>
          <w:p w:rsidR="00EF3173" w:rsidRDefault="00EF3173" w:rsidP="00FD3A0E">
            <w:pPr>
              <w:rPr>
                <w:b/>
              </w:rPr>
            </w:pPr>
            <w:r w:rsidRPr="003A190B">
              <w:rPr>
                <w:b/>
              </w:rPr>
              <w:t>Самостоятельная работа обучающихся</w:t>
            </w:r>
          </w:p>
          <w:p w:rsidR="008B7EB1" w:rsidRPr="00FD3A0E" w:rsidRDefault="00EF26B6" w:rsidP="008B7EB1">
            <w:pPr>
              <w:rPr>
                <w:b/>
              </w:rPr>
            </w:pPr>
            <w:r>
              <w:t>Составление инструкций по организации безопасных контейнерных перевозкам.</w:t>
            </w:r>
          </w:p>
        </w:tc>
        <w:tc>
          <w:tcPr>
            <w:tcW w:w="1275" w:type="dxa"/>
          </w:tcPr>
          <w:p w:rsidR="00EF3173" w:rsidRDefault="007510DD" w:rsidP="00AA3545">
            <w:pPr>
              <w:jc w:val="center"/>
              <w:rPr>
                <w:caps/>
              </w:rPr>
            </w:pPr>
            <w:r>
              <w:rPr>
                <w:caps/>
              </w:rPr>
              <w:t>1</w:t>
            </w:r>
          </w:p>
        </w:tc>
        <w:tc>
          <w:tcPr>
            <w:tcW w:w="1512" w:type="dxa"/>
            <w:shd w:val="clear" w:color="auto" w:fill="auto"/>
          </w:tcPr>
          <w:p w:rsidR="00EF3173" w:rsidRDefault="00EF3173" w:rsidP="00AA3545">
            <w:pPr>
              <w:jc w:val="center"/>
              <w:rPr>
                <w:caps/>
              </w:rPr>
            </w:pPr>
          </w:p>
        </w:tc>
      </w:tr>
    </w:tbl>
    <w:p w:rsidR="00E935A5" w:rsidRDefault="00E935A5"/>
    <w:p w:rsidR="00E935A5" w:rsidRDefault="00E935A5"/>
    <w:p w:rsidR="00E935A5" w:rsidRDefault="00E935A5"/>
    <w:p w:rsidR="00E935A5" w:rsidRDefault="00E935A5"/>
    <w:tbl>
      <w:tblPr>
        <w:tblW w:w="15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7920"/>
        <w:gridCol w:w="1904"/>
        <w:gridCol w:w="2056"/>
      </w:tblGrid>
      <w:tr w:rsidR="005731F2" w:rsidRPr="00E74DCC" w:rsidTr="00EF3173">
        <w:trPr>
          <w:trHeight w:val="885"/>
        </w:trPr>
        <w:tc>
          <w:tcPr>
            <w:tcW w:w="3600" w:type="dxa"/>
            <w:vMerge w:val="restart"/>
          </w:tcPr>
          <w:p w:rsidR="005731F2" w:rsidRPr="00E74DCC" w:rsidRDefault="008B7EB1" w:rsidP="007510DD">
            <w:pPr>
              <w:jc w:val="center"/>
              <w:rPr>
                <w:b/>
              </w:rPr>
            </w:pPr>
            <w:r>
              <w:rPr>
                <w:b/>
              </w:rPr>
              <w:t xml:space="preserve">Тема </w:t>
            </w:r>
            <w:r w:rsidR="007510DD">
              <w:rPr>
                <w:b/>
              </w:rPr>
              <w:t>2.3.Защита человека от опасных факторов комплексного характера.</w:t>
            </w:r>
          </w:p>
        </w:tc>
        <w:tc>
          <w:tcPr>
            <w:tcW w:w="7920" w:type="dxa"/>
          </w:tcPr>
          <w:p w:rsidR="005731F2" w:rsidRDefault="005731F2" w:rsidP="0062106D">
            <w:pPr>
              <w:rPr>
                <w:b/>
              </w:rPr>
            </w:pPr>
            <w:r w:rsidRPr="00E74DCC">
              <w:rPr>
                <w:b/>
              </w:rPr>
              <w:t>Содержание</w:t>
            </w:r>
            <w:r>
              <w:rPr>
                <w:b/>
              </w:rPr>
              <w:t xml:space="preserve"> учебного материала</w:t>
            </w:r>
          </w:p>
          <w:p w:rsidR="005731F2" w:rsidRDefault="007510DD" w:rsidP="0062106D">
            <w:r>
              <w:t>Пожарная защита на производственных объектах: пассивные и активные меры защиты, методы тушения пожара, огнетушащие вещества и особенности их применения</w:t>
            </w:r>
            <w:proofErr w:type="gramStart"/>
            <w:r>
              <w:t>.</w:t>
            </w:r>
            <w:proofErr w:type="gramEnd"/>
            <w:r>
              <w:t xml:space="preserve"> </w:t>
            </w:r>
            <w:proofErr w:type="gramStart"/>
            <w:r>
              <w:t>м</w:t>
            </w:r>
            <w:proofErr w:type="gramEnd"/>
            <w:r>
              <w:t xml:space="preserve">етоды защита от статического электричества; </w:t>
            </w:r>
            <w:proofErr w:type="spellStart"/>
            <w:r>
              <w:t>молнезащита</w:t>
            </w:r>
            <w:proofErr w:type="spellEnd"/>
            <w:r>
              <w:t xml:space="preserve"> зданий и сооружений. Методы и средства обеспеченности безопасности герметичных систем: предохранительные устройства, контрольно – измерительные приборы.</w:t>
            </w:r>
          </w:p>
          <w:p w:rsidR="007510DD" w:rsidRPr="0062106D" w:rsidRDefault="007510DD" w:rsidP="0062106D">
            <w:r>
              <w:t xml:space="preserve">Горение и основные причины возникновения пожаров. Организация пожарной охраны и требования пожарной безопасности к предприятиям </w:t>
            </w:r>
            <w:r>
              <w:lastRenderedPageBreak/>
              <w:t>автомобильного транспорта. Огнетушащие вещества. Тушение пожаров водой, химическими средствами; правила тушения пожаров. Пожарная сигнализация.</w:t>
            </w:r>
          </w:p>
        </w:tc>
        <w:tc>
          <w:tcPr>
            <w:tcW w:w="1904" w:type="dxa"/>
          </w:tcPr>
          <w:p w:rsidR="005731F2" w:rsidRDefault="005731F2" w:rsidP="00AA3545">
            <w:pPr>
              <w:jc w:val="center"/>
              <w:rPr>
                <w:caps/>
              </w:rPr>
            </w:pPr>
          </w:p>
          <w:p w:rsidR="005731F2" w:rsidRDefault="005731F2" w:rsidP="00AA3545">
            <w:pPr>
              <w:jc w:val="center"/>
              <w:rPr>
                <w:caps/>
              </w:rPr>
            </w:pPr>
            <w:r>
              <w:rPr>
                <w:caps/>
              </w:rPr>
              <w:t>2</w:t>
            </w:r>
          </w:p>
          <w:p w:rsidR="005731F2" w:rsidRPr="003A190B" w:rsidRDefault="005731F2" w:rsidP="00AA3545">
            <w:pPr>
              <w:jc w:val="center"/>
              <w:rPr>
                <w:caps/>
              </w:rPr>
            </w:pPr>
          </w:p>
        </w:tc>
        <w:tc>
          <w:tcPr>
            <w:tcW w:w="2056" w:type="dxa"/>
            <w:shd w:val="clear" w:color="auto" w:fill="auto"/>
          </w:tcPr>
          <w:p w:rsidR="005731F2" w:rsidRPr="003A190B" w:rsidRDefault="005731F2" w:rsidP="00AA3545">
            <w:pPr>
              <w:jc w:val="center"/>
              <w:rPr>
                <w:caps/>
              </w:rPr>
            </w:pPr>
          </w:p>
        </w:tc>
      </w:tr>
      <w:tr w:rsidR="005731F2" w:rsidRPr="00E74DCC" w:rsidTr="007510DD">
        <w:trPr>
          <w:trHeight w:val="669"/>
        </w:trPr>
        <w:tc>
          <w:tcPr>
            <w:tcW w:w="3600" w:type="dxa"/>
            <w:vMerge/>
          </w:tcPr>
          <w:p w:rsidR="005731F2" w:rsidRPr="0062106D" w:rsidRDefault="005731F2" w:rsidP="0062106D">
            <w:pPr>
              <w:jc w:val="center"/>
              <w:rPr>
                <w:b/>
              </w:rPr>
            </w:pPr>
          </w:p>
        </w:tc>
        <w:tc>
          <w:tcPr>
            <w:tcW w:w="7920" w:type="dxa"/>
          </w:tcPr>
          <w:p w:rsidR="005731F2" w:rsidRPr="0062106D" w:rsidRDefault="005731F2" w:rsidP="0062106D">
            <w:pPr>
              <w:rPr>
                <w:b/>
              </w:rPr>
            </w:pPr>
            <w:r w:rsidRPr="0062106D">
              <w:rPr>
                <w:b/>
              </w:rPr>
              <w:t>Практические занятия</w:t>
            </w:r>
          </w:p>
          <w:p w:rsidR="005731F2" w:rsidRPr="005731F2" w:rsidRDefault="007510DD" w:rsidP="005731F2">
            <w:r>
              <w:t>Изучение устройства огнетушителей, правила использования их при тушении пожаров.</w:t>
            </w:r>
          </w:p>
        </w:tc>
        <w:tc>
          <w:tcPr>
            <w:tcW w:w="1904" w:type="dxa"/>
          </w:tcPr>
          <w:p w:rsidR="005731F2" w:rsidRDefault="007510DD" w:rsidP="00AA3545">
            <w:pPr>
              <w:jc w:val="center"/>
              <w:rPr>
                <w:caps/>
              </w:rPr>
            </w:pPr>
            <w:r>
              <w:rPr>
                <w:caps/>
              </w:rPr>
              <w:t>1</w:t>
            </w:r>
          </w:p>
          <w:p w:rsidR="005731F2" w:rsidRDefault="005731F2" w:rsidP="005731F2">
            <w:pPr>
              <w:rPr>
                <w:caps/>
              </w:rPr>
            </w:pPr>
          </w:p>
          <w:p w:rsidR="005731F2" w:rsidRDefault="005731F2" w:rsidP="00AA3545">
            <w:pPr>
              <w:jc w:val="center"/>
              <w:rPr>
                <w:caps/>
              </w:rPr>
            </w:pPr>
          </w:p>
        </w:tc>
        <w:tc>
          <w:tcPr>
            <w:tcW w:w="2056" w:type="dxa"/>
            <w:shd w:val="clear" w:color="auto" w:fill="auto"/>
          </w:tcPr>
          <w:p w:rsidR="005731F2" w:rsidRPr="003A190B" w:rsidRDefault="005731F2" w:rsidP="00AA3545">
            <w:pPr>
              <w:jc w:val="center"/>
              <w:rPr>
                <w:caps/>
              </w:rPr>
            </w:pPr>
          </w:p>
        </w:tc>
      </w:tr>
      <w:tr w:rsidR="005731F2" w:rsidRPr="00E74DCC" w:rsidTr="00E60ABB">
        <w:trPr>
          <w:trHeight w:val="808"/>
        </w:trPr>
        <w:tc>
          <w:tcPr>
            <w:tcW w:w="3600" w:type="dxa"/>
            <w:vMerge/>
          </w:tcPr>
          <w:p w:rsidR="005731F2" w:rsidRPr="0062106D" w:rsidRDefault="005731F2" w:rsidP="0062106D">
            <w:pPr>
              <w:jc w:val="center"/>
              <w:rPr>
                <w:b/>
              </w:rPr>
            </w:pPr>
          </w:p>
        </w:tc>
        <w:tc>
          <w:tcPr>
            <w:tcW w:w="7920" w:type="dxa"/>
          </w:tcPr>
          <w:p w:rsidR="005731F2" w:rsidRPr="0062106D" w:rsidRDefault="005731F2" w:rsidP="0062106D">
            <w:pPr>
              <w:rPr>
                <w:b/>
              </w:rPr>
            </w:pPr>
            <w:r w:rsidRPr="0062106D">
              <w:rPr>
                <w:b/>
              </w:rPr>
              <w:t>Самостоятельная работа обучающихся</w:t>
            </w:r>
          </w:p>
          <w:p w:rsidR="005731F2" w:rsidRPr="0062106D" w:rsidRDefault="007510DD" w:rsidP="0015133A">
            <w:pPr>
              <w:rPr>
                <w:b/>
              </w:rPr>
            </w:pPr>
            <w:r>
              <w:t xml:space="preserve">Составление инструкций по </w:t>
            </w:r>
            <w:proofErr w:type="spellStart"/>
            <w:r>
              <w:t>пожаробезопасности</w:t>
            </w:r>
            <w:proofErr w:type="spellEnd"/>
            <w:r>
              <w:t xml:space="preserve"> на предприятиях автомобильного транспорта</w:t>
            </w:r>
            <w:r w:rsidR="00E60ABB">
              <w:t xml:space="preserve"> </w:t>
            </w:r>
            <w:proofErr w:type="gramStart"/>
            <w:r w:rsidR="00E60ABB">
              <w:t xml:space="preserve">( </w:t>
            </w:r>
            <w:proofErr w:type="gramEnd"/>
            <w:r w:rsidR="00E60ABB">
              <w:t>по участкам)</w:t>
            </w:r>
            <w:r>
              <w:t>.</w:t>
            </w:r>
          </w:p>
        </w:tc>
        <w:tc>
          <w:tcPr>
            <w:tcW w:w="1904" w:type="dxa"/>
          </w:tcPr>
          <w:p w:rsidR="005731F2" w:rsidRDefault="005731F2" w:rsidP="00AA3545">
            <w:pPr>
              <w:jc w:val="center"/>
              <w:rPr>
                <w:caps/>
              </w:rPr>
            </w:pPr>
            <w:r>
              <w:rPr>
                <w:caps/>
              </w:rPr>
              <w:t>2</w:t>
            </w:r>
          </w:p>
        </w:tc>
        <w:tc>
          <w:tcPr>
            <w:tcW w:w="2056" w:type="dxa"/>
            <w:shd w:val="clear" w:color="auto" w:fill="auto"/>
          </w:tcPr>
          <w:p w:rsidR="005731F2" w:rsidRPr="003A190B" w:rsidRDefault="005731F2" w:rsidP="00AA3545">
            <w:pPr>
              <w:jc w:val="center"/>
              <w:rPr>
                <w:caps/>
              </w:rPr>
            </w:pPr>
          </w:p>
        </w:tc>
      </w:tr>
      <w:tr w:rsidR="00E60ABB" w:rsidRPr="00E74DCC" w:rsidTr="00E60ABB">
        <w:trPr>
          <w:trHeight w:val="253"/>
        </w:trPr>
        <w:tc>
          <w:tcPr>
            <w:tcW w:w="3600" w:type="dxa"/>
            <w:vMerge w:val="restart"/>
          </w:tcPr>
          <w:p w:rsidR="00E60ABB" w:rsidRPr="0062106D" w:rsidRDefault="00E60ABB" w:rsidP="0062106D">
            <w:pPr>
              <w:jc w:val="center"/>
              <w:rPr>
                <w:b/>
              </w:rPr>
            </w:pPr>
            <w:r>
              <w:rPr>
                <w:b/>
              </w:rPr>
              <w:t>Тема 2.4. Охрана окружающей среды</w:t>
            </w:r>
          </w:p>
        </w:tc>
        <w:tc>
          <w:tcPr>
            <w:tcW w:w="7920" w:type="dxa"/>
          </w:tcPr>
          <w:p w:rsidR="00E60ABB" w:rsidRPr="0062106D" w:rsidRDefault="00E60ABB" w:rsidP="0062106D">
            <w:pPr>
              <w:rPr>
                <w:b/>
              </w:rPr>
            </w:pPr>
            <w:r w:rsidRPr="00E74DCC">
              <w:rPr>
                <w:b/>
              </w:rPr>
              <w:t>Содержание</w:t>
            </w:r>
            <w:r>
              <w:rPr>
                <w:b/>
              </w:rPr>
              <w:t xml:space="preserve"> учебного материала</w:t>
            </w:r>
          </w:p>
        </w:tc>
        <w:tc>
          <w:tcPr>
            <w:tcW w:w="1904" w:type="dxa"/>
          </w:tcPr>
          <w:p w:rsidR="00E60ABB" w:rsidRDefault="00E60ABB" w:rsidP="00AA3545">
            <w:pPr>
              <w:jc w:val="center"/>
              <w:rPr>
                <w:caps/>
              </w:rPr>
            </w:pPr>
            <w:r>
              <w:rPr>
                <w:caps/>
              </w:rPr>
              <w:t>1</w:t>
            </w:r>
          </w:p>
        </w:tc>
        <w:tc>
          <w:tcPr>
            <w:tcW w:w="2056" w:type="dxa"/>
            <w:vMerge w:val="restart"/>
            <w:shd w:val="clear" w:color="auto" w:fill="auto"/>
          </w:tcPr>
          <w:p w:rsidR="00E60ABB" w:rsidRPr="003A190B" w:rsidRDefault="00E60ABB" w:rsidP="00AA3545">
            <w:pPr>
              <w:jc w:val="center"/>
              <w:rPr>
                <w:caps/>
              </w:rPr>
            </w:pPr>
            <w:r>
              <w:rPr>
                <w:caps/>
              </w:rPr>
              <w:t>2</w:t>
            </w:r>
          </w:p>
        </w:tc>
      </w:tr>
      <w:tr w:rsidR="00E60ABB" w:rsidRPr="00E74DCC" w:rsidTr="00E60ABB">
        <w:trPr>
          <w:trHeight w:val="257"/>
        </w:trPr>
        <w:tc>
          <w:tcPr>
            <w:tcW w:w="3600" w:type="dxa"/>
            <w:vMerge/>
          </w:tcPr>
          <w:p w:rsidR="00E60ABB" w:rsidRPr="0062106D" w:rsidRDefault="00E60ABB" w:rsidP="0062106D">
            <w:pPr>
              <w:jc w:val="center"/>
              <w:rPr>
                <w:b/>
              </w:rPr>
            </w:pPr>
          </w:p>
        </w:tc>
        <w:tc>
          <w:tcPr>
            <w:tcW w:w="7920" w:type="dxa"/>
          </w:tcPr>
          <w:p w:rsidR="00E60ABB" w:rsidRPr="00E60ABB" w:rsidRDefault="00E60ABB" w:rsidP="0062106D">
            <w:r>
              <w:t xml:space="preserve">Воздействие на окружающую среду автомобильного транспорта. Шумовое воздействие автомобильного транспорта на человека. Организационно </w:t>
            </w:r>
            <w:proofErr w:type="gramStart"/>
            <w:r>
              <w:t>–п</w:t>
            </w:r>
            <w:proofErr w:type="gramEnd"/>
            <w:r>
              <w:t>равовые мероприятия по вопросам экологии транспортно-дорожного комплекса. Мероприятия по повышению экологической безопасности автомобилей.</w:t>
            </w:r>
          </w:p>
        </w:tc>
        <w:tc>
          <w:tcPr>
            <w:tcW w:w="1904" w:type="dxa"/>
          </w:tcPr>
          <w:p w:rsidR="00E60ABB" w:rsidRDefault="00E60ABB" w:rsidP="00AA3545">
            <w:pPr>
              <w:jc w:val="center"/>
              <w:rPr>
                <w:caps/>
              </w:rPr>
            </w:pPr>
            <w:r>
              <w:rPr>
                <w:caps/>
              </w:rPr>
              <w:t>1</w:t>
            </w:r>
          </w:p>
        </w:tc>
        <w:tc>
          <w:tcPr>
            <w:tcW w:w="2056" w:type="dxa"/>
            <w:vMerge/>
            <w:shd w:val="clear" w:color="auto" w:fill="auto"/>
          </w:tcPr>
          <w:p w:rsidR="00E60ABB" w:rsidRPr="003A190B" w:rsidRDefault="00E60ABB" w:rsidP="00AA3545">
            <w:pPr>
              <w:jc w:val="center"/>
              <w:rPr>
                <w:caps/>
              </w:rPr>
            </w:pPr>
          </w:p>
        </w:tc>
      </w:tr>
      <w:tr w:rsidR="00E60ABB" w:rsidRPr="00E74DCC" w:rsidTr="00E60ABB">
        <w:trPr>
          <w:trHeight w:val="261"/>
        </w:trPr>
        <w:tc>
          <w:tcPr>
            <w:tcW w:w="3600" w:type="dxa"/>
            <w:vMerge/>
          </w:tcPr>
          <w:p w:rsidR="00E60ABB" w:rsidRPr="0062106D" w:rsidRDefault="00E60ABB" w:rsidP="0062106D">
            <w:pPr>
              <w:jc w:val="center"/>
              <w:rPr>
                <w:b/>
              </w:rPr>
            </w:pPr>
          </w:p>
        </w:tc>
        <w:tc>
          <w:tcPr>
            <w:tcW w:w="7920" w:type="dxa"/>
          </w:tcPr>
          <w:p w:rsidR="00E60ABB" w:rsidRDefault="00E60ABB" w:rsidP="0062106D">
            <w:pPr>
              <w:rPr>
                <w:b/>
              </w:rPr>
            </w:pPr>
            <w:r w:rsidRPr="0062106D">
              <w:rPr>
                <w:b/>
              </w:rPr>
              <w:t xml:space="preserve">Самостоятельная работа </w:t>
            </w:r>
            <w:proofErr w:type="gramStart"/>
            <w:r w:rsidRPr="0062106D">
              <w:rPr>
                <w:b/>
              </w:rPr>
              <w:t>обучающихся</w:t>
            </w:r>
            <w:proofErr w:type="gramEnd"/>
          </w:p>
          <w:p w:rsidR="00E60ABB" w:rsidRPr="00E60ABB" w:rsidRDefault="00E60ABB" w:rsidP="0062106D">
            <w:r w:rsidRPr="00E60ABB">
              <w:t>Работа с учебником, нормативными правовыми документами.</w:t>
            </w:r>
          </w:p>
        </w:tc>
        <w:tc>
          <w:tcPr>
            <w:tcW w:w="1904" w:type="dxa"/>
          </w:tcPr>
          <w:p w:rsidR="00E60ABB" w:rsidRDefault="00E60ABB" w:rsidP="00AA3545">
            <w:pPr>
              <w:jc w:val="center"/>
              <w:rPr>
                <w:caps/>
              </w:rPr>
            </w:pPr>
            <w:r>
              <w:rPr>
                <w:caps/>
              </w:rPr>
              <w:t>1</w:t>
            </w:r>
          </w:p>
        </w:tc>
        <w:tc>
          <w:tcPr>
            <w:tcW w:w="2056" w:type="dxa"/>
            <w:vMerge/>
            <w:shd w:val="clear" w:color="auto" w:fill="auto"/>
          </w:tcPr>
          <w:p w:rsidR="00E60ABB" w:rsidRPr="003A190B" w:rsidRDefault="00E60ABB" w:rsidP="00AA3545">
            <w:pPr>
              <w:jc w:val="center"/>
              <w:rPr>
                <w:caps/>
              </w:rPr>
            </w:pPr>
          </w:p>
        </w:tc>
      </w:tr>
      <w:tr w:rsidR="00C12F3D" w:rsidRPr="00E74DCC" w:rsidTr="0015133A">
        <w:trPr>
          <w:trHeight w:val="180"/>
        </w:trPr>
        <w:tc>
          <w:tcPr>
            <w:tcW w:w="3600" w:type="dxa"/>
          </w:tcPr>
          <w:p w:rsidR="00C12F3D" w:rsidRPr="00E74DCC" w:rsidRDefault="00C12F3D" w:rsidP="00AA3545">
            <w:pPr>
              <w:rPr>
                <w:b/>
              </w:rPr>
            </w:pPr>
          </w:p>
        </w:tc>
        <w:tc>
          <w:tcPr>
            <w:tcW w:w="7920" w:type="dxa"/>
          </w:tcPr>
          <w:p w:rsidR="00C12F3D" w:rsidRPr="005731F2" w:rsidRDefault="0015133A" w:rsidP="0015133A">
            <w:pPr>
              <w:rPr>
                <w:b/>
              </w:rPr>
            </w:pPr>
            <w:r w:rsidRPr="005731F2">
              <w:rPr>
                <w:b/>
              </w:rPr>
              <w:t>Дифференцированный зачет</w:t>
            </w:r>
          </w:p>
        </w:tc>
        <w:tc>
          <w:tcPr>
            <w:tcW w:w="1904" w:type="dxa"/>
          </w:tcPr>
          <w:p w:rsidR="00C12F3D" w:rsidRPr="005731F2" w:rsidRDefault="00C12F3D" w:rsidP="00AA3545">
            <w:pPr>
              <w:jc w:val="center"/>
              <w:rPr>
                <w:b/>
                <w:caps/>
              </w:rPr>
            </w:pPr>
            <w:r w:rsidRPr="005731F2">
              <w:rPr>
                <w:b/>
                <w:caps/>
              </w:rPr>
              <w:t>1</w:t>
            </w:r>
          </w:p>
        </w:tc>
        <w:tc>
          <w:tcPr>
            <w:tcW w:w="2056" w:type="dxa"/>
            <w:vMerge w:val="restart"/>
            <w:shd w:val="clear" w:color="auto" w:fill="auto"/>
          </w:tcPr>
          <w:p w:rsidR="00C12F3D" w:rsidRPr="003A190B" w:rsidRDefault="00C12F3D" w:rsidP="00AA3545">
            <w:pPr>
              <w:jc w:val="center"/>
              <w:rPr>
                <w:caps/>
              </w:rPr>
            </w:pPr>
          </w:p>
        </w:tc>
      </w:tr>
      <w:tr w:rsidR="00C12F3D" w:rsidRPr="00E74DCC" w:rsidTr="0015133A">
        <w:trPr>
          <w:trHeight w:val="180"/>
        </w:trPr>
        <w:tc>
          <w:tcPr>
            <w:tcW w:w="3600" w:type="dxa"/>
          </w:tcPr>
          <w:p w:rsidR="00C12F3D" w:rsidRPr="00E74DCC" w:rsidRDefault="00C12F3D" w:rsidP="00AA3545">
            <w:pPr>
              <w:rPr>
                <w:b/>
              </w:rPr>
            </w:pPr>
          </w:p>
        </w:tc>
        <w:tc>
          <w:tcPr>
            <w:tcW w:w="7920" w:type="dxa"/>
          </w:tcPr>
          <w:p w:rsidR="00C12F3D" w:rsidRPr="00E74DCC" w:rsidRDefault="0015133A" w:rsidP="0015133A">
            <w:r>
              <w:t>Всего</w:t>
            </w:r>
          </w:p>
        </w:tc>
        <w:tc>
          <w:tcPr>
            <w:tcW w:w="1904" w:type="dxa"/>
          </w:tcPr>
          <w:p w:rsidR="00C12F3D" w:rsidRPr="005731F2" w:rsidRDefault="005731F2" w:rsidP="00AA3545">
            <w:pPr>
              <w:jc w:val="center"/>
              <w:rPr>
                <w:b/>
                <w:caps/>
              </w:rPr>
            </w:pPr>
            <w:r>
              <w:rPr>
                <w:b/>
                <w:caps/>
              </w:rPr>
              <w:t>46</w:t>
            </w:r>
          </w:p>
        </w:tc>
        <w:tc>
          <w:tcPr>
            <w:tcW w:w="2056" w:type="dxa"/>
            <w:vMerge/>
            <w:shd w:val="clear" w:color="auto" w:fill="auto"/>
          </w:tcPr>
          <w:p w:rsidR="00C12F3D" w:rsidRPr="003A190B" w:rsidRDefault="00C12F3D" w:rsidP="00AA3545">
            <w:pPr>
              <w:jc w:val="center"/>
              <w:rPr>
                <w:caps/>
              </w:rPr>
            </w:pPr>
          </w:p>
        </w:tc>
      </w:tr>
    </w:tbl>
    <w:p w:rsidR="00C12F3D" w:rsidRPr="00E74DCC" w:rsidRDefault="00C12F3D" w:rsidP="00C12F3D">
      <w:pPr>
        <w:rPr>
          <w:b/>
        </w:rPr>
      </w:pPr>
    </w:p>
    <w:p w:rsidR="00C12F3D" w:rsidRPr="00E74DCC" w:rsidRDefault="00AD53CE" w:rsidP="00C12F3D">
      <w:pPr>
        <w:rPr>
          <w:b/>
        </w:rPr>
        <w:sectPr w:rsidR="00C12F3D" w:rsidRPr="00E74DCC" w:rsidSect="00554E1D">
          <w:footerReference w:type="even" r:id="rId10"/>
          <w:footerReference w:type="default" r:id="rId11"/>
          <w:pgSz w:w="16838" w:h="11906" w:orient="landscape"/>
          <w:pgMar w:top="1077" w:right="902" w:bottom="709" w:left="902" w:header="709" w:footer="709" w:gutter="0"/>
          <w:cols w:space="708"/>
          <w:docGrid w:linePitch="360"/>
        </w:sectPr>
      </w:pPr>
      <w:r>
        <w:rPr>
          <w:b/>
        </w:rPr>
        <w:t xml:space="preserve">                           </w:t>
      </w:r>
    </w:p>
    <w:p w:rsidR="00C12F3D" w:rsidRPr="00E74DCC" w:rsidRDefault="00C12F3D" w:rsidP="00C12F3D">
      <w:pPr>
        <w:rPr>
          <w:b/>
        </w:rPr>
      </w:pPr>
    </w:p>
    <w:p w:rsidR="00C12F3D" w:rsidRPr="00780726" w:rsidRDefault="00C12F3D" w:rsidP="00C12F3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rsidRPr="00780726">
        <w:rPr>
          <w:b/>
          <w:caps/>
          <w:sz w:val="28"/>
          <w:szCs w:val="28"/>
        </w:rPr>
        <w:t>3. условия реализации программы дисциплины</w:t>
      </w:r>
    </w:p>
    <w:p w:rsidR="00C12F3D" w:rsidRPr="00780726" w:rsidRDefault="00C12F3D" w:rsidP="00C1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780726">
        <w:rPr>
          <w:b/>
          <w:bCs/>
          <w:sz w:val="28"/>
          <w:szCs w:val="28"/>
        </w:rPr>
        <w:t>3.1. Требования к материально-техническому обеспечению</w:t>
      </w:r>
    </w:p>
    <w:p w:rsidR="00C12F3D" w:rsidRPr="00780726" w:rsidRDefault="00C12F3D" w:rsidP="00C1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80726">
        <w:rPr>
          <w:sz w:val="28"/>
          <w:szCs w:val="28"/>
        </w:rPr>
        <w:t>Реализация программы дисциплины тр</w:t>
      </w:r>
      <w:r w:rsidR="00780726" w:rsidRPr="00780726">
        <w:rPr>
          <w:sz w:val="28"/>
          <w:szCs w:val="28"/>
        </w:rPr>
        <w:t>ебует наличия учебного кабинета Охрана труда</w:t>
      </w:r>
    </w:p>
    <w:p w:rsidR="00C12F3D" w:rsidRPr="00780726" w:rsidRDefault="00C12F3D" w:rsidP="00C1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780726">
        <w:rPr>
          <w:b/>
          <w:bCs/>
          <w:sz w:val="28"/>
          <w:szCs w:val="28"/>
        </w:rPr>
        <w:t>Оборудование учебного кабинета:</w:t>
      </w:r>
    </w:p>
    <w:p w:rsidR="00C12F3D" w:rsidRPr="00780726" w:rsidRDefault="00C12F3D" w:rsidP="00C12F3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780726">
        <w:rPr>
          <w:bCs/>
          <w:sz w:val="28"/>
          <w:szCs w:val="28"/>
        </w:rPr>
        <w:t>посадочные места по количеству обучающихся;</w:t>
      </w:r>
    </w:p>
    <w:p w:rsidR="00C12F3D" w:rsidRPr="00780726" w:rsidRDefault="00C12F3D" w:rsidP="00C12F3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780726">
        <w:rPr>
          <w:bCs/>
          <w:sz w:val="28"/>
          <w:szCs w:val="28"/>
        </w:rPr>
        <w:t>рабочее место преподавателя;</w:t>
      </w:r>
    </w:p>
    <w:p w:rsidR="00C12F3D" w:rsidRPr="00780726" w:rsidRDefault="00C12F3D" w:rsidP="00C12F3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780726">
        <w:rPr>
          <w:bCs/>
          <w:sz w:val="28"/>
          <w:szCs w:val="28"/>
        </w:rPr>
        <w:t>комплект учебно-наглядных пособий «Охрана труда»;</w:t>
      </w:r>
    </w:p>
    <w:p w:rsidR="00C12F3D" w:rsidRPr="00780726" w:rsidRDefault="00C12F3D" w:rsidP="00C12F3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780726">
        <w:rPr>
          <w:bCs/>
          <w:sz w:val="28"/>
          <w:szCs w:val="28"/>
        </w:rPr>
        <w:t>видеофильмы;</w:t>
      </w:r>
    </w:p>
    <w:p w:rsidR="00C12F3D" w:rsidRPr="00780726" w:rsidRDefault="00C12F3D" w:rsidP="0078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780726">
        <w:rPr>
          <w:b/>
          <w:sz w:val="28"/>
          <w:szCs w:val="28"/>
        </w:rPr>
        <w:t>Оборудование и технологическое оснащение рабочих мест:</w:t>
      </w:r>
    </w:p>
    <w:p w:rsidR="00C12F3D" w:rsidRPr="00780726" w:rsidRDefault="00C12F3D" w:rsidP="00780726">
      <w:pPr>
        <w:pStyle w:val="a3"/>
        <w:numPr>
          <w:ilvl w:val="0"/>
          <w:numId w:val="2"/>
        </w:numPr>
        <w:tabs>
          <w:tab w:val="left" w:pos="360"/>
        </w:tabs>
        <w:spacing w:before="0" w:beforeAutospacing="0" w:after="0" w:afterAutospacing="0"/>
        <w:ind w:left="360"/>
        <w:jc w:val="both"/>
        <w:rPr>
          <w:sz w:val="28"/>
          <w:szCs w:val="28"/>
        </w:rPr>
      </w:pPr>
      <w:r w:rsidRPr="00780726">
        <w:rPr>
          <w:sz w:val="28"/>
          <w:szCs w:val="28"/>
        </w:rPr>
        <w:t>компьютер, принтер, проектор, программное обеспечение общего и профессионального назначения, комплекты учебно-методической документации;</w:t>
      </w:r>
    </w:p>
    <w:p w:rsidR="00C12F3D" w:rsidRPr="00780726" w:rsidRDefault="00C12F3D" w:rsidP="00C12F3D">
      <w:pPr>
        <w:pStyle w:val="20"/>
        <w:numPr>
          <w:ilvl w:val="0"/>
          <w:numId w:val="2"/>
        </w:numPr>
        <w:tabs>
          <w:tab w:val="left" w:pos="360"/>
        </w:tabs>
        <w:spacing w:after="0" w:line="240" w:lineRule="auto"/>
        <w:ind w:left="360"/>
        <w:jc w:val="both"/>
        <w:rPr>
          <w:rFonts w:ascii="Times New Roman" w:hAnsi="Times New Roman" w:cs="Times New Roman"/>
          <w:sz w:val="28"/>
          <w:szCs w:val="28"/>
        </w:rPr>
      </w:pPr>
      <w:r w:rsidRPr="00780726">
        <w:rPr>
          <w:rFonts w:ascii="Times New Roman" w:hAnsi="Times New Roman" w:cs="Times New Roman"/>
          <w:sz w:val="28"/>
          <w:szCs w:val="28"/>
        </w:rPr>
        <w:t>автоматизированное рабочее место преподавателя;</w:t>
      </w:r>
    </w:p>
    <w:p w:rsidR="00C12F3D" w:rsidRPr="00780726" w:rsidRDefault="00C12F3D" w:rsidP="00C12F3D">
      <w:pPr>
        <w:pStyle w:val="20"/>
        <w:numPr>
          <w:ilvl w:val="0"/>
          <w:numId w:val="2"/>
        </w:numPr>
        <w:tabs>
          <w:tab w:val="left" w:pos="360"/>
        </w:tabs>
        <w:spacing w:after="0" w:line="240" w:lineRule="auto"/>
        <w:ind w:left="360"/>
        <w:jc w:val="both"/>
        <w:rPr>
          <w:rFonts w:ascii="Times New Roman" w:hAnsi="Times New Roman" w:cs="Times New Roman"/>
          <w:bCs/>
          <w:sz w:val="28"/>
          <w:szCs w:val="28"/>
        </w:rPr>
      </w:pPr>
      <w:r w:rsidRPr="00780726">
        <w:rPr>
          <w:rFonts w:ascii="Times New Roman" w:hAnsi="Times New Roman" w:cs="Times New Roman"/>
          <w:sz w:val="28"/>
          <w:szCs w:val="28"/>
        </w:rPr>
        <w:t xml:space="preserve">методические пособия. </w:t>
      </w:r>
    </w:p>
    <w:p w:rsidR="00C12F3D" w:rsidRPr="00780726" w:rsidRDefault="00C12F3D" w:rsidP="0078072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780726">
        <w:rPr>
          <w:b/>
          <w:sz w:val="28"/>
          <w:szCs w:val="28"/>
        </w:rPr>
        <w:t>3.2. Информационное обеспечение обучения</w:t>
      </w:r>
    </w:p>
    <w:p w:rsidR="00C12F3D" w:rsidRPr="004122F1" w:rsidRDefault="00C12F3D" w:rsidP="00C1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4122F1">
        <w:rPr>
          <w:b/>
          <w:bCs/>
          <w:sz w:val="28"/>
          <w:szCs w:val="28"/>
        </w:rPr>
        <w:t>Перечень учебных изданий, Интернет-ресурсов, дополнительной литературы</w:t>
      </w:r>
    </w:p>
    <w:p w:rsidR="00C12F3D" w:rsidRPr="00780726" w:rsidRDefault="00C12F3D" w:rsidP="00C1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780726">
        <w:rPr>
          <w:b/>
          <w:bCs/>
          <w:sz w:val="28"/>
          <w:szCs w:val="28"/>
        </w:rPr>
        <w:t>Основные источники:</w:t>
      </w:r>
    </w:p>
    <w:p w:rsidR="00C12F3D" w:rsidRPr="00780726" w:rsidRDefault="00780726" w:rsidP="00C1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80726">
        <w:rPr>
          <w:sz w:val="28"/>
          <w:szCs w:val="28"/>
        </w:rPr>
        <w:t xml:space="preserve">1. </w:t>
      </w:r>
      <w:r w:rsidR="00C12F3D" w:rsidRPr="00780726">
        <w:rPr>
          <w:sz w:val="28"/>
          <w:szCs w:val="28"/>
        </w:rPr>
        <w:t>Трудовой кодекс РФ.</w:t>
      </w:r>
    </w:p>
    <w:p w:rsidR="00C12F3D" w:rsidRPr="00780726" w:rsidRDefault="00204636" w:rsidP="007C7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2. </w:t>
      </w:r>
      <w:r w:rsidR="007C7CE2">
        <w:rPr>
          <w:sz w:val="28"/>
          <w:szCs w:val="28"/>
        </w:rPr>
        <w:t xml:space="preserve">Охрана труда на автомобильном транспорте: учебное пособие/ </w:t>
      </w:r>
      <w:proofErr w:type="spellStart"/>
      <w:r w:rsidR="007C7CE2">
        <w:rPr>
          <w:sz w:val="28"/>
          <w:szCs w:val="28"/>
        </w:rPr>
        <w:t>Кланица</w:t>
      </w:r>
      <w:proofErr w:type="spellEnd"/>
      <w:r w:rsidR="007C7CE2">
        <w:rPr>
          <w:sz w:val="28"/>
          <w:szCs w:val="28"/>
        </w:rPr>
        <w:t xml:space="preserve"> В.С. «Академия», 2015</w:t>
      </w:r>
    </w:p>
    <w:p w:rsidR="00780726" w:rsidRPr="00780726" w:rsidRDefault="00780726" w:rsidP="00C1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80726" w:rsidRPr="00780726" w:rsidRDefault="00780726" w:rsidP="0078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780726">
        <w:rPr>
          <w:b/>
          <w:bCs/>
          <w:sz w:val="28"/>
          <w:szCs w:val="28"/>
        </w:rPr>
        <w:t>Дополнительные источники:</w:t>
      </w:r>
    </w:p>
    <w:p w:rsidR="00C12F3D" w:rsidRPr="00FE2395" w:rsidRDefault="00FE2395" w:rsidP="00FE2395">
      <w:pPr>
        <w:pStyle w:val="a7"/>
        <w:numPr>
          <w:ilvl w:val="1"/>
          <w:numId w:val="3"/>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sz w:val="28"/>
          <w:szCs w:val="28"/>
        </w:rPr>
      </w:pPr>
      <w:proofErr w:type="spellStart"/>
      <w:r w:rsidRPr="00FE2395">
        <w:rPr>
          <w:bCs/>
          <w:sz w:val="28"/>
          <w:szCs w:val="28"/>
        </w:rPr>
        <w:t>Луковкин</w:t>
      </w:r>
      <w:proofErr w:type="spellEnd"/>
      <w:r w:rsidRPr="00FE2395">
        <w:rPr>
          <w:bCs/>
          <w:sz w:val="28"/>
          <w:szCs w:val="28"/>
        </w:rPr>
        <w:t xml:space="preserve"> А. В. Охрана труда в сельскохозяйственном производстве, </w:t>
      </w:r>
      <w:r w:rsidRPr="00FE2395">
        <w:rPr>
          <w:sz w:val="28"/>
          <w:szCs w:val="28"/>
        </w:rPr>
        <w:t>М., - Академия, 20</w:t>
      </w:r>
      <w:r w:rsidR="00E935A5">
        <w:rPr>
          <w:sz w:val="28"/>
          <w:szCs w:val="28"/>
        </w:rPr>
        <w:t>1</w:t>
      </w:r>
      <w:r w:rsidR="003E0D1C">
        <w:rPr>
          <w:sz w:val="28"/>
          <w:szCs w:val="28"/>
        </w:rPr>
        <w:t>4</w:t>
      </w:r>
    </w:p>
    <w:p w:rsidR="00FE2395" w:rsidRDefault="00FE2395" w:rsidP="00C1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3A6725" w:rsidRPr="003A6725" w:rsidRDefault="00FE2395" w:rsidP="00C1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sz w:val="28"/>
          <w:szCs w:val="28"/>
        </w:rPr>
      </w:pPr>
      <w:r w:rsidRPr="003A6725">
        <w:rPr>
          <w:b/>
          <w:bCs/>
          <w:color w:val="000000" w:themeColor="text1"/>
          <w:sz w:val="28"/>
          <w:szCs w:val="28"/>
        </w:rPr>
        <w:t xml:space="preserve">Интернет </w:t>
      </w:r>
      <w:r w:rsidR="003A6725" w:rsidRPr="003A6725">
        <w:rPr>
          <w:b/>
          <w:bCs/>
          <w:color w:val="000000" w:themeColor="text1"/>
          <w:sz w:val="28"/>
          <w:szCs w:val="28"/>
        </w:rPr>
        <w:t>–ресурсы</w:t>
      </w:r>
    </w:p>
    <w:p w:rsidR="003A6725" w:rsidRPr="003A6725" w:rsidRDefault="004F3893" w:rsidP="003A6725">
      <w:pPr>
        <w:pStyle w:val="3"/>
        <w:numPr>
          <w:ilvl w:val="0"/>
          <w:numId w:val="4"/>
        </w:numPr>
        <w:shd w:val="clear" w:color="auto" w:fill="FFFFFF"/>
        <w:spacing w:before="0"/>
        <w:ind w:left="284" w:hanging="284"/>
        <w:rPr>
          <w:rFonts w:ascii="Times New Roman" w:hAnsi="Times New Roman" w:cs="Times New Roman"/>
          <w:b w:val="0"/>
          <w:bCs w:val="0"/>
          <w:color w:val="000000" w:themeColor="text1"/>
          <w:sz w:val="28"/>
          <w:szCs w:val="28"/>
        </w:rPr>
      </w:pPr>
      <w:hyperlink r:id="rId12" w:history="1">
        <w:r w:rsidR="003A6725" w:rsidRPr="003A6725">
          <w:rPr>
            <w:rStyle w:val="ac"/>
            <w:rFonts w:ascii="Times New Roman" w:hAnsi="Times New Roman" w:cs="Times New Roman"/>
            <w:b w:val="0"/>
            <w:color w:val="000000" w:themeColor="text1"/>
            <w:sz w:val="28"/>
            <w:szCs w:val="28"/>
            <w:u w:val="none"/>
            <w:shd w:val="clear" w:color="auto" w:fill="FFFFFF"/>
          </w:rPr>
          <w:t>www.ohranatruda.ru</w:t>
        </w:r>
      </w:hyperlink>
      <w:hyperlink r:id="rId13" w:tgtFrame="_blank" w:history="1">
        <w:r w:rsidR="003A6725" w:rsidRPr="003A6725">
          <w:rPr>
            <w:rStyle w:val="ac"/>
            <w:rFonts w:ascii="Times New Roman" w:hAnsi="Times New Roman" w:cs="Times New Roman"/>
            <w:b w:val="0"/>
            <w:bCs w:val="0"/>
            <w:color w:val="000000" w:themeColor="text1"/>
            <w:sz w:val="28"/>
            <w:szCs w:val="28"/>
            <w:u w:val="none"/>
          </w:rPr>
          <w:t>Информационный портал "ОХРАНА ТРУДА В РОССИИ"</w:t>
        </w:r>
      </w:hyperlink>
    </w:p>
    <w:p w:rsidR="003A6725" w:rsidRPr="003A6725" w:rsidRDefault="004F3893" w:rsidP="003A6725">
      <w:pPr>
        <w:pStyle w:val="3"/>
        <w:numPr>
          <w:ilvl w:val="0"/>
          <w:numId w:val="4"/>
        </w:numPr>
        <w:shd w:val="clear" w:color="auto" w:fill="FFFFFF"/>
        <w:spacing w:before="0"/>
        <w:ind w:left="284" w:hanging="284"/>
        <w:rPr>
          <w:rFonts w:ascii="Times New Roman" w:hAnsi="Times New Roman" w:cs="Times New Roman"/>
          <w:b w:val="0"/>
          <w:bCs w:val="0"/>
          <w:color w:val="000000" w:themeColor="text1"/>
          <w:sz w:val="28"/>
          <w:szCs w:val="28"/>
        </w:rPr>
      </w:pPr>
      <w:hyperlink r:id="rId14" w:history="1">
        <w:r w:rsidR="003A6725" w:rsidRPr="003A6725">
          <w:rPr>
            <w:rStyle w:val="ac"/>
            <w:rFonts w:ascii="Times New Roman" w:hAnsi="Times New Roman" w:cs="Times New Roman"/>
            <w:b w:val="0"/>
            <w:color w:val="000000" w:themeColor="text1"/>
            <w:sz w:val="28"/>
            <w:szCs w:val="28"/>
            <w:u w:val="none"/>
            <w:shd w:val="clear" w:color="auto" w:fill="FFFFFF"/>
          </w:rPr>
          <w:t>www.trudohrana.ru</w:t>
        </w:r>
      </w:hyperlink>
      <w:r w:rsidR="003E0D1C">
        <w:t xml:space="preserve"> </w:t>
      </w:r>
      <w:hyperlink r:id="rId15" w:tgtFrame="_blank" w:history="1">
        <w:r w:rsidR="003A6725" w:rsidRPr="003A6725">
          <w:rPr>
            <w:rStyle w:val="ac"/>
            <w:rFonts w:ascii="Times New Roman" w:hAnsi="Times New Roman" w:cs="Times New Roman"/>
            <w:b w:val="0"/>
            <w:bCs w:val="0"/>
            <w:color w:val="000000" w:themeColor="text1"/>
            <w:sz w:val="28"/>
            <w:szCs w:val="28"/>
            <w:u w:val="none"/>
          </w:rPr>
          <w:t>Портал по охране труда для инженеров и специалистов</w:t>
        </w:r>
        <w:r w:rsidR="003A6725" w:rsidRPr="003A6725">
          <w:rPr>
            <w:rStyle w:val="apple-converted-space"/>
            <w:rFonts w:ascii="Times New Roman" w:hAnsi="Times New Roman" w:cs="Times New Roman"/>
            <w:b w:val="0"/>
            <w:bCs w:val="0"/>
            <w:color w:val="000000" w:themeColor="text1"/>
            <w:sz w:val="28"/>
            <w:szCs w:val="28"/>
          </w:rPr>
          <w:t> </w:t>
        </w:r>
      </w:hyperlink>
    </w:p>
    <w:p w:rsidR="003A6725" w:rsidRPr="003A6725" w:rsidRDefault="004F3893" w:rsidP="003A6725">
      <w:pPr>
        <w:pStyle w:val="a7"/>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color w:val="000000" w:themeColor="text1"/>
          <w:sz w:val="28"/>
          <w:szCs w:val="28"/>
          <w:shd w:val="clear" w:color="auto" w:fill="FFFFFF"/>
        </w:rPr>
      </w:pPr>
      <w:hyperlink r:id="rId16" w:history="1">
        <w:r w:rsidR="003A6725" w:rsidRPr="003A6725">
          <w:rPr>
            <w:rStyle w:val="ac"/>
            <w:color w:val="000000" w:themeColor="text1"/>
            <w:sz w:val="28"/>
            <w:szCs w:val="28"/>
            <w:u w:val="none"/>
            <w:shd w:val="clear" w:color="auto" w:fill="FFFFFF"/>
          </w:rPr>
          <w:t>www.tehdoc.ru</w:t>
        </w:r>
      </w:hyperlink>
      <w:r w:rsidR="003A6725" w:rsidRPr="003A6725">
        <w:rPr>
          <w:color w:val="000000" w:themeColor="text1"/>
          <w:sz w:val="28"/>
          <w:szCs w:val="28"/>
          <w:shd w:val="clear" w:color="auto" w:fill="FFFFFF"/>
        </w:rPr>
        <w:t xml:space="preserve"> Архив документов по</w:t>
      </w:r>
      <w:r w:rsidR="003A6725" w:rsidRPr="003A6725">
        <w:rPr>
          <w:rStyle w:val="apple-converted-space"/>
          <w:color w:val="000000" w:themeColor="text1"/>
          <w:sz w:val="28"/>
          <w:szCs w:val="28"/>
          <w:shd w:val="clear" w:color="auto" w:fill="FFFFFF"/>
        </w:rPr>
        <w:t> </w:t>
      </w:r>
      <w:r w:rsidR="003A6725" w:rsidRPr="003A6725">
        <w:rPr>
          <w:rStyle w:val="ad"/>
          <w:bCs/>
          <w:i w:val="0"/>
          <w:iCs w:val="0"/>
          <w:color w:val="000000" w:themeColor="text1"/>
          <w:sz w:val="28"/>
          <w:szCs w:val="28"/>
          <w:shd w:val="clear" w:color="auto" w:fill="FFFFFF"/>
        </w:rPr>
        <w:t>охране труда</w:t>
      </w:r>
      <w:r w:rsidR="003A6725" w:rsidRPr="003A6725">
        <w:rPr>
          <w:rStyle w:val="apple-converted-space"/>
          <w:color w:val="000000" w:themeColor="text1"/>
          <w:sz w:val="28"/>
          <w:szCs w:val="28"/>
          <w:shd w:val="clear" w:color="auto" w:fill="FFFFFF"/>
        </w:rPr>
        <w:t> </w:t>
      </w:r>
      <w:r w:rsidR="003A6725" w:rsidRPr="003A6725">
        <w:rPr>
          <w:color w:val="000000" w:themeColor="text1"/>
          <w:sz w:val="28"/>
          <w:szCs w:val="28"/>
          <w:shd w:val="clear" w:color="auto" w:fill="FFFFFF"/>
        </w:rPr>
        <w:t>и технике безопасности</w:t>
      </w:r>
    </w:p>
    <w:p w:rsidR="00780726" w:rsidRPr="003A6725" w:rsidRDefault="004F3893" w:rsidP="003A6725">
      <w:pPr>
        <w:pStyle w:val="a7"/>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bCs/>
          <w:color w:val="000000" w:themeColor="text1"/>
          <w:sz w:val="28"/>
          <w:szCs w:val="28"/>
        </w:rPr>
      </w:pPr>
      <w:hyperlink r:id="rId17" w:history="1">
        <w:r w:rsidR="003A6725" w:rsidRPr="003A6725">
          <w:rPr>
            <w:rStyle w:val="ac"/>
            <w:color w:val="000000" w:themeColor="text1"/>
            <w:sz w:val="28"/>
            <w:szCs w:val="28"/>
            <w:u w:val="none"/>
            <w:shd w:val="clear" w:color="auto" w:fill="FFFFFF"/>
          </w:rPr>
          <w:t>www.dvkuot.ru</w:t>
        </w:r>
      </w:hyperlink>
      <w:r w:rsidR="003A6725" w:rsidRPr="003A6725">
        <w:rPr>
          <w:color w:val="000000" w:themeColor="text1"/>
          <w:sz w:val="28"/>
          <w:szCs w:val="28"/>
          <w:shd w:val="clear" w:color="auto" w:fill="FFFFFF"/>
        </w:rPr>
        <w:t xml:space="preserve"> Инструкции по</w:t>
      </w:r>
      <w:r w:rsidR="003A6725" w:rsidRPr="003A6725">
        <w:rPr>
          <w:rStyle w:val="apple-converted-space"/>
          <w:color w:val="000000" w:themeColor="text1"/>
          <w:sz w:val="28"/>
          <w:szCs w:val="28"/>
          <w:shd w:val="clear" w:color="auto" w:fill="FFFFFF"/>
        </w:rPr>
        <w:t> </w:t>
      </w:r>
      <w:r w:rsidR="003A6725" w:rsidRPr="003A6725">
        <w:rPr>
          <w:rStyle w:val="ad"/>
          <w:bCs/>
          <w:i w:val="0"/>
          <w:iCs w:val="0"/>
          <w:color w:val="000000" w:themeColor="text1"/>
          <w:sz w:val="28"/>
          <w:szCs w:val="28"/>
          <w:shd w:val="clear" w:color="auto" w:fill="FFFFFF"/>
        </w:rPr>
        <w:t>охране труда</w:t>
      </w:r>
      <w:r w:rsidR="003A6725" w:rsidRPr="003A6725">
        <w:rPr>
          <w:color w:val="000000" w:themeColor="text1"/>
          <w:sz w:val="28"/>
          <w:szCs w:val="28"/>
          <w:shd w:val="clear" w:color="auto" w:fill="FFFFFF"/>
        </w:rPr>
        <w:t>.</w:t>
      </w:r>
      <w:r w:rsidR="003A6725" w:rsidRPr="003A6725">
        <w:rPr>
          <w:rStyle w:val="apple-converted-space"/>
          <w:color w:val="000000" w:themeColor="text1"/>
          <w:sz w:val="28"/>
          <w:szCs w:val="28"/>
          <w:shd w:val="clear" w:color="auto" w:fill="FFFFFF"/>
        </w:rPr>
        <w:t> </w:t>
      </w:r>
      <w:r w:rsidR="003A6725" w:rsidRPr="003A6725">
        <w:rPr>
          <w:rStyle w:val="ad"/>
          <w:bCs/>
          <w:i w:val="0"/>
          <w:iCs w:val="0"/>
          <w:color w:val="000000" w:themeColor="text1"/>
          <w:sz w:val="28"/>
          <w:szCs w:val="28"/>
          <w:shd w:val="clear" w:color="auto" w:fill="FFFFFF"/>
        </w:rPr>
        <w:t>Охрана труда</w:t>
      </w:r>
      <w:r w:rsidR="003A6725" w:rsidRPr="003A6725">
        <w:rPr>
          <w:rStyle w:val="apple-converted-space"/>
          <w:color w:val="000000" w:themeColor="text1"/>
          <w:sz w:val="28"/>
          <w:szCs w:val="28"/>
          <w:shd w:val="clear" w:color="auto" w:fill="FFFFFF"/>
        </w:rPr>
        <w:t> </w:t>
      </w:r>
      <w:r w:rsidR="003A6725" w:rsidRPr="003A6725">
        <w:rPr>
          <w:color w:val="000000" w:themeColor="text1"/>
          <w:sz w:val="28"/>
          <w:szCs w:val="28"/>
          <w:shd w:val="clear" w:color="auto" w:fill="FFFFFF"/>
        </w:rPr>
        <w:t>и техника безопасности. Пожарная безопасность. Образцы документов по</w:t>
      </w:r>
      <w:r w:rsidR="003A6725" w:rsidRPr="003A6725">
        <w:rPr>
          <w:rStyle w:val="apple-converted-space"/>
          <w:color w:val="000000" w:themeColor="text1"/>
          <w:sz w:val="28"/>
          <w:szCs w:val="28"/>
          <w:shd w:val="clear" w:color="auto" w:fill="FFFFFF"/>
        </w:rPr>
        <w:t> </w:t>
      </w:r>
      <w:r w:rsidR="003A6725" w:rsidRPr="003A6725">
        <w:rPr>
          <w:rStyle w:val="ad"/>
          <w:bCs/>
          <w:i w:val="0"/>
          <w:iCs w:val="0"/>
          <w:color w:val="000000" w:themeColor="text1"/>
          <w:sz w:val="28"/>
          <w:szCs w:val="28"/>
          <w:shd w:val="clear" w:color="auto" w:fill="FFFFFF"/>
        </w:rPr>
        <w:t>охране труда</w:t>
      </w:r>
      <w:r w:rsidR="00780726" w:rsidRPr="003A6725">
        <w:rPr>
          <w:bCs/>
          <w:color w:val="000000" w:themeColor="text1"/>
          <w:sz w:val="28"/>
          <w:szCs w:val="28"/>
        </w:rPr>
        <w:br w:type="page"/>
      </w:r>
    </w:p>
    <w:p w:rsidR="00C12F3D" w:rsidRPr="00780726" w:rsidRDefault="00C12F3D" w:rsidP="00C1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780726">
        <w:rPr>
          <w:b/>
          <w:caps/>
          <w:sz w:val="28"/>
          <w:szCs w:val="28"/>
        </w:rPr>
        <w:lastRenderedPageBreak/>
        <w:t>4. Контроль и оценка результатов освоения Дисциплины</w:t>
      </w:r>
    </w:p>
    <w:p w:rsidR="00C12F3D" w:rsidRPr="00780726" w:rsidRDefault="00C12F3D" w:rsidP="00C12F3D">
      <w:pPr>
        <w:rPr>
          <w:sz w:val="28"/>
          <w:szCs w:val="28"/>
        </w:rPr>
      </w:pPr>
    </w:p>
    <w:p w:rsidR="00C12F3D" w:rsidRPr="00780726" w:rsidRDefault="00C12F3D" w:rsidP="00C12F3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rPr>
          <w:sz w:val="28"/>
          <w:szCs w:val="28"/>
        </w:rPr>
      </w:pPr>
      <w:r w:rsidRPr="00780726">
        <w:rPr>
          <w:b/>
          <w:sz w:val="28"/>
          <w:szCs w:val="28"/>
        </w:rPr>
        <w:t>Контрольи оценка</w:t>
      </w:r>
      <w:r w:rsidRPr="00780726">
        <w:rPr>
          <w:sz w:val="28"/>
          <w:szCs w:val="28"/>
        </w:rPr>
        <w:t xml:space="preserve">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C12F3D" w:rsidRPr="00E74DCC" w:rsidRDefault="00C12F3D" w:rsidP="00C12F3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0"/>
        <w:gridCol w:w="4860"/>
      </w:tblGrid>
      <w:tr w:rsidR="00C12F3D" w:rsidRPr="00E74DCC" w:rsidTr="00AA3545">
        <w:trPr>
          <w:jc w:val="center"/>
        </w:trPr>
        <w:tc>
          <w:tcPr>
            <w:tcW w:w="5080" w:type="dxa"/>
            <w:tcBorders>
              <w:top w:val="single" w:sz="4" w:space="0" w:color="auto"/>
              <w:left w:val="single" w:sz="4" w:space="0" w:color="auto"/>
              <w:bottom w:val="single" w:sz="4" w:space="0" w:color="auto"/>
              <w:right w:val="single" w:sz="4" w:space="0" w:color="auto"/>
            </w:tcBorders>
            <w:vAlign w:val="center"/>
          </w:tcPr>
          <w:p w:rsidR="00C12F3D" w:rsidRPr="00E74DCC" w:rsidRDefault="00C12F3D" w:rsidP="00AA3545">
            <w:pPr>
              <w:jc w:val="center"/>
              <w:rPr>
                <w:b/>
                <w:bCs/>
              </w:rPr>
            </w:pPr>
            <w:r w:rsidRPr="00E74DCC">
              <w:rPr>
                <w:b/>
                <w:bCs/>
              </w:rPr>
              <w:t>Результаты обучения</w:t>
            </w:r>
          </w:p>
          <w:p w:rsidR="00C12F3D" w:rsidRPr="00E74DCC" w:rsidRDefault="00C12F3D" w:rsidP="00AA3545">
            <w:pPr>
              <w:jc w:val="center"/>
              <w:rPr>
                <w:b/>
                <w:bCs/>
              </w:rPr>
            </w:pPr>
            <w:r w:rsidRPr="00E74DCC">
              <w:rPr>
                <w:b/>
                <w:bCs/>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vAlign w:val="center"/>
          </w:tcPr>
          <w:p w:rsidR="00C12F3D" w:rsidRPr="00E74DCC" w:rsidRDefault="00C12F3D" w:rsidP="00AA3545">
            <w:pPr>
              <w:jc w:val="center"/>
              <w:rPr>
                <w:b/>
                <w:bCs/>
              </w:rPr>
            </w:pPr>
            <w:r w:rsidRPr="00E74DCC">
              <w:rPr>
                <w:b/>
              </w:rPr>
              <w:t xml:space="preserve">Формы и методы контроля и оценки результатов обучения </w:t>
            </w:r>
          </w:p>
        </w:tc>
      </w:tr>
      <w:tr w:rsidR="00C12F3D" w:rsidRPr="00E74DCC" w:rsidTr="00AA3545">
        <w:trPr>
          <w:jc w:val="center"/>
        </w:trPr>
        <w:tc>
          <w:tcPr>
            <w:tcW w:w="5080" w:type="dxa"/>
            <w:tcBorders>
              <w:top w:val="single" w:sz="4" w:space="0" w:color="auto"/>
              <w:left w:val="single" w:sz="4" w:space="0" w:color="auto"/>
              <w:bottom w:val="single" w:sz="4" w:space="0" w:color="auto"/>
              <w:right w:val="single" w:sz="4" w:space="0" w:color="auto"/>
            </w:tcBorders>
          </w:tcPr>
          <w:p w:rsidR="00C12F3D" w:rsidRPr="00E74DCC" w:rsidRDefault="00C12F3D" w:rsidP="00AA3545">
            <w:pPr>
              <w:jc w:val="center"/>
              <w:rPr>
                <w:bCs/>
              </w:rPr>
            </w:pPr>
            <w:r w:rsidRPr="00E74DCC">
              <w:rPr>
                <w:bCs/>
              </w:rPr>
              <w:t>1</w:t>
            </w:r>
          </w:p>
        </w:tc>
        <w:tc>
          <w:tcPr>
            <w:tcW w:w="4860" w:type="dxa"/>
            <w:tcBorders>
              <w:top w:val="single" w:sz="4" w:space="0" w:color="auto"/>
              <w:left w:val="single" w:sz="4" w:space="0" w:color="auto"/>
              <w:bottom w:val="single" w:sz="4" w:space="0" w:color="auto"/>
              <w:right w:val="single" w:sz="4" w:space="0" w:color="auto"/>
            </w:tcBorders>
          </w:tcPr>
          <w:p w:rsidR="00C12F3D" w:rsidRPr="00E74DCC" w:rsidRDefault="00C12F3D" w:rsidP="00AA3545">
            <w:pPr>
              <w:jc w:val="center"/>
              <w:rPr>
                <w:bCs/>
              </w:rPr>
            </w:pPr>
            <w:r w:rsidRPr="00E74DCC">
              <w:rPr>
                <w:bCs/>
              </w:rPr>
              <w:t>2</w:t>
            </w:r>
          </w:p>
        </w:tc>
      </w:tr>
      <w:tr w:rsidR="00C12F3D" w:rsidRPr="00E74DCC" w:rsidTr="00AA3545">
        <w:trPr>
          <w:jc w:val="center"/>
        </w:trPr>
        <w:tc>
          <w:tcPr>
            <w:tcW w:w="5080" w:type="dxa"/>
            <w:tcBorders>
              <w:top w:val="single" w:sz="4" w:space="0" w:color="auto"/>
              <w:left w:val="single" w:sz="4" w:space="0" w:color="auto"/>
              <w:bottom w:val="single" w:sz="4" w:space="0" w:color="auto"/>
              <w:right w:val="single" w:sz="4" w:space="0" w:color="auto"/>
            </w:tcBorders>
          </w:tcPr>
          <w:p w:rsidR="00C12F3D" w:rsidRPr="00E74DCC" w:rsidRDefault="00C12F3D" w:rsidP="00AA3545">
            <w:pPr>
              <w:rPr>
                <w:b/>
                <w:bCs/>
              </w:rPr>
            </w:pPr>
            <w:r w:rsidRPr="00E74DCC">
              <w:rPr>
                <w:b/>
                <w:bCs/>
              </w:rPr>
              <w:t xml:space="preserve">Умения: </w:t>
            </w:r>
          </w:p>
        </w:tc>
        <w:tc>
          <w:tcPr>
            <w:tcW w:w="4860" w:type="dxa"/>
            <w:tcBorders>
              <w:top w:val="single" w:sz="4" w:space="0" w:color="auto"/>
              <w:left w:val="single" w:sz="4" w:space="0" w:color="auto"/>
              <w:bottom w:val="single" w:sz="4" w:space="0" w:color="auto"/>
              <w:right w:val="single" w:sz="4" w:space="0" w:color="auto"/>
            </w:tcBorders>
          </w:tcPr>
          <w:p w:rsidR="00C12F3D" w:rsidRPr="00E74DCC" w:rsidRDefault="00C12F3D" w:rsidP="00AA3545">
            <w:pPr>
              <w:rPr>
                <w:b/>
                <w:bCs/>
              </w:rPr>
            </w:pPr>
          </w:p>
        </w:tc>
      </w:tr>
      <w:tr w:rsidR="00C12F3D" w:rsidRPr="00E74DCC" w:rsidTr="00AA3545">
        <w:trPr>
          <w:trHeight w:val="600"/>
          <w:jc w:val="center"/>
        </w:trPr>
        <w:tc>
          <w:tcPr>
            <w:tcW w:w="5080" w:type="dxa"/>
            <w:tcBorders>
              <w:top w:val="single" w:sz="4" w:space="0" w:color="auto"/>
              <w:left w:val="single" w:sz="4" w:space="0" w:color="auto"/>
              <w:bottom w:val="single" w:sz="4" w:space="0" w:color="auto"/>
              <w:right w:val="single" w:sz="4" w:space="0" w:color="auto"/>
            </w:tcBorders>
          </w:tcPr>
          <w:p w:rsidR="00C12F3D" w:rsidRPr="00E74DCC" w:rsidRDefault="00C12F3D" w:rsidP="00AA3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74DCC">
              <w:t>применять методы и средства защиты от опасностей технических систем и</w:t>
            </w:r>
          </w:p>
          <w:p w:rsidR="00C12F3D" w:rsidRPr="00E74DCC" w:rsidRDefault="00C12F3D" w:rsidP="00AA3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74DCC">
              <w:t xml:space="preserve">технологических процессов;                </w:t>
            </w:r>
          </w:p>
          <w:p w:rsidR="00C12F3D" w:rsidRPr="00E74DCC" w:rsidRDefault="00C12F3D" w:rsidP="00AA3545">
            <w:pPr>
              <w:tabs>
                <w:tab w:val="left" w:pos="708"/>
              </w:tabs>
              <w:snapToGrid w:val="0"/>
            </w:pPr>
          </w:p>
        </w:tc>
        <w:tc>
          <w:tcPr>
            <w:tcW w:w="4860" w:type="dxa"/>
            <w:tcBorders>
              <w:top w:val="single" w:sz="4" w:space="0" w:color="auto"/>
              <w:left w:val="single" w:sz="4" w:space="0" w:color="auto"/>
              <w:bottom w:val="single" w:sz="4" w:space="0" w:color="auto"/>
              <w:right w:val="single" w:sz="4" w:space="0" w:color="auto"/>
            </w:tcBorders>
          </w:tcPr>
          <w:p w:rsidR="00C12F3D" w:rsidRPr="00E74DCC" w:rsidRDefault="007C7CE2" w:rsidP="004122F1">
            <w:proofErr w:type="gramStart"/>
            <w:r>
              <w:rPr>
                <w:bCs/>
              </w:rPr>
              <w:t xml:space="preserve">Экспертная оценка деятельности обучающихся на </w:t>
            </w:r>
            <w:r w:rsidRPr="00E74DCC">
              <w:rPr>
                <w:bCs/>
              </w:rPr>
              <w:t>практически</w:t>
            </w:r>
            <w:r>
              <w:rPr>
                <w:bCs/>
              </w:rPr>
              <w:t>х</w:t>
            </w:r>
            <w:r w:rsidRPr="00E74DCC">
              <w:rPr>
                <w:bCs/>
              </w:rPr>
              <w:t xml:space="preserve"> занятия</w:t>
            </w:r>
            <w:r>
              <w:rPr>
                <w:bCs/>
              </w:rPr>
              <w:t>х</w:t>
            </w:r>
            <w:r w:rsidR="00E24672">
              <w:rPr>
                <w:bCs/>
              </w:rPr>
              <w:t>№1-2, №6-9, №14</w:t>
            </w:r>
            <w:proofErr w:type="gramEnd"/>
          </w:p>
        </w:tc>
      </w:tr>
      <w:tr w:rsidR="00C12F3D" w:rsidRPr="00E74DCC" w:rsidTr="00AA3545">
        <w:trPr>
          <w:trHeight w:val="585"/>
          <w:jc w:val="center"/>
        </w:trPr>
        <w:tc>
          <w:tcPr>
            <w:tcW w:w="5080" w:type="dxa"/>
            <w:tcBorders>
              <w:top w:val="single" w:sz="4" w:space="0" w:color="auto"/>
              <w:left w:val="single" w:sz="4" w:space="0" w:color="auto"/>
              <w:bottom w:val="single" w:sz="4" w:space="0" w:color="auto"/>
              <w:right w:val="single" w:sz="4" w:space="0" w:color="auto"/>
            </w:tcBorders>
          </w:tcPr>
          <w:p w:rsidR="00C12F3D" w:rsidRPr="00E74DCC" w:rsidRDefault="00C12F3D" w:rsidP="00AA3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74DCC">
              <w:t xml:space="preserve">анализировать </w:t>
            </w:r>
            <w:proofErr w:type="spellStart"/>
            <w:r w:rsidRPr="00E74DCC">
              <w:t>травмоопасные</w:t>
            </w:r>
            <w:proofErr w:type="spellEnd"/>
            <w:r w:rsidRPr="00E74DCC">
              <w:t xml:space="preserve"> и вредные   факторы в профессиональной деятельности;  </w:t>
            </w:r>
          </w:p>
          <w:p w:rsidR="00C12F3D" w:rsidRPr="00E74DCC" w:rsidRDefault="00C12F3D" w:rsidP="00AA3545"/>
        </w:tc>
        <w:tc>
          <w:tcPr>
            <w:tcW w:w="4860" w:type="dxa"/>
            <w:tcBorders>
              <w:top w:val="single" w:sz="4" w:space="0" w:color="auto"/>
              <w:left w:val="single" w:sz="4" w:space="0" w:color="auto"/>
              <w:bottom w:val="single" w:sz="4" w:space="0" w:color="auto"/>
              <w:right w:val="single" w:sz="4" w:space="0" w:color="auto"/>
            </w:tcBorders>
          </w:tcPr>
          <w:p w:rsidR="00C12F3D" w:rsidRPr="00E74DCC" w:rsidRDefault="007C7CE2" w:rsidP="00E24672">
            <w:pPr>
              <w:rPr>
                <w:bCs/>
              </w:rPr>
            </w:pPr>
            <w:proofErr w:type="gramStart"/>
            <w:r>
              <w:rPr>
                <w:bCs/>
              </w:rPr>
              <w:t xml:space="preserve">Экспертная оценка деятельности обучающихся на </w:t>
            </w:r>
            <w:r w:rsidRPr="00E74DCC">
              <w:rPr>
                <w:bCs/>
              </w:rPr>
              <w:t>практически</w:t>
            </w:r>
            <w:r>
              <w:rPr>
                <w:bCs/>
              </w:rPr>
              <w:t>х</w:t>
            </w:r>
            <w:r w:rsidRPr="00E74DCC">
              <w:rPr>
                <w:bCs/>
              </w:rPr>
              <w:t xml:space="preserve"> занятия</w:t>
            </w:r>
            <w:r>
              <w:rPr>
                <w:bCs/>
              </w:rPr>
              <w:t>х</w:t>
            </w:r>
            <w:r w:rsidR="00E24672">
              <w:rPr>
                <w:bCs/>
              </w:rPr>
              <w:t xml:space="preserve"> №3, №10-13, №15</w:t>
            </w:r>
            <w:proofErr w:type="gramEnd"/>
          </w:p>
        </w:tc>
      </w:tr>
      <w:tr w:rsidR="00C12F3D" w:rsidRPr="00E74DCC" w:rsidTr="00AA3545">
        <w:trPr>
          <w:trHeight w:val="585"/>
          <w:jc w:val="center"/>
        </w:trPr>
        <w:tc>
          <w:tcPr>
            <w:tcW w:w="5080" w:type="dxa"/>
            <w:tcBorders>
              <w:top w:val="single" w:sz="4" w:space="0" w:color="auto"/>
              <w:left w:val="single" w:sz="4" w:space="0" w:color="auto"/>
              <w:bottom w:val="single" w:sz="4" w:space="0" w:color="auto"/>
              <w:right w:val="single" w:sz="4" w:space="0" w:color="auto"/>
            </w:tcBorders>
          </w:tcPr>
          <w:p w:rsidR="00C12F3D" w:rsidRPr="00E74DCC" w:rsidRDefault="00C12F3D" w:rsidP="00AA3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74DCC">
              <w:t xml:space="preserve">использовать </w:t>
            </w:r>
            <w:proofErr w:type="spellStart"/>
            <w:r w:rsidRPr="00E74DCC">
              <w:t>экобиозащитную</w:t>
            </w:r>
            <w:proofErr w:type="spellEnd"/>
            <w:r w:rsidRPr="00E74DCC">
              <w:t xml:space="preserve"> технику;    </w:t>
            </w:r>
          </w:p>
        </w:tc>
        <w:tc>
          <w:tcPr>
            <w:tcW w:w="4860" w:type="dxa"/>
            <w:tcBorders>
              <w:top w:val="single" w:sz="4" w:space="0" w:color="auto"/>
              <w:left w:val="single" w:sz="4" w:space="0" w:color="auto"/>
              <w:bottom w:val="single" w:sz="4" w:space="0" w:color="auto"/>
              <w:right w:val="single" w:sz="4" w:space="0" w:color="auto"/>
            </w:tcBorders>
          </w:tcPr>
          <w:p w:rsidR="00C12F3D" w:rsidRPr="00E74DCC" w:rsidRDefault="007C7CE2" w:rsidP="00AA3545">
            <w:pPr>
              <w:rPr>
                <w:bCs/>
              </w:rPr>
            </w:pPr>
            <w:proofErr w:type="gramStart"/>
            <w:r>
              <w:rPr>
                <w:bCs/>
              </w:rPr>
              <w:t xml:space="preserve">Экспертная оценка деятельности обучающихся на </w:t>
            </w:r>
            <w:r w:rsidRPr="00E74DCC">
              <w:rPr>
                <w:bCs/>
              </w:rPr>
              <w:t>практически</w:t>
            </w:r>
            <w:r>
              <w:rPr>
                <w:bCs/>
              </w:rPr>
              <w:t>х</w:t>
            </w:r>
            <w:r w:rsidRPr="00E74DCC">
              <w:rPr>
                <w:bCs/>
              </w:rPr>
              <w:t xml:space="preserve"> занятия</w:t>
            </w:r>
            <w:r>
              <w:rPr>
                <w:bCs/>
              </w:rPr>
              <w:t>х</w:t>
            </w:r>
            <w:r w:rsidR="00E24672">
              <w:rPr>
                <w:bCs/>
              </w:rPr>
              <w:t xml:space="preserve"> №4-5, №16</w:t>
            </w:r>
            <w:proofErr w:type="gramEnd"/>
          </w:p>
        </w:tc>
      </w:tr>
      <w:tr w:rsidR="00C12F3D" w:rsidRPr="00E74DCC" w:rsidTr="00AA3545">
        <w:trPr>
          <w:trHeight w:val="495"/>
          <w:jc w:val="center"/>
        </w:trPr>
        <w:tc>
          <w:tcPr>
            <w:tcW w:w="5080" w:type="dxa"/>
            <w:tcBorders>
              <w:top w:val="single" w:sz="4" w:space="0" w:color="auto"/>
              <w:left w:val="single" w:sz="4" w:space="0" w:color="auto"/>
              <w:bottom w:val="single" w:sz="4" w:space="0" w:color="auto"/>
              <w:right w:val="single" w:sz="4" w:space="0" w:color="auto"/>
            </w:tcBorders>
          </w:tcPr>
          <w:p w:rsidR="00C12F3D" w:rsidRPr="00E74DCC" w:rsidRDefault="00C12F3D" w:rsidP="00780726">
            <w:pPr>
              <w:rPr>
                <w:b/>
              </w:rPr>
            </w:pPr>
            <w:r w:rsidRPr="00E74DCC">
              <w:rPr>
                <w:b/>
              </w:rPr>
              <w:t>Знания:</w:t>
            </w:r>
          </w:p>
        </w:tc>
        <w:tc>
          <w:tcPr>
            <w:tcW w:w="4860" w:type="dxa"/>
            <w:tcBorders>
              <w:top w:val="single" w:sz="4" w:space="0" w:color="auto"/>
              <w:left w:val="single" w:sz="4" w:space="0" w:color="auto"/>
              <w:bottom w:val="single" w:sz="4" w:space="0" w:color="auto"/>
              <w:right w:val="single" w:sz="4" w:space="0" w:color="auto"/>
            </w:tcBorders>
          </w:tcPr>
          <w:p w:rsidR="00C12F3D" w:rsidRPr="00E74DCC" w:rsidRDefault="00C12F3D" w:rsidP="00AA3545">
            <w:pPr>
              <w:rPr>
                <w:bCs/>
              </w:rPr>
            </w:pPr>
          </w:p>
        </w:tc>
      </w:tr>
      <w:tr w:rsidR="00C12F3D" w:rsidRPr="00E74DCC" w:rsidTr="00AA3545">
        <w:trPr>
          <w:trHeight w:val="481"/>
          <w:jc w:val="center"/>
        </w:trPr>
        <w:tc>
          <w:tcPr>
            <w:tcW w:w="5080" w:type="dxa"/>
            <w:tcBorders>
              <w:top w:val="single" w:sz="4" w:space="0" w:color="auto"/>
              <w:left w:val="single" w:sz="4" w:space="0" w:color="auto"/>
              <w:bottom w:val="single" w:sz="4" w:space="0" w:color="auto"/>
              <w:right w:val="single" w:sz="4" w:space="0" w:color="auto"/>
            </w:tcBorders>
          </w:tcPr>
          <w:p w:rsidR="00C12F3D" w:rsidRPr="00E74DCC" w:rsidRDefault="00C12F3D" w:rsidP="003E0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74DCC">
              <w:t>воздействие негативных факторов на  человека;</w:t>
            </w:r>
          </w:p>
        </w:tc>
        <w:tc>
          <w:tcPr>
            <w:tcW w:w="4860" w:type="dxa"/>
            <w:tcBorders>
              <w:top w:val="single" w:sz="4" w:space="0" w:color="auto"/>
              <w:left w:val="single" w:sz="4" w:space="0" w:color="auto"/>
              <w:bottom w:val="single" w:sz="4" w:space="0" w:color="auto"/>
              <w:right w:val="single" w:sz="4" w:space="0" w:color="auto"/>
            </w:tcBorders>
          </w:tcPr>
          <w:p w:rsidR="00486A75" w:rsidRPr="00E74DCC" w:rsidRDefault="007C7CE2" w:rsidP="00780726">
            <w:pPr>
              <w:rPr>
                <w:bCs/>
              </w:rPr>
            </w:pPr>
            <w:r>
              <w:rPr>
                <w:bCs/>
              </w:rPr>
              <w:t>Тестирование, технический диктант, устный опрос, выполнение заданий в качестве самостоятельной работы</w:t>
            </w:r>
          </w:p>
        </w:tc>
      </w:tr>
      <w:tr w:rsidR="00C12F3D" w:rsidRPr="00E74DCC" w:rsidTr="00AA3545">
        <w:trPr>
          <w:trHeight w:val="810"/>
          <w:jc w:val="center"/>
        </w:trPr>
        <w:tc>
          <w:tcPr>
            <w:tcW w:w="5080" w:type="dxa"/>
            <w:tcBorders>
              <w:top w:val="single" w:sz="4" w:space="0" w:color="auto"/>
              <w:left w:val="single" w:sz="4" w:space="0" w:color="auto"/>
              <w:bottom w:val="single" w:sz="4" w:space="0" w:color="auto"/>
              <w:right w:val="single" w:sz="4" w:space="0" w:color="auto"/>
            </w:tcBorders>
          </w:tcPr>
          <w:p w:rsidR="00C12F3D" w:rsidRPr="00E74DCC" w:rsidRDefault="00C12F3D" w:rsidP="00AA3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74DCC">
              <w:t xml:space="preserve">правовые, нормативные и организационные основы охраны труда в организации         </w:t>
            </w:r>
          </w:p>
          <w:p w:rsidR="00C12F3D" w:rsidRPr="00E74DCC" w:rsidRDefault="00C12F3D" w:rsidP="00AA3545"/>
        </w:tc>
        <w:tc>
          <w:tcPr>
            <w:tcW w:w="4860" w:type="dxa"/>
            <w:tcBorders>
              <w:top w:val="single" w:sz="4" w:space="0" w:color="auto"/>
              <w:left w:val="single" w:sz="4" w:space="0" w:color="auto"/>
              <w:bottom w:val="single" w:sz="4" w:space="0" w:color="auto"/>
              <w:right w:val="single" w:sz="4" w:space="0" w:color="auto"/>
            </w:tcBorders>
          </w:tcPr>
          <w:p w:rsidR="00C12F3D" w:rsidRPr="00E74DCC" w:rsidRDefault="007C7CE2" w:rsidP="00AA3545">
            <w:pPr>
              <w:rPr>
                <w:bCs/>
              </w:rPr>
            </w:pPr>
            <w:r>
              <w:rPr>
                <w:bCs/>
              </w:rPr>
              <w:t>Тестирование, технический диктант, устный опрос, выполнение заданий в качестве самостоятельной работы</w:t>
            </w:r>
          </w:p>
        </w:tc>
      </w:tr>
    </w:tbl>
    <w:p w:rsidR="007F72BA" w:rsidRDefault="007F72BA"/>
    <w:p w:rsidR="00122C6E" w:rsidRDefault="00122C6E"/>
    <w:p w:rsidR="00122C6E" w:rsidRDefault="00122C6E"/>
    <w:p w:rsidR="00122C6E" w:rsidRDefault="00122C6E"/>
    <w:p w:rsidR="00122C6E" w:rsidRDefault="00122C6E"/>
    <w:p w:rsidR="00122C6E" w:rsidRDefault="00122C6E"/>
    <w:p w:rsidR="00122C6E" w:rsidRDefault="00122C6E"/>
    <w:p w:rsid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10"/>
        <w:jc w:val="center"/>
        <w:textAlignment w:val="baseline"/>
        <w:rPr>
          <w:rFonts w:eastAsia="DejaVu Sans Condensed" w:cs="DejaVu Sans Condensed"/>
          <w:b/>
          <w:bCs/>
          <w:spacing w:val="-4"/>
          <w:kern w:val="1"/>
          <w:sz w:val="28"/>
          <w:szCs w:val="28"/>
          <w:lang w:eastAsia="zh-CN" w:bidi="hi-IN"/>
        </w:rPr>
      </w:pPr>
    </w:p>
    <w:p w:rsid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10"/>
        <w:jc w:val="center"/>
        <w:textAlignment w:val="baseline"/>
        <w:rPr>
          <w:rFonts w:eastAsia="DejaVu Sans Condensed" w:cs="DejaVu Sans Condensed"/>
          <w:b/>
          <w:bCs/>
          <w:spacing w:val="-4"/>
          <w:kern w:val="1"/>
          <w:sz w:val="28"/>
          <w:szCs w:val="28"/>
          <w:lang w:eastAsia="zh-CN" w:bidi="hi-IN"/>
        </w:rPr>
      </w:pPr>
    </w:p>
    <w:p w:rsid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10"/>
        <w:jc w:val="center"/>
        <w:textAlignment w:val="baseline"/>
        <w:rPr>
          <w:rFonts w:eastAsia="DejaVu Sans Condensed" w:cs="DejaVu Sans Condensed"/>
          <w:b/>
          <w:bCs/>
          <w:spacing w:val="-4"/>
          <w:kern w:val="1"/>
          <w:sz w:val="28"/>
          <w:szCs w:val="28"/>
          <w:lang w:eastAsia="zh-CN" w:bidi="hi-IN"/>
        </w:rPr>
      </w:pPr>
    </w:p>
    <w:p w:rsid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10"/>
        <w:jc w:val="center"/>
        <w:textAlignment w:val="baseline"/>
        <w:rPr>
          <w:rFonts w:eastAsia="DejaVu Sans Condensed" w:cs="DejaVu Sans Condensed"/>
          <w:b/>
          <w:bCs/>
          <w:spacing w:val="-4"/>
          <w:kern w:val="1"/>
          <w:sz w:val="28"/>
          <w:szCs w:val="28"/>
          <w:lang w:eastAsia="zh-CN" w:bidi="hi-IN"/>
        </w:rPr>
      </w:pPr>
    </w:p>
    <w:p w:rsid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10"/>
        <w:jc w:val="center"/>
        <w:textAlignment w:val="baseline"/>
        <w:rPr>
          <w:rFonts w:eastAsia="DejaVu Sans Condensed" w:cs="DejaVu Sans Condensed"/>
          <w:b/>
          <w:bCs/>
          <w:spacing w:val="-4"/>
          <w:kern w:val="1"/>
          <w:sz w:val="28"/>
          <w:szCs w:val="28"/>
          <w:lang w:eastAsia="zh-CN" w:bidi="hi-IN"/>
        </w:rPr>
      </w:pPr>
    </w:p>
    <w:p w:rsidR="00122C6E" w:rsidRDefault="00122C6E" w:rsidP="00122C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10"/>
        <w:jc w:val="center"/>
        <w:textAlignment w:val="baseline"/>
        <w:rPr>
          <w:rFonts w:eastAsia="DejaVu Sans Condensed" w:cs="DejaVu Sans Condensed"/>
          <w:b/>
          <w:bCs/>
          <w:spacing w:val="-4"/>
          <w:kern w:val="1"/>
          <w:sz w:val="28"/>
          <w:szCs w:val="28"/>
          <w:lang w:eastAsia="zh-CN" w:bidi="hi-IN"/>
        </w:rPr>
      </w:pPr>
    </w:p>
    <w:p w:rsidR="00AA3545" w:rsidRDefault="00AA3545" w:rsidP="00122C6E">
      <w:pPr>
        <w:rPr>
          <w:rFonts w:eastAsia="DejaVu Sans Condensed" w:cs="DejaVu Sans Condensed"/>
          <w:kern w:val="1"/>
          <w:sz w:val="28"/>
          <w:szCs w:val="28"/>
          <w:lang w:eastAsia="zh-CN" w:bidi="hi-IN"/>
        </w:rPr>
      </w:pPr>
    </w:p>
    <w:p w:rsidR="00AA3545" w:rsidRDefault="00AA3545" w:rsidP="00122C6E">
      <w:pPr>
        <w:rPr>
          <w:rFonts w:eastAsia="DejaVu Sans Condensed" w:cs="DejaVu Sans Condensed"/>
          <w:kern w:val="1"/>
          <w:sz w:val="28"/>
          <w:szCs w:val="28"/>
          <w:lang w:eastAsia="zh-CN" w:bidi="hi-IN"/>
        </w:rPr>
      </w:pPr>
    </w:p>
    <w:p w:rsidR="00AA3545" w:rsidRDefault="00AA3545" w:rsidP="00122C6E">
      <w:pPr>
        <w:rPr>
          <w:rFonts w:eastAsia="DejaVu Sans Condensed" w:cs="DejaVu Sans Condensed"/>
          <w:kern w:val="1"/>
          <w:sz w:val="28"/>
          <w:szCs w:val="28"/>
          <w:lang w:eastAsia="zh-CN" w:bidi="hi-IN"/>
        </w:rPr>
      </w:pPr>
    </w:p>
    <w:p w:rsidR="00AA3545" w:rsidRDefault="00AA3545" w:rsidP="00122C6E">
      <w:pPr>
        <w:rPr>
          <w:rFonts w:eastAsia="DejaVu Sans Condensed" w:cs="DejaVu Sans Condensed"/>
          <w:kern w:val="1"/>
          <w:sz w:val="28"/>
          <w:szCs w:val="28"/>
          <w:lang w:eastAsia="zh-CN" w:bidi="hi-IN"/>
        </w:rPr>
      </w:pPr>
    </w:p>
    <w:p w:rsidR="00AA3545" w:rsidRDefault="00AA3545" w:rsidP="00122C6E">
      <w:pPr>
        <w:rPr>
          <w:rFonts w:eastAsia="DejaVu Sans Condensed" w:cs="DejaVu Sans Condensed"/>
          <w:kern w:val="1"/>
          <w:sz w:val="28"/>
          <w:szCs w:val="28"/>
          <w:lang w:eastAsia="zh-CN" w:bidi="hi-IN"/>
        </w:rPr>
      </w:pPr>
    </w:p>
    <w:p w:rsidR="00AA3545" w:rsidRDefault="00AA3545" w:rsidP="00122C6E">
      <w:pPr>
        <w:rPr>
          <w:rFonts w:eastAsia="DejaVu Sans Condensed" w:cs="DejaVu Sans Condensed"/>
          <w:kern w:val="1"/>
          <w:sz w:val="28"/>
          <w:szCs w:val="28"/>
          <w:lang w:eastAsia="zh-CN" w:bidi="hi-IN"/>
        </w:rPr>
      </w:pPr>
    </w:p>
    <w:p w:rsidR="00AA3545" w:rsidRDefault="00AA3545" w:rsidP="00122C6E">
      <w:pPr>
        <w:rPr>
          <w:rFonts w:eastAsia="DejaVu Sans Condensed" w:cs="DejaVu Sans Condensed"/>
          <w:kern w:val="1"/>
          <w:sz w:val="28"/>
          <w:szCs w:val="28"/>
          <w:lang w:eastAsia="zh-CN" w:bidi="hi-IN"/>
        </w:rPr>
      </w:pPr>
    </w:p>
    <w:p w:rsidR="00AA3545" w:rsidRDefault="00AA3545" w:rsidP="00122C6E">
      <w:pPr>
        <w:rPr>
          <w:rFonts w:eastAsia="DejaVu Sans Condensed" w:cs="DejaVu Sans Condensed"/>
          <w:kern w:val="1"/>
          <w:sz w:val="28"/>
          <w:szCs w:val="28"/>
          <w:lang w:eastAsia="zh-CN" w:bidi="hi-IN"/>
        </w:rPr>
      </w:pPr>
    </w:p>
    <w:p w:rsidR="00AA3545" w:rsidRDefault="00AA3545" w:rsidP="00122C6E">
      <w:pPr>
        <w:rPr>
          <w:rFonts w:eastAsia="DejaVu Sans Condensed" w:cs="DejaVu Sans Condensed"/>
          <w:kern w:val="1"/>
          <w:sz w:val="28"/>
          <w:szCs w:val="28"/>
          <w:lang w:eastAsia="zh-CN" w:bidi="hi-IN"/>
        </w:rPr>
      </w:pPr>
    </w:p>
    <w:p w:rsidR="00AA3545" w:rsidRDefault="00AA3545" w:rsidP="00122C6E">
      <w:pPr>
        <w:rPr>
          <w:rFonts w:eastAsia="DejaVu Sans Condensed" w:cs="DejaVu Sans Condensed"/>
          <w:kern w:val="1"/>
          <w:sz w:val="28"/>
          <w:szCs w:val="28"/>
          <w:lang w:eastAsia="zh-CN" w:bidi="hi-IN"/>
        </w:rPr>
      </w:pPr>
    </w:p>
    <w:p w:rsidR="00AA3545" w:rsidRDefault="00AA3545" w:rsidP="00122C6E">
      <w:pPr>
        <w:rPr>
          <w:rFonts w:eastAsia="DejaVu Sans Condensed" w:cs="DejaVu Sans Condensed"/>
          <w:kern w:val="1"/>
          <w:sz w:val="28"/>
          <w:szCs w:val="28"/>
          <w:lang w:eastAsia="zh-CN" w:bidi="hi-IN"/>
        </w:rPr>
      </w:pPr>
    </w:p>
    <w:p w:rsidR="00AA3545" w:rsidRDefault="00AA3545" w:rsidP="00122C6E">
      <w:pPr>
        <w:rPr>
          <w:rFonts w:eastAsia="DejaVu Sans Condensed" w:cs="DejaVu Sans Condensed"/>
          <w:kern w:val="1"/>
          <w:sz w:val="28"/>
          <w:szCs w:val="28"/>
          <w:lang w:eastAsia="zh-CN" w:bidi="hi-IN"/>
        </w:rPr>
      </w:pPr>
    </w:p>
    <w:p w:rsidR="00AA3545" w:rsidRDefault="00AA3545" w:rsidP="00122C6E">
      <w:pPr>
        <w:rPr>
          <w:rFonts w:eastAsia="DejaVu Sans Condensed" w:cs="DejaVu Sans Condensed"/>
          <w:kern w:val="1"/>
          <w:sz w:val="28"/>
          <w:szCs w:val="28"/>
          <w:lang w:eastAsia="zh-CN" w:bidi="hi-IN"/>
        </w:rPr>
      </w:pPr>
    </w:p>
    <w:p w:rsidR="00AA3545" w:rsidRDefault="00AA3545" w:rsidP="00122C6E">
      <w:pPr>
        <w:rPr>
          <w:rFonts w:eastAsia="DejaVu Sans Condensed" w:cs="DejaVu Sans Condensed"/>
          <w:kern w:val="1"/>
          <w:sz w:val="28"/>
          <w:szCs w:val="28"/>
          <w:lang w:eastAsia="zh-CN" w:bidi="hi-IN"/>
        </w:rPr>
      </w:pPr>
    </w:p>
    <w:p w:rsidR="00AA3545" w:rsidRDefault="00AA3545" w:rsidP="00122C6E">
      <w:pPr>
        <w:rPr>
          <w:rFonts w:eastAsia="DejaVu Sans Condensed" w:cs="DejaVu Sans Condensed"/>
          <w:kern w:val="1"/>
          <w:sz w:val="28"/>
          <w:szCs w:val="28"/>
          <w:lang w:eastAsia="zh-CN" w:bidi="hi-IN"/>
        </w:rPr>
      </w:pPr>
    </w:p>
    <w:p w:rsidR="00AA3545" w:rsidRDefault="00AA3545" w:rsidP="00122C6E">
      <w:pPr>
        <w:rPr>
          <w:rFonts w:eastAsia="DejaVu Sans Condensed" w:cs="DejaVu Sans Condensed"/>
          <w:kern w:val="1"/>
          <w:sz w:val="28"/>
          <w:szCs w:val="28"/>
          <w:lang w:eastAsia="zh-CN" w:bidi="hi-IN"/>
        </w:rPr>
      </w:pPr>
    </w:p>
    <w:p w:rsidR="00AA3545" w:rsidRDefault="00AA3545" w:rsidP="00122C6E">
      <w:pPr>
        <w:rPr>
          <w:rFonts w:eastAsia="DejaVu Sans Condensed" w:cs="DejaVu Sans Condensed"/>
          <w:kern w:val="1"/>
          <w:sz w:val="28"/>
          <w:szCs w:val="28"/>
          <w:lang w:eastAsia="zh-CN" w:bidi="hi-IN"/>
        </w:rPr>
      </w:pPr>
    </w:p>
    <w:p w:rsidR="00AA3545" w:rsidRDefault="00AA3545" w:rsidP="00122C6E">
      <w:pPr>
        <w:rPr>
          <w:rFonts w:eastAsia="DejaVu Sans Condensed" w:cs="DejaVu Sans Condensed"/>
          <w:kern w:val="1"/>
          <w:sz w:val="28"/>
          <w:szCs w:val="28"/>
          <w:lang w:eastAsia="zh-CN" w:bidi="hi-IN"/>
        </w:rPr>
      </w:pPr>
    </w:p>
    <w:p w:rsidR="00AA3545" w:rsidRDefault="00AA3545" w:rsidP="00122C6E">
      <w:pPr>
        <w:sectPr w:rsidR="00AA3545" w:rsidSect="003A6725">
          <w:pgSz w:w="11906" w:h="16838"/>
          <w:pgMar w:top="1134" w:right="1133" w:bottom="426" w:left="1701" w:header="708" w:footer="708" w:gutter="0"/>
          <w:cols w:space="708"/>
          <w:docGrid w:linePitch="360"/>
        </w:sectPr>
      </w:pPr>
    </w:p>
    <w:p w:rsidR="00AA3545" w:rsidRDefault="00AA3545" w:rsidP="00122C6E"/>
    <w:sectPr w:rsidR="00AA3545" w:rsidSect="00AA3545">
      <w:pgSz w:w="16838" w:h="11906" w:orient="landscape"/>
      <w:pgMar w:top="993" w:right="1134" w:bottom="1133"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A53" w:rsidRDefault="00753A53" w:rsidP="00780726">
      <w:r>
        <w:separator/>
      </w:r>
    </w:p>
  </w:endnote>
  <w:endnote w:type="continuationSeparator" w:id="0">
    <w:p w:rsidR="00753A53" w:rsidRDefault="00753A53" w:rsidP="007807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DejaVu Sans Condensed">
    <w:altName w:val="Arial"/>
    <w:charset w:val="CC"/>
    <w:family w:val="swiss"/>
    <w:pitch w:val="variable"/>
    <w:sig w:usb0="00000000" w:usb1="5200F5FF" w:usb2="0A042021"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A53" w:rsidRDefault="004F3893" w:rsidP="00AA3545">
    <w:pPr>
      <w:pStyle w:val="a4"/>
      <w:framePr w:wrap="around" w:vAnchor="text" w:hAnchor="margin" w:xAlign="right" w:y="1"/>
      <w:rPr>
        <w:rStyle w:val="a6"/>
      </w:rPr>
    </w:pPr>
    <w:r>
      <w:rPr>
        <w:rStyle w:val="a6"/>
      </w:rPr>
      <w:fldChar w:fldCharType="begin"/>
    </w:r>
    <w:r w:rsidR="00753A53">
      <w:rPr>
        <w:rStyle w:val="a6"/>
      </w:rPr>
      <w:instrText xml:space="preserve">PAGE  </w:instrText>
    </w:r>
    <w:r>
      <w:rPr>
        <w:rStyle w:val="a6"/>
      </w:rPr>
      <w:fldChar w:fldCharType="end"/>
    </w:r>
  </w:p>
  <w:p w:rsidR="00753A53" w:rsidRDefault="00753A53" w:rsidP="00AA354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A53" w:rsidRDefault="00753A53" w:rsidP="00AA3545">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A53" w:rsidRDefault="004F3893" w:rsidP="00AA3545">
    <w:pPr>
      <w:pStyle w:val="a4"/>
      <w:framePr w:wrap="around" w:vAnchor="text" w:hAnchor="margin" w:xAlign="right" w:y="1"/>
      <w:rPr>
        <w:rStyle w:val="a6"/>
      </w:rPr>
    </w:pPr>
    <w:r>
      <w:rPr>
        <w:rStyle w:val="a6"/>
      </w:rPr>
      <w:fldChar w:fldCharType="begin"/>
    </w:r>
    <w:r w:rsidR="00753A53">
      <w:rPr>
        <w:rStyle w:val="a6"/>
      </w:rPr>
      <w:instrText xml:space="preserve">PAGE  </w:instrText>
    </w:r>
    <w:r>
      <w:rPr>
        <w:rStyle w:val="a6"/>
      </w:rPr>
      <w:fldChar w:fldCharType="end"/>
    </w:r>
  </w:p>
  <w:p w:rsidR="00753A53" w:rsidRDefault="00753A53" w:rsidP="00AA3545">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A53" w:rsidRDefault="00753A53" w:rsidP="00AA354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A53" w:rsidRDefault="00753A53" w:rsidP="00780726">
      <w:r>
        <w:separator/>
      </w:r>
    </w:p>
  </w:footnote>
  <w:footnote w:type="continuationSeparator" w:id="0">
    <w:p w:rsidR="00753A53" w:rsidRDefault="00753A53" w:rsidP="007807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30C06DA"/>
    <w:lvl w:ilvl="0">
      <w:numFmt w:val="bullet"/>
      <w:lvlText w:val="*"/>
      <w:lvlJc w:val="left"/>
    </w:lvl>
  </w:abstractNum>
  <w:abstractNum w:abstractNumId="1">
    <w:nsid w:val="04ED2E4C"/>
    <w:multiLevelType w:val="hybridMultilevel"/>
    <w:tmpl w:val="99C228D0"/>
    <w:lvl w:ilvl="0" w:tplc="3DAEB5D0">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D902A07"/>
    <w:multiLevelType w:val="hybridMultilevel"/>
    <w:tmpl w:val="F4F2A804"/>
    <w:lvl w:ilvl="0" w:tplc="7E90D3C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A5F5113"/>
    <w:multiLevelType w:val="hybridMultilevel"/>
    <w:tmpl w:val="1674D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lvlOverride w:ilvl="0">
      <w:lvl w:ilvl="0">
        <w:numFmt w:val="bullet"/>
        <w:lvlText w:val="-"/>
        <w:legacy w:legacy="1" w:legacySpace="0" w:legacyIndent="149"/>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12F3D"/>
    <w:rsid w:val="000B21E2"/>
    <w:rsid w:val="00122C6E"/>
    <w:rsid w:val="0015133A"/>
    <w:rsid w:val="00190D47"/>
    <w:rsid w:val="00204636"/>
    <w:rsid w:val="00205EAA"/>
    <w:rsid w:val="002360E1"/>
    <w:rsid w:val="00296B70"/>
    <w:rsid w:val="003719E1"/>
    <w:rsid w:val="003A190B"/>
    <w:rsid w:val="003A6725"/>
    <w:rsid w:val="003C69E7"/>
    <w:rsid w:val="003D140D"/>
    <w:rsid w:val="003E0D1C"/>
    <w:rsid w:val="004122F1"/>
    <w:rsid w:val="00486A75"/>
    <w:rsid w:val="004F3893"/>
    <w:rsid w:val="00540DCC"/>
    <w:rsid w:val="00552AE3"/>
    <w:rsid w:val="00554E1D"/>
    <w:rsid w:val="005731F2"/>
    <w:rsid w:val="0062106D"/>
    <w:rsid w:val="00663966"/>
    <w:rsid w:val="007510DD"/>
    <w:rsid w:val="00753A53"/>
    <w:rsid w:val="007762B1"/>
    <w:rsid w:val="00780726"/>
    <w:rsid w:val="007B47DA"/>
    <w:rsid w:val="007C7CE2"/>
    <w:rsid w:val="007F72BA"/>
    <w:rsid w:val="00836588"/>
    <w:rsid w:val="00840B9E"/>
    <w:rsid w:val="00890060"/>
    <w:rsid w:val="008B7EB1"/>
    <w:rsid w:val="00997560"/>
    <w:rsid w:val="009C1221"/>
    <w:rsid w:val="009C584F"/>
    <w:rsid w:val="00A46CA4"/>
    <w:rsid w:val="00A56C50"/>
    <w:rsid w:val="00A62968"/>
    <w:rsid w:val="00AA3545"/>
    <w:rsid w:val="00AB3BD1"/>
    <w:rsid w:val="00AD53CE"/>
    <w:rsid w:val="00B76AEF"/>
    <w:rsid w:val="00B84A71"/>
    <w:rsid w:val="00C12F3D"/>
    <w:rsid w:val="00C849BD"/>
    <w:rsid w:val="00D141EB"/>
    <w:rsid w:val="00D41630"/>
    <w:rsid w:val="00E24672"/>
    <w:rsid w:val="00E60ABB"/>
    <w:rsid w:val="00E63906"/>
    <w:rsid w:val="00E8560C"/>
    <w:rsid w:val="00E935A5"/>
    <w:rsid w:val="00EF26B6"/>
    <w:rsid w:val="00EF3173"/>
    <w:rsid w:val="00EF6A06"/>
    <w:rsid w:val="00F04B57"/>
    <w:rsid w:val="00F452F9"/>
    <w:rsid w:val="00F6038F"/>
    <w:rsid w:val="00FB4BE4"/>
    <w:rsid w:val="00FD3A0E"/>
    <w:rsid w:val="00FE23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F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12F3D"/>
    <w:pPr>
      <w:keepNext/>
      <w:autoSpaceDE w:val="0"/>
      <w:autoSpaceDN w:val="0"/>
      <w:ind w:firstLine="284"/>
      <w:outlineLvl w:val="0"/>
    </w:pPr>
  </w:style>
  <w:style w:type="paragraph" w:styleId="3">
    <w:name w:val="heading 3"/>
    <w:basedOn w:val="a"/>
    <w:next w:val="a"/>
    <w:link w:val="30"/>
    <w:uiPriority w:val="9"/>
    <w:semiHidden/>
    <w:unhideWhenUsed/>
    <w:qFormat/>
    <w:rsid w:val="003A672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2F3D"/>
    <w:rPr>
      <w:rFonts w:ascii="Times New Roman" w:eastAsia="Times New Roman" w:hAnsi="Times New Roman" w:cs="Times New Roman"/>
      <w:sz w:val="24"/>
      <w:szCs w:val="24"/>
      <w:lang w:eastAsia="ru-RU"/>
    </w:rPr>
  </w:style>
  <w:style w:type="paragraph" w:styleId="a3">
    <w:name w:val="Normal (Web)"/>
    <w:basedOn w:val="a"/>
    <w:uiPriority w:val="99"/>
    <w:rsid w:val="00C12F3D"/>
    <w:pPr>
      <w:spacing w:before="100" w:beforeAutospacing="1" w:after="100" w:afterAutospacing="1"/>
    </w:pPr>
  </w:style>
  <w:style w:type="character" w:customStyle="1" w:styleId="2">
    <w:name w:val="Основной текст 2 Знак"/>
    <w:basedOn w:val="a0"/>
    <w:link w:val="20"/>
    <w:uiPriority w:val="99"/>
    <w:locked/>
    <w:rsid w:val="00C12F3D"/>
    <w:rPr>
      <w:sz w:val="24"/>
      <w:szCs w:val="24"/>
      <w:lang w:eastAsia="ru-RU"/>
    </w:rPr>
  </w:style>
  <w:style w:type="paragraph" w:styleId="20">
    <w:name w:val="Body Text 2"/>
    <w:basedOn w:val="a"/>
    <w:link w:val="2"/>
    <w:uiPriority w:val="99"/>
    <w:rsid w:val="00C12F3D"/>
    <w:pPr>
      <w:spacing w:after="120" w:line="480" w:lineRule="auto"/>
    </w:pPr>
    <w:rPr>
      <w:rFonts w:asciiTheme="minorHAnsi" w:eastAsiaTheme="minorHAnsi" w:hAnsiTheme="minorHAnsi" w:cstheme="minorBidi"/>
    </w:rPr>
  </w:style>
  <w:style w:type="character" w:customStyle="1" w:styleId="21">
    <w:name w:val="Основной текст 2 Знак1"/>
    <w:basedOn w:val="a0"/>
    <w:uiPriority w:val="99"/>
    <w:semiHidden/>
    <w:rsid w:val="00C12F3D"/>
    <w:rPr>
      <w:rFonts w:ascii="Times New Roman" w:eastAsia="Times New Roman" w:hAnsi="Times New Roman" w:cs="Times New Roman"/>
      <w:sz w:val="24"/>
      <w:szCs w:val="24"/>
      <w:lang w:eastAsia="ru-RU"/>
    </w:rPr>
  </w:style>
  <w:style w:type="paragraph" w:styleId="a4">
    <w:name w:val="footer"/>
    <w:aliases w:val="Нижний колонтитул Знак Знак Знак,Нижний колонтитул1,Нижний колонтитул Знак Знак"/>
    <w:basedOn w:val="a"/>
    <w:link w:val="a5"/>
    <w:rsid w:val="00C12F3D"/>
    <w:pPr>
      <w:tabs>
        <w:tab w:val="center" w:pos="4677"/>
        <w:tab w:val="right" w:pos="9355"/>
      </w:tabs>
    </w:pPr>
  </w:style>
  <w:style w:type="character" w:customStyle="1" w:styleId="a5">
    <w:name w:val="Нижний колонтитул Знак"/>
    <w:aliases w:val="Нижний колонтитул Знак Знак Знак Знак,Нижний колонтитул1 Знак,Нижний колонтитул Знак Знак Знак1"/>
    <w:basedOn w:val="a0"/>
    <w:link w:val="a4"/>
    <w:rsid w:val="00C12F3D"/>
    <w:rPr>
      <w:rFonts w:ascii="Times New Roman" w:eastAsia="Times New Roman" w:hAnsi="Times New Roman" w:cs="Times New Roman"/>
      <w:sz w:val="24"/>
      <w:szCs w:val="24"/>
      <w:lang w:eastAsia="ru-RU"/>
    </w:rPr>
  </w:style>
  <w:style w:type="character" w:styleId="a6">
    <w:name w:val="page number"/>
    <w:basedOn w:val="a0"/>
    <w:rsid w:val="00C12F3D"/>
  </w:style>
  <w:style w:type="paragraph" w:styleId="a7">
    <w:name w:val="List Paragraph"/>
    <w:basedOn w:val="a"/>
    <w:uiPriority w:val="34"/>
    <w:qFormat/>
    <w:rsid w:val="00552AE3"/>
    <w:pPr>
      <w:ind w:left="720"/>
      <w:contextualSpacing/>
    </w:pPr>
  </w:style>
  <w:style w:type="paragraph" w:styleId="a8">
    <w:name w:val="header"/>
    <w:basedOn w:val="a"/>
    <w:link w:val="a9"/>
    <w:uiPriority w:val="99"/>
    <w:unhideWhenUsed/>
    <w:rsid w:val="00780726"/>
    <w:pPr>
      <w:tabs>
        <w:tab w:val="center" w:pos="4677"/>
        <w:tab w:val="right" w:pos="9355"/>
      </w:tabs>
    </w:pPr>
  </w:style>
  <w:style w:type="character" w:customStyle="1" w:styleId="a9">
    <w:name w:val="Верхний колонтитул Знак"/>
    <w:basedOn w:val="a0"/>
    <w:link w:val="a8"/>
    <w:uiPriority w:val="99"/>
    <w:rsid w:val="00780726"/>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86A75"/>
    <w:rPr>
      <w:rFonts w:ascii="Tahoma" w:hAnsi="Tahoma" w:cs="Tahoma"/>
      <w:sz w:val="16"/>
      <w:szCs w:val="16"/>
    </w:rPr>
  </w:style>
  <w:style w:type="character" w:customStyle="1" w:styleId="ab">
    <w:name w:val="Текст выноски Знак"/>
    <w:basedOn w:val="a0"/>
    <w:link w:val="aa"/>
    <w:uiPriority w:val="99"/>
    <w:semiHidden/>
    <w:rsid w:val="00486A75"/>
    <w:rPr>
      <w:rFonts w:ascii="Tahoma" w:eastAsia="Times New Roman" w:hAnsi="Tahoma" w:cs="Tahoma"/>
      <w:sz w:val="16"/>
      <w:szCs w:val="16"/>
      <w:lang w:eastAsia="ru-RU"/>
    </w:rPr>
  </w:style>
  <w:style w:type="character" w:styleId="ac">
    <w:name w:val="Hyperlink"/>
    <w:basedOn w:val="a0"/>
    <w:uiPriority w:val="99"/>
    <w:unhideWhenUsed/>
    <w:rsid w:val="003A6725"/>
    <w:rPr>
      <w:color w:val="0000FF" w:themeColor="hyperlink"/>
      <w:u w:val="single"/>
    </w:rPr>
  </w:style>
  <w:style w:type="character" w:customStyle="1" w:styleId="30">
    <w:name w:val="Заголовок 3 Знак"/>
    <w:basedOn w:val="a0"/>
    <w:link w:val="3"/>
    <w:uiPriority w:val="9"/>
    <w:semiHidden/>
    <w:rsid w:val="003A6725"/>
    <w:rPr>
      <w:rFonts w:asciiTheme="majorHAnsi" w:eastAsiaTheme="majorEastAsia" w:hAnsiTheme="majorHAnsi" w:cstheme="majorBidi"/>
      <w:b/>
      <w:bCs/>
      <w:color w:val="4F81BD" w:themeColor="accent1"/>
      <w:sz w:val="24"/>
      <w:szCs w:val="24"/>
      <w:lang w:eastAsia="ru-RU"/>
    </w:rPr>
  </w:style>
  <w:style w:type="character" w:customStyle="1" w:styleId="apple-converted-space">
    <w:name w:val="apple-converted-space"/>
    <w:basedOn w:val="a0"/>
    <w:rsid w:val="003A6725"/>
  </w:style>
  <w:style w:type="character" w:styleId="ad">
    <w:name w:val="Emphasis"/>
    <w:basedOn w:val="a0"/>
    <w:uiPriority w:val="20"/>
    <w:qFormat/>
    <w:rsid w:val="003A6725"/>
    <w:rPr>
      <w:i/>
      <w:iCs/>
    </w:rPr>
  </w:style>
  <w:style w:type="paragraph" w:customStyle="1" w:styleId="Standard">
    <w:name w:val="Standard"/>
    <w:rsid w:val="00AA3545"/>
    <w:pPr>
      <w:widowControl w:val="0"/>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paragraph" w:customStyle="1" w:styleId="TableContents">
    <w:name w:val="Table Contents"/>
    <w:basedOn w:val="Standard"/>
    <w:rsid w:val="00AA3545"/>
    <w:pPr>
      <w:suppressLineNumbers/>
    </w:pPr>
  </w:style>
</w:styles>
</file>

<file path=word/webSettings.xml><?xml version="1.0" encoding="utf-8"?>
<w:webSettings xmlns:r="http://schemas.openxmlformats.org/officeDocument/2006/relationships" xmlns:w="http://schemas.openxmlformats.org/wordprocessingml/2006/main">
  <w:divs>
    <w:div w:id="348025363">
      <w:bodyDiv w:val="1"/>
      <w:marLeft w:val="0"/>
      <w:marRight w:val="0"/>
      <w:marTop w:val="0"/>
      <w:marBottom w:val="0"/>
      <w:divBdr>
        <w:top w:val="none" w:sz="0" w:space="0" w:color="auto"/>
        <w:left w:val="none" w:sz="0" w:space="0" w:color="auto"/>
        <w:bottom w:val="none" w:sz="0" w:space="0" w:color="auto"/>
        <w:right w:val="none" w:sz="0" w:space="0" w:color="auto"/>
      </w:divBdr>
    </w:div>
    <w:div w:id="2041542035">
      <w:bodyDiv w:val="1"/>
      <w:marLeft w:val="0"/>
      <w:marRight w:val="0"/>
      <w:marTop w:val="0"/>
      <w:marBottom w:val="0"/>
      <w:divBdr>
        <w:top w:val="none" w:sz="0" w:space="0" w:color="auto"/>
        <w:left w:val="none" w:sz="0" w:space="0" w:color="auto"/>
        <w:bottom w:val="none" w:sz="0" w:space="0" w:color="auto"/>
        <w:right w:val="none" w:sz="0" w:space="0" w:color="auto"/>
      </w:divBdr>
    </w:div>
    <w:div w:id="206420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ogle.ru/url?sa=t&amp;rct=j&amp;q=&amp;esrc=s&amp;source=web&amp;cd=1&amp;cad=rja&amp;uact=8&amp;sqi=2&amp;ved=0CBwQFjAA&amp;url=http%3A%2F%2Fwww.ohranatruda.ru%2F&amp;ei=VvBdVeS_G-P4ygPg4oHIDQ&amp;usg=AFQjCNFi6U8GgoOGxAPuEIdtj6UdwqFJnw&amp;bvm=bv.93756505,d.bG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hranatruda.ru" TargetMode="External"/><Relationship Id="rId17" Type="http://schemas.openxmlformats.org/officeDocument/2006/relationships/hyperlink" Target="http://www.dvkuot.ru" TargetMode="External"/><Relationship Id="rId2" Type="http://schemas.openxmlformats.org/officeDocument/2006/relationships/numbering" Target="numbering.xml"/><Relationship Id="rId16" Type="http://schemas.openxmlformats.org/officeDocument/2006/relationships/hyperlink" Target="http://www.tehdo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google.ru/url?sa=t&amp;rct=j&amp;q=&amp;esrc=s&amp;source=web&amp;cd=2&amp;cad=rja&amp;uact=8&amp;sqi=2&amp;ved=0CCcQFjAB&amp;url=http%3A%2F%2Fwww.trudohrana.ru%2F&amp;ei=VvBdVeS_G-P4ygPg4oHIDQ&amp;usg=AFQjCNE9CCl_1xUqOqd43FkFdzSYHp6LMw&amp;bvm=bv.93756505,d.bGg"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trudohran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892C-A2A5-44A2-9AA4-9022FB978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2241</Words>
  <Characters>12774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5</cp:lastModifiedBy>
  <cp:revision>2</cp:revision>
  <cp:lastPrinted>2019-03-27T16:10:00Z</cp:lastPrinted>
  <dcterms:created xsi:type="dcterms:W3CDTF">2020-01-29T07:10:00Z</dcterms:created>
  <dcterms:modified xsi:type="dcterms:W3CDTF">2020-01-29T07:10:00Z</dcterms:modified>
</cp:coreProperties>
</file>