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CD" w:rsidRPr="000C2DCD" w:rsidRDefault="000C2DCD" w:rsidP="000C2DCD">
      <w:pPr>
        <w:pStyle w:val="1"/>
        <w:spacing w:before="0"/>
        <w:jc w:val="center"/>
        <w:rPr>
          <w:rFonts w:ascii="Arial" w:hAnsi="Arial" w:cs="Arial"/>
          <w:b/>
          <w:color w:val="FF0000"/>
          <w:sz w:val="54"/>
          <w:szCs w:val="54"/>
        </w:rPr>
      </w:pPr>
      <w:r w:rsidRPr="000C2DCD">
        <w:rPr>
          <w:rFonts w:ascii="Arial" w:hAnsi="Arial" w:cs="Arial"/>
          <w:b/>
          <w:color w:val="FF0000"/>
          <w:sz w:val="54"/>
          <w:szCs w:val="54"/>
        </w:rPr>
        <w:t xml:space="preserve">День библиотек 2020: история и традиции </w:t>
      </w:r>
      <w:bookmarkStart w:id="0" w:name="_GoBack"/>
      <w:bookmarkEnd w:id="0"/>
      <w:r w:rsidRPr="000C2DCD">
        <w:rPr>
          <w:rFonts w:ascii="Arial" w:hAnsi="Arial" w:cs="Arial"/>
          <w:b/>
          <w:color w:val="FF0000"/>
          <w:sz w:val="54"/>
          <w:szCs w:val="54"/>
        </w:rPr>
        <w:t>праздника</w:t>
      </w:r>
    </w:p>
    <w:p w:rsidR="000C2DCD" w:rsidRPr="000C2DCD" w:rsidRDefault="000C2DCD" w:rsidP="000C2DCD">
      <w:pPr>
        <w:rPr>
          <w:b/>
          <w:color w:val="FF0000"/>
        </w:rPr>
      </w:pPr>
    </w:p>
    <w:p w:rsidR="000C2DCD" w:rsidRPr="000C2DCD" w:rsidRDefault="000C2DCD" w:rsidP="000C2DCD">
      <w:r w:rsidRPr="000C2DCD">
        <w:rPr>
          <w:noProof/>
          <w:lang w:eastAsia="ru-RU"/>
        </w:rPr>
        <w:drawing>
          <wp:inline distT="0" distB="0" distL="0" distR="0">
            <wp:extent cx="6619875" cy="4964906"/>
            <wp:effectExtent l="0" t="0" r="0" b="7620"/>
            <wp:docPr id="1" name="Рисунок 1" descr="C:\Users\3\Desktop\дистанционное обучение\задания\колотий\библиотека\27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esktop\дистанционное обучение\задания\колотий\библиотека\27 м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00" cy="49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DCD" w:rsidRPr="000C2DCD" w:rsidRDefault="000C2DCD" w:rsidP="000C2D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Когда отмечается</w:t>
      </w:r>
    </w:p>
    <w:p w:rsidR="000C2DCD" w:rsidRPr="000C2DCD" w:rsidRDefault="000C2DCD" w:rsidP="000C2D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библиотекаря 2020 в России будут отмечать все работники библиотек, книжные эксперты, критики. Праздник не является красным днем календаря, но имеет немаловажное значение. Дата праздника – </w:t>
      </w:r>
      <w:r w:rsidRPr="000C2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 мая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была определена в 1995 году и с тех пор призывает не забывать о социальной значимости данной профессии. Ведь именно библиотекарь поможет нам в выборе нужной литературы, не говоря уже о том, как приятно держать в руках именно печатный вариант любимой книги. Где, как не в библиотеке, можно разом встретить невероятное количество всевозможных изданий.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многих странах этот праздник не имеет фиксированной даты и отмечается в последний понедельник октября. Это Всемирный день библиотек.</w:t>
      </w:r>
    </w:p>
    <w:p w:rsid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lastRenderedPageBreak/>
        <w:t>История праздника</w:t>
      </w: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Первая библиотека появилась еще в Вавилоне во втором тысячелетии до н.э. Тогда им отводилось особое значение, их называли «домами жизни», «душевным лекарством». Когда-то вместо книг из папируса были глиняные таблички с клинописью.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C2DCD" w:rsidRPr="000C2DCD" w:rsidRDefault="000C2DCD" w:rsidP="000C2DCD">
      <w:pPr>
        <w:pStyle w:val="a4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sz w:val="28"/>
          <w:szCs w:val="28"/>
        </w:rPr>
      </w:pPr>
      <w:r w:rsidRPr="000C2DCD">
        <w:rPr>
          <w:sz w:val="28"/>
          <w:szCs w:val="28"/>
        </w:rPr>
        <w:t>День 27 мая был выбран не случайно. Ведь именно этот день и является датой основания первой государственной общедоступной библиотеки России – Императорской публичной библиотеки, которая сейчас носит название Российской национальной библиотеки.</w:t>
      </w:r>
    </w:p>
    <w:p w:rsidR="000C2DCD" w:rsidRPr="000C2DCD" w:rsidRDefault="000C2DCD" w:rsidP="000C2DCD">
      <w:pPr>
        <w:pStyle w:val="a4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sz w:val="28"/>
          <w:szCs w:val="28"/>
        </w:rPr>
      </w:pPr>
      <w:r w:rsidRPr="000C2DCD">
        <w:rPr>
          <w:sz w:val="28"/>
          <w:szCs w:val="28"/>
        </w:rPr>
        <w:t>27 мая 1795 года – дата основания этой библиотеки.</w:t>
      </w:r>
    </w:p>
    <w:p w:rsidR="000C2DCD" w:rsidRPr="000C2DCD" w:rsidRDefault="000C2DCD" w:rsidP="000C2DCD">
      <w:pPr>
        <w:pStyle w:val="a4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sz w:val="28"/>
          <w:szCs w:val="28"/>
        </w:rPr>
      </w:pPr>
      <w:r w:rsidRPr="000C2DCD">
        <w:rPr>
          <w:sz w:val="28"/>
          <w:szCs w:val="28"/>
        </w:rPr>
        <w:t>История библиотечного дела является важной частью истории и культуры всего общества.</w:t>
      </w:r>
    </w:p>
    <w:p w:rsidR="000C2DCD" w:rsidRPr="000C2DCD" w:rsidRDefault="000C2DCD" w:rsidP="000C2DCD">
      <w:pPr>
        <w:pStyle w:val="a4"/>
        <w:shd w:val="clear" w:color="auto" w:fill="FFFFFF"/>
        <w:spacing w:before="120" w:beforeAutospacing="0" w:after="240" w:afterAutospacing="0" w:line="270" w:lineRule="atLeast"/>
        <w:ind w:right="144"/>
        <w:jc w:val="both"/>
        <w:rPr>
          <w:color w:val="333333"/>
          <w:sz w:val="20"/>
          <w:szCs w:val="20"/>
        </w:rPr>
      </w:pPr>
      <w:r w:rsidRPr="000C2DCD">
        <w:rPr>
          <w:color w:val="000000"/>
          <w:sz w:val="27"/>
          <w:szCs w:val="27"/>
        </w:rPr>
        <w:br/>
        <w:t>Библиотеки считались предметом роскоши. Чтобы переписать одну книгу, трудиться приходилось несколько лет. Поэтому их могли себе позволить только богатые вельможи.</w:t>
      </w:r>
      <w:r w:rsidRPr="000C2DCD">
        <w:rPr>
          <w:color w:val="000000"/>
          <w:sz w:val="27"/>
          <w:szCs w:val="27"/>
        </w:rPr>
        <w:br/>
      </w:r>
      <w:r w:rsidRPr="000C2DCD">
        <w:rPr>
          <w:color w:val="000000"/>
          <w:sz w:val="27"/>
          <w:szCs w:val="27"/>
        </w:rPr>
        <w:br/>
        <w:t>В Древнем мире публичных библиотек вообще не существовало. Познать человеческую мудрость из летописей могли лишь фараоны, цари и жрецы.</w:t>
      </w: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Интересен тот факт, что из-за дороговизны книги скреплялись цепью, длина которой позволяла снять том с полки, но не вынести его.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Люди всегда стремились к познанию нового и неизведанного. Например, в Александрии сдавали на копирование все книги, которые имелись на кораблях, заходивших в порт. Тем самым они собирали в своих сокровищницах все знания мира.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 временем, когда библиотеки стали более доступны, количество книг росло, ориентироваться в них становилось все труднее. Тогда и появились первые библиотекари. Эта профессия была очень почетной и важной. Не каждый мог стать работником, на эту роль выбирали писателей и ученых. Считалось, что получить звание «почетного библиотекаря» было труднее, чем стать академиком.</w:t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России же первая публичная библиотека открылась 27 мая 1795 года в Санкт-Петербурге. Называлась она Императорской публичной библиотекой, ныне это Российская национальная библиотека. И только по истечении двухсот лет эту дату решили увековечить. Поэтому с 1995 года 27-го мая отмечается праздник – Общероссийский день библиотек, который также носит название День библиотекаря.</w:t>
      </w: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5677A0" w:rsidRDefault="005677A0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Традиции праздника</w:t>
      </w: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 в любой праздник, в этот день звучат поздравления от коллег, родственников и друзей всем работникам библиотек. Они проводят застолья, выезжают на природу, поздравляют друг друга с профессиональным праздником. Заслуженных работников награждают почетными грамотами и памятными подарками. Для посетителей проводятся литературные встречи. Посещение культурных мероприятий, концертов, спектаклей тоже является одной из традиций в праздничный день.</w:t>
      </w:r>
    </w:p>
    <w:p w:rsidR="000C2DCD" w:rsidRPr="000C2DCD" w:rsidRDefault="000C2DCD">
      <w:pPr>
        <w:rPr>
          <w:rFonts w:ascii="Times New Roman" w:hAnsi="Times New Roman" w:cs="Times New Roman"/>
        </w:rPr>
      </w:pP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В ногу со временем</w:t>
      </w: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Россия по сей день считается самой читающей державой, поэтому особо важно в век развития информационных технологий не забывать и подчеркивать значимость книги в печатном издании. Тем более, сейчас библиотеки идут в ногу со временем и стараются привлечь читателей разных возрастов. Там не только выдают книги для чтения, но и проводится множество мастер-классов на разную тематику, поэтические вечера, встречи с писателями. Для детей организовывают мини-спектакли, чтение книг по ролям, работники библиотек знакомят малышей с детскими произведениями. Все встречи проходят в игровой форме. Дети влюбляются в эту сказочную атмосферу, созданную специально для них, и хотят возвращаться туда снова и снова.</w:t>
      </w:r>
    </w:p>
    <w:p w:rsidR="000C2DCD" w:rsidRPr="000C2DCD" w:rsidRDefault="000C2DCD" w:rsidP="000C2DCD">
      <w:pPr>
        <w:tabs>
          <w:tab w:val="left" w:pos="45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ab/>
      </w:r>
      <w:r w:rsidRPr="000C2D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7975" cy="4434211"/>
            <wp:effectExtent l="0" t="0" r="0" b="4445"/>
            <wp:docPr id="2" name="Рисунок 2" descr="http://bibliopskov.ru/img2012/li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pskov.ru/img2012/li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45" cy="44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A0" w:rsidRDefault="005677A0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22950" cy="4367213"/>
            <wp:effectExtent l="0" t="0" r="6350" b="0"/>
            <wp:docPr id="4" name="Рисунок 4" descr="https://i.calameoassets.com/170512125921-4b5d246eabc6866c507119135acca148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calameoassets.com/170512125921-4b5d246eabc6866c507119135acca148/lar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74" cy="438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A0" w:rsidRDefault="005677A0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p w:rsidR="000C2DCD" w:rsidRPr="000C2DCD" w:rsidRDefault="000C2DCD" w:rsidP="000C2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0C2DCD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Интересные факты</w:t>
      </w:r>
    </w:p>
    <w:p w:rsidR="000C2DCD" w:rsidRPr="000C2DCD" w:rsidRDefault="000C2DCD" w:rsidP="000C2DC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мире существует самая большая библиотека, которая находится в Вашингтоне и именуется библиотекой Конгресса. В ней собрано более 30 миллионов книг, архивных документов, видеозаписей, фотографий и рукописей.</w:t>
      </w:r>
    </w:p>
    <w:p w:rsidR="000C2DCD" w:rsidRPr="000C2DCD" w:rsidRDefault="000C2DCD" w:rsidP="000C2DCD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 маленькие библиотеки можно встретить в Нью-Йорке. В них есть всего 40 книг и место только для одного читателя. Созданы они для того, чтобы люди могли отдохнуть от бешеного ритма жизни.</w:t>
      </w:r>
    </w:p>
    <w:p w:rsidR="000C2DCD" w:rsidRPr="000C2DCD" w:rsidRDefault="000C2DCD" w:rsidP="000C2DCD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необычные книги есть в библиотеке Гарвардского университета, переплет которых сделан из человеческой кожи.</w:t>
      </w:r>
    </w:p>
    <w:p w:rsidR="000C2DCD" w:rsidRPr="000C2DCD" w:rsidRDefault="000C2DCD" w:rsidP="000C2DCD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Первую плавающую библиотеку запустили в 1963 году. Для нее было изготовлено судно длиной 24 метра.</w:t>
      </w:r>
    </w:p>
    <w:p w:rsidR="000C2DCD" w:rsidRPr="000C2DCD" w:rsidRDefault="000C2DCD" w:rsidP="000C2DCD">
      <w:pPr>
        <w:numPr>
          <w:ilvl w:val="0"/>
          <w:numId w:val="5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Самой загадочной библиотекой считается библиотека Ивана Грозного. Есть предположение, что она спрятана в подземельях Кремля в Москве. Ее ищут многие столетия, но пока безуспешно</w:t>
      </w:r>
    </w:p>
    <w:p w:rsidR="000C2DCD" w:rsidRPr="005677A0" w:rsidRDefault="000C2DCD" w:rsidP="005677A0">
      <w:pPr>
        <w:numPr>
          <w:ilvl w:val="0"/>
          <w:numId w:val="6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2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Людовик XIV поручил собрать для своего сына собственную библиотеку, очищенную от непристойностей. Для того, чтобы переписать все книги, писарям потребовалось 28 лет, когда его сын уже и сам обзавелся детьми.</w:t>
      </w:r>
    </w:p>
    <w:sectPr w:rsidR="000C2DCD" w:rsidRPr="005677A0" w:rsidSect="000C2DCD">
      <w:pgSz w:w="11904" w:h="16834"/>
      <w:pgMar w:top="709" w:right="561" w:bottom="1276" w:left="993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1" w:rsidRDefault="003E4781" w:rsidP="000C2DCD">
      <w:pPr>
        <w:spacing w:after="0" w:line="240" w:lineRule="auto"/>
      </w:pPr>
      <w:r>
        <w:separator/>
      </w:r>
    </w:p>
  </w:endnote>
  <w:endnote w:type="continuationSeparator" w:id="0">
    <w:p w:rsidR="003E4781" w:rsidRDefault="003E4781" w:rsidP="000C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1" w:rsidRDefault="003E4781" w:rsidP="000C2DCD">
      <w:pPr>
        <w:spacing w:after="0" w:line="240" w:lineRule="auto"/>
      </w:pPr>
      <w:r>
        <w:separator/>
      </w:r>
    </w:p>
  </w:footnote>
  <w:footnote w:type="continuationSeparator" w:id="0">
    <w:p w:rsidR="003E4781" w:rsidRDefault="003E4781" w:rsidP="000C2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2AC7"/>
    <w:multiLevelType w:val="multilevel"/>
    <w:tmpl w:val="B44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14177"/>
    <w:multiLevelType w:val="multilevel"/>
    <w:tmpl w:val="8E4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23E0F"/>
    <w:multiLevelType w:val="multilevel"/>
    <w:tmpl w:val="FF8A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A3CB0"/>
    <w:multiLevelType w:val="multilevel"/>
    <w:tmpl w:val="E118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B65D4"/>
    <w:multiLevelType w:val="multilevel"/>
    <w:tmpl w:val="80F4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D3FEB"/>
    <w:multiLevelType w:val="multilevel"/>
    <w:tmpl w:val="BC9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8"/>
    <w:rsid w:val="00012F7E"/>
    <w:rsid w:val="000C2DCD"/>
    <w:rsid w:val="00202BD2"/>
    <w:rsid w:val="003E4781"/>
    <w:rsid w:val="005677A0"/>
    <w:rsid w:val="005F3BDC"/>
    <w:rsid w:val="009F0222"/>
    <w:rsid w:val="00F9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8CC3"/>
  <w15:chartTrackingRefBased/>
  <w15:docId w15:val="{1321CDE7-74C3-4905-95E8-333A6733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2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C2D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2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0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C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DCD"/>
  </w:style>
  <w:style w:type="paragraph" w:styleId="a7">
    <w:name w:val="footer"/>
    <w:basedOn w:val="a"/>
    <w:link w:val="a8"/>
    <w:uiPriority w:val="99"/>
    <w:unhideWhenUsed/>
    <w:rsid w:val="000C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DCD"/>
  </w:style>
  <w:style w:type="character" w:customStyle="1" w:styleId="40">
    <w:name w:val="Заголовок 4 Знак"/>
    <w:basedOn w:val="a0"/>
    <w:link w:val="4"/>
    <w:uiPriority w:val="9"/>
    <w:semiHidden/>
    <w:rsid w:val="000C2D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ull-right">
    <w:name w:val="pull-right"/>
    <w:basedOn w:val="a"/>
    <w:rsid w:val="000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9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3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45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67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01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51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34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95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2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79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5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2020-05-13T05:51:00Z</dcterms:created>
  <dcterms:modified xsi:type="dcterms:W3CDTF">2020-05-13T06:04:00Z</dcterms:modified>
</cp:coreProperties>
</file>