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864"/>
      </w:tblGrid>
      <w:tr w:rsidR="007E7A8A" w:rsidTr="007E7A8A">
        <w:trPr>
          <w:jc w:val="center"/>
        </w:trPr>
        <w:tc>
          <w:tcPr>
            <w:tcW w:w="2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Default="007135C2">
            <w:pPr>
              <w:pStyle w:val="a6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ДОГОВОР № </w:t>
            </w:r>
          </w:p>
        </w:tc>
        <w:tc>
          <w:tcPr>
            <w:tcW w:w="864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</w:tbl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об оказании платных образовательных услуг</w:t>
      </w:r>
    </w:p>
    <w:p w:rsidR="007E7A8A" w:rsidRDefault="007E7A8A">
      <w:pPr>
        <w:pStyle w:val="10"/>
        <w:spacing w:line="240" w:lineRule="auto"/>
        <w:rPr>
          <w:rFonts w:ascii="Arial" w:hAnsi="Arial" w:cs="Arial"/>
          <w:sz w:val="20"/>
        </w:rPr>
      </w:pPr>
    </w:p>
    <w:tbl>
      <w:tblPr>
        <w:tblW w:w="9099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8"/>
        <w:gridCol w:w="3401"/>
      </w:tblGrid>
      <w:tr w:rsidR="007E7A8A" w:rsidRPr="00491049" w:rsidTr="007E7A8A">
        <w:trPr>
          <w:trHeight w:val="280"/>
        </w:trPr>
        <w:tc>
          <w:tcPr>
            <w:tcW w:w="56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Pr="00491049" w:rsidRDefault="007135C2">
            <w:pPr>
              <w:pStyle w:val="a6"/>
              <w:rPr>
                <w:rFonts w:cs="Arial"/>
                <w:sz w:val="22"/>
                <w:szCs w:val="24"/>
              </w:rPr>
            </w:pPr>
            <w:r w:rsidRPr="00491049">
              <w:rPr>
                <w:rFonts w:cs="Arial"/>
                <w:sz w:val="22"/>
                <w:szCs w:val="24"/>
              </w:rPr>
              <w:t>п. Южный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Pr="00491049" w:rsidRDefault="007135C2">
            <w:pPr>
              <w:pStyle w:val="a6"/>
              <w:jc w:val="right"/>
              <w:rPr>
                <w:sz w:val="22"/>
              </w:rPr>
            </w:pPr>
            <w:r w:rsidRPr="00491049">
              <w:rPr>
                <w:rFonts w:ascii="Arial" w:hAnsi="Arial" w:cs="Arial"/>
                <w:i/>
                <w:sz w:val="22"/>
                <w:szCs w:val="24"/>
              </w:rPr>
              <w:t xml:space="preserve">      ___________</w:t>
            </w:r>
            <w:r w:rsidRPr="00491049">
              <w:rPr>
                <w:rFonts w:ascii="Arial" w:hAnsi="Arial" w:cs="Arial"/>
                <w:sz w:val="22"/>
                <w:szCs w:val="24"/>
              </w:rPr>
              <w:t xml:space="preserve"> 20</w:t>
            </w:r>
            <w:r w:rsidRPr="00491049">
              <w:rPr>
                <w:rFonts w:ascii="Arial" w:hAnsi="Arial" w:cs="Arial"/>
                <w:i/>
                <w:sz w:val="22"/>
                <w:szCs w:val="24"/>
              </w:rPr>
              <w:t>___</w:t>
            </w:r>
            <w:r w:rsidRPr="00491049">
              <w:rPr>
                <w:rFonts w:ascii="Arial" w:hAnsi="Arial" w:cs="Arial"/>
                <w:sz w:val="22"/>
                <w:szCs w:val="24"/>
              </w:rPr>
              <w:t xml:space="preserve"> г.</w:t>
            </w:r>
          </w:p>
        </w:tc>
      </w:tr>
    </w:tbl>
    <w:p w:rsidR="007E7A8A" w:rsidRPr="00491049" w:rsidRDefault="007E7A8A">
      <w:pPr>
        <w:pStyle w:val="10"/>
        <w:spacing w:line="240" w:lineRule="auto"/>
        <w:rPr>
          <w:rFonts w:ascii="Arial" w:hAnsi="Arial" w:cs="Arial"/>
          <w:sz w:val="18"/>
        </w:rPr>
      </w:pPr>
    </w:p>
    <w:p w:rsidR="00491049" w:rsidRPr="00491049" w:rsidRDefault="002621DC">
      <w:pPr>
        <w:pStyle w:val="Standard"/>
        <w:ind w:firstLine="567"/>
        <w:jc w:val="both"/>
        <w:rPr>
          <w:rFonts w:ascii="Times New Roman" w:hAnsi="Times New Roman"/>
          <w:sz w:val="22"/>
        </w:rPr>
      </w:pPr>
      <w:r w:rsidRPr="00491049">
        <w:rPr>
          <w:rFonts w:ascii="Times New Roman" w:hAnsi="Times New Roman"/>
          <w:sz w:val="22"/>
        </w:rPr>
        <w:t>Муниципальное автономное общеобразовательное учреждение муниципального образования Динской район «Средняя общеобразовательная школа №15 Имени Героя Советского Союза Виктора Ивановича Гражданкина»</w:t>
      </w:r>
      <w:r w:rsidR="007135C2" w:rsidRPr="00491049">
        <w:rPr>
          <w:rFonts w:ascii="Times New Roman" w:hAnsi="Times New Roman"/>
          <w:sz w:val="22"/>
        </w:rPr>
        <w:t xml:space="preserve">, осуществляющее образовательную деятельность на основании лицензии серия </w:t>
      </w:r>
      <w:r w:rsidR="007135C2" w:rsidRPr="00491049">
        <w:rPr>
          <w:rFonts w:ascii="Times New Roman" w:hAnsi="Times New Roman"/>
          <w:sz w:val="22"/>
          <w:u w:val="single"/>
        </w:rPr>
        <w:t>23Л01</w:t>
      </w:r>
      <w:r w:rsidR="007135C2" w:rsidRPr="00491049">
        <w:rPr>
          <w:rFonts w:ascii="Times New Roman" w:hAnsi="Times New Roman"/>
          <w:sz w:val="22"/>
        </w:rPr>
        <w:t xml:space="preserve"> № </w:t>
      </w:r>
      <w:r w:rsidR="007135C2" w:rsidRPr="00491049">
        <w:rPr>
          <w:rFonts w:ascii="Times New Roman" w:hAnsi="Times New Roman"/>
          <w:sz w:val="22"/>
          <w:u w:val="single"/>
        </w:rPr>
        <w:t>0006549,</w:t>
      </w:r>
      <w:r w:rsidR="007135C2" w:rsidRPr="00491049">
        <w:rPr>
          <w:rFonts w:ascii="Times New Roman" w:hAnsi="Times New Roman"/>
          <w:sz w:val="22"/>
        </w:rPr>
        <w:t xml:space="preserve"> регистрационный номер </w:t>
      </w:r>
      <w:r w:rsidR="007135C2" w:rsidRPr="00491049">
        <w:rPr>
          <w:rFonts w:ascii="Times New Roman" w:hAnsi="Times New Roman"/>
          <w:sz w:val="22"/>
          <w:u w:val="single"/>
        </w:rPr>
        <w:t>1022303634,</w:t>
      </w:r>
      <w:r w:rsidR="007135C2" w:rsidRPr="00491049">
        <w:rPr>
          <w:rFonts w:ascii="Times New Roman" w:hAnsi="Times New Roman"/>
          <w:sz w:val="22"/>
        </w:rPr>
        <w:t xml:space="preserve"> выданной 22.07.2019 г. Министерством образования , науки и молодежной политики Краснодарского края, именуемое в дальнейшем «исполнитель», в лице директора </w:t>
      </w:r>
      <w:r w:rsidR="000B4D9B" w:rsidRPr="00491049">
        <w:rPr>
          <w:rFonts w:ascii="Times New Roman" w:hAnsi="Times New Roman"/>
          <w:sz w:val="22"/>
        </w:rPr>
        <w:t>Бычек Ирины Павловны</w:t>
      </w:r>
      <w:r w:rsidR="007135C2" w:rsidRPr="00491049">
        <w:rPr>
          <w:rFonts w:ascii="Times New Roman" w:hAnsi="Times New Roman"/>
          <w:sz w:val="22"/>
        </w:rPr>
        <w:t xml:space="preserve">, действующее на основании устава </w:t>
      </w:r>
      <w:r w:rsidR="000B4D9B" w:rsidRPr="00491049">
        <w:rPr>
          <w:rFonts w:ascii="Times New Roman" w:hAnsi="Times New Roman"/>
          <w:sz w:val="22"/>
        </w:rPr>
        <w:t>МАОУ МО Динской район СОШ № 15 имени В.И. Гражданкина»</w:t>
      </w:r>
      <w:r w:rsidR="007135C2" w:rsidRPr="00491049">
        <w:rPr>
          <w:rFonts w:ascii="Times New Roman" w:hAnsi="Times New Roman"/>
          <w:sz w:val="22"/>
        </w:rPr>
        <w:t>, и</w:t>
      </w:r>
      <w:r w:rsidR="000B4D9B" w:rsidRPr="00491049">
        <w:rPr>
          <w:rFonts w:ascii="Times New Roman" w:hAnsi="Times New Roman"/>
          <w:b/>
          <w:i/>
          <w:sz w:val="22"/>
        </w:rPr>
        <w:t xml:space="preserve"> </w:t>
      </w:r>
      <w:r w:rsidR="000B4D9B" w:rsidRPr="00491049">
        <w:rPr>
          <w:rFonts w:ascii="Times New Roman" w:hAnsi="Times New Roman"/>
          <w:sz w:val="22"/>
        </w:rPr>
        <w:t>именуемый в дальнейшем «ЗАКАЗЧИК»</w:t>
      </w:r>
      <w:r w:rsidR="007135C2" w:rsidRPr="00491049">
        <w:rPr>
          <w:rFonts w:ascii="Times New Roman" w:hAnsi="Times New Roman"/>
          <w:sz w:val="22"/>
        </w:rPr>
        <w:t>,</w:t>
      </w:r>
      <w:r w:rsidR="000B4D9B" w:rsidRPr="00491049">
        <w:rPr>
          <w:rFonts w:ascii="Times New Roman" w:hAnsi="Times New Roman"/>
          <w:sz w:val="22"/>
        </w:rPr>
        <w:t>___________________________________________________________</w:t>
      </w:r>
      <w:r w:rsidR="007135C2" w:rsidRPr="00491049">
        <w:rPr>
          <w:rFonts w:ascii="Times New Roman" w:hAnsi="Times New Roman"/>
          <w:sz w:val="22"/>
        </w:rPr>
        <w:t xml:space="preserve"> </w:t>
      </w:r>
    </w:p>
    <w:p w:rsidR="00491049" w:rsidRPr="00491049" w:rsidRDefault="00491049" w:rsidP="00491049">
      <w:pPr>
        <w:pStyle w:val="Standard"/>
        <w:jc w:val="both"/>
        <w:rPr>
          <w:rFonts w:ascii="Times New Roman" w:hAnsi="Times New Roman"/>
          <w:sz w:val="22"/>
        </w:rPr>
      </w:pPr>
      <w:r w:rsidRPr="00491049">
        <w:rPr>
          <w:rFonts w:ascii="Times New Roman" w:hAnsi="Times New Roman"/>
          <w:sz w:val="22"/>
        </w:rPr>
        <w:t>____________________________________________________________________________</w:t>
      </w:r>
      <w:r>
        <w:rPr>
          <w:rFonts w:ascii="Times New Roman" w:hAnsi="Times New Roman"/>
          <w:sz w:val="22"/>
        </w:rPr>
        <w:t>_______</w:t>
      </w:r>
      <w:r w:rsidRPr="00491049">
        <w:rPr>
          <w:rFonts w:ascii="Times New Roman" w:hAnsi="Times New Roman"/>
          <w:sz w:val="22"/>
        </w:rPr>
        <w:t xml:space="preserve">_ </w:t>
      </w:r>
      <w:r w:rsidR="000B4D9B" w:rsidRPr="00491049">
        <w:rPr>
          <w:rFonts w:ascii="Times New Roman" w:hAnsi="Times New Roman"/>
          <w:sz w:val="22"/>
        </w:rPr>
        <w:t>и</w:t>
      </w:r>
      <w:r w:rsidR="007135C2" w:rsidRPr="00491049">
        <w:rPr>
          <w:rFonts w:ascii="Times New Roman" w:hAnsi="Times New Roman"/>
          <w:sz w:val="22"/>
        </w:rPr>
        <w:t xml:space="preserve"> именуем</w:t>
      </w:r>
      <w:r w:rsidR="000B4D9B" w:rsidRPr="00491049">
        <w:rPr>
          <w:rFonts w:ascii="Times New Roman" w:hAnsi="Times New Roman"/>
          <w:sz w:val="22"/>
        </w:rPr>
        <w:t>ый</w:t>
      </w:r>
      <w:r w:rsidR="007135C2" w:rsidRPr="00491049">
        <w:rPr>
          <w:rFonts w:ascii="Times New Roman" w:hAnsi="Times New Roman"/>
          <w:sz w:val="22"/>
        </w:rPr>
        <w:t xml:space="preserve"> в дальнейшем «</w:t>
      </w:r>
      <w:r w:rsidR="000B4D9B" w:rsidRPr="00491049">
        <w:rPr>
          <w:rFonts w:ascii="Times New Roman" w:hAnsi="Times New Roman"/>
          <w:sz w:val="22"/>
        </w:rPr>
        <w:t>ОБУЧАЮЩИЙСЯ</w:t>
      </w:r>
      <w:r w:rsidR="007135C2" w:rsidRPr="00491049">
        <w:rPr>
          <w:rFonts w:ascii="Times New Roman" w:hAnsi="Times New Roman"/>
          <w:sz w:val="22"/>
        </w:rPr>
        <w:t>»,</w:t>
      </w:r>
      <w:r w:rsidR="000B4D9B" w:rsidRPr="00491049">
        <w:rPr>
          <w:rFonts w:ascii="Times New Roman" w:hAnsi="Times New Roman"/>
          <w:sz w:val="22"/>
        </w:rPr>
        <w:t>_________________________</w:t>
      </w:r>
      <w:r>
        <w:rPr>
          <w:rFonts w:ascii="Times New Roman" w:hAnsi="Times New Roman"/>
          <w:sz w:val="22"/>
        </w:rPr>
        <w:t>_______</w:t>
      </w:r>
      <w:r w:rsidR="000B4D9B" w:rsidRPr="00491049">
        <w:rPr>
          <w:rFonts w:ascii="Times New Roman" w:hAnsi="Times New Roman"/>
          <w:sz w:val="22"/>
        </w:rPr>
        <w:t>_________</w:t>
      </w:r>
    </w:p>
    <w:p w:rsidR="00491049" w:rsidRPr="00491049" w:rsidRDefault="00491049" w:rsidP="00491049">
      <w:pPr>
        <w:pStyle w:val="Standard"/>
        <w:jc w:val="both"/>
        <w:rPr>
          <w:rFonts w:ascii="Times New Roman" w:hAnsi="Times New Roman"/>
          <w:sz w:val="22"/>
        </w:rPr>
      </w:pPr>
      <w:r w:rsidRPr="00491049">
        <w:rPr>
          <w:rFonts w:ascii="Times New Roman" w:hAnsi="Times New Roman"/>
          <w:sz w:val="22"/>
        </w:rPr>
        <w:t>_______________________________________________________</w:t>
      </w:r>
      <w:r>
        <w:rPr>
          <w:rFonts w:ascii="Times New Roman" w:hAnsi="Times New Roman"/>
          <w:sz w:val="22"/>
        </w:rPr>
        <w:t>_______</w:t>
      </w:r>
      <w:r w:rsidRPr="00491049">
        <w:rPr>
          <w:rFonts w:ascii="Times New Roman" w:hAnsi="Times New Roman"/>
          <w:sz w:val="22"/>
        </w:rPr>
        <w:t>__________года рождения</w:t>
      </w:r>
    </w:p>
    <w:p w:rsidR="007E7A8A" w:rsidRPr="00491049" w:rsidRDefault="007135C2" w:rsidP="00491049">
      <w:pPr>
        <w:pStyle w:val="Standard"/>
        <w:jc w:val="both"/>
        <w:rPr>
          <w:sz w:val="22"/>
        </w:rPr>
      </w:pPr>
      <w:r w:rsidRPr="00491049">
        <w:rPr>
          <w:rFonts w:ascii="Times New Roman" w:hAnsi="Times New Roman"/>
          <w:sz w:val="22"/>
        </w:rPr>
        <w:t xml:space="preserve"> заключили настоящий договор о нижеследующем:</w:t>
      </w:r>
    </w:p>
    <w:p w:rsidR="007E7A8A" w:rsidRDefault="007E7A8A">
      <w:pPr>
        <w:pStyle w:val="Standard"/>
        <w:ind w:firstLine="567"/>
        <w:jc w:val="both"/>
        <w:rPr>
          <w:rFonts w:ascii="Times New Roman" w:hAnsi="Times New Roman"/>
        </w:rPr>
      </w:pPr>
    </w:p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1. Предмет договора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дополнительной общеразвивающей образовательной программе _________</w:t>
      </w:r>
      <w:r w:rsidRPr="00491049">
        <w:rPr>
          <w:rFonts w:cs="Arial"/>
          <w:b/>
          <w:i/>
          <w:sz w:val="22"/>
          <w:szCs w:val="24"/>
        </w:rPr>
        <w:t>________</w:t>
      </w:r>
      <w:r w:rsidR="00491049" w:rsidRPr="00491049">
        <w:rPr>
          <w:rFonts w:cs="Arial"/>
          <w:b/>
          <w:i/>
          <w:sz w:val="22"/>
          <w:szCs w:val="24"/>
        </w:rPr>
        <w:t>____________________________</w:t>
      </w:r>
      <w:r w:rsidR="00491049">
        <w:rPr>
          <w:rFonts w:cs="Arial"/>
          <w:b/>
          <w:i/>
          <w:sz w:val="22"/>
          <w:szCs w:val="24"/>
        </w:rPr>
        <w:t>________________________________</w:t>
      </w:r>
      <w:r w:rsidRPr="00491049">
        <w:rPr>
          <w:rFonts w:cs="Arial"/>
          <w:b/>
          <w:i/>
          <w:sz w:val="22"/>
          <w:szCs w:val="24"/>
        </w:rPr>
        <w:t>________</w:t>
      </w:r>
      <w:r w:rsidRPr="00491049">
        <w:rPr>
          <w:rFonts w:cs="Arial"/>
          <w:sz w:val="22"/>
          <w:szCs w:val="24"/>
        </w:rPr>
        <w:t>.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491049">
        <w:rPr>
          <w:rFonts w:cs="Arial"/>
          <w:b/>
          <w:i/>
          <w:sz w:val="22"/>
          <w:szCs w:val="24"/>
        </w:rPr>
        <w:t>_____________</w:t>
      </w:r>
      <w:r w:rsidRPr="00491049">
        <w:rPr>
          <w:rFonts w:cs="Arial"/>
          <w:sz w:val="22"/>
          <w:szCs w:val="24"/>
        </w:rPr>
        <w:t>.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>1.3. Форма обучения очная. Обучение осуществляется в группе</w:t>
      </w:r>
      <w:r w:rsidRPr="00491049">
        <w:rPr>
          <w:rFonts w:cs="Arial"/>
          <w:b/>
          <w:i/>
          <w:sz w:val="22"/>
          <w:szCs w:val="24"/>
        </w:rPr>
        <w:t xml:space="preserve">. </w:t>
      </w:r>
      <w:r w:rsidRPr="00491049">
        <w:rPr>
          <w:rFonts w:cs="Arial"/>
          <w:sz w:val="22"/>
          <w:szCs w:val="24"/>
        </w:rPr>
        <w:t xml:space="preserve">Занятия проводятся в соответствии с утвержденной исполнителем образовательной программой и расписанием занятий в период с </w:t>
      </w:r>
      <w:r w:rsidRPr="00491049">
        <w:rPr>
          <w:rFonts w:cs="Arial"/>
          <w:b/>
          <w:i/>
          <w:sz w:val="22"/>
          <w:szCs w:val="24"/>
        </w:rPr>
        <w:t xml:space="preserve">_________________ </w:t>
      </w:r>
      <w:r w:rsidRPr="00491049">
        <w:rPr>
          <w:rFonts w:cs="Arial"/>
          <w:sz w:val="22"/>
          <w:szCs w:val="24"/>
        </w:rPr>
        <w:t xml:space="preserve">по </w:t>
      </w:r>
      <w:r w:rsidRPr="00491049">
        <w:rPr>
          <w:rFonts w:cs="Arial"/>
          <w:b/>
          <w:i/>
          <w:sz w:val="22"/>
          <w:szCs w:val="24"/>
        </w:rPr>
        <w:t>_________________</w:t>
      </w:r>
      <w:r w:rsidRPr="00491049">
        <w:rPr>
          <w:rFonts w:cs="Arial"/>
          <w:sz w:val="22"/>
          <w:szCs w:val="24"/>
        </w:rPr>
        <w:t>, за исключением выходных и нерабочих праздничных дней.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Выборочное посещение учебных занятий образовательной программой не предусмотрено.</w:t>
      </w:r>
    </w:p>
    <w:p w:rsidR="007E7A8A" w:rsidRDefault="007E7A8A">
      <w:pPr>
        <w:pStyle w:val="10"/>
        <w:spacing w:line="240" w:lineRule="auto"/>
        <w:rPr>
          <w:szCs w:val="24"/>
        </w:rPr>
      </w:pPr>
    </w:p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2. Права исполнителя, заказчика и обучающегося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2.1. Исполнитель вправе: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исполнителя.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2.3. Обучающемуся предоставляются академические права в соответствии с законодательством. Обучающийся также вправе: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2.3.2 Обращаться к исполнителю по вопросам, касающимся образовательного процесса.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7A8A" w:rsidRDefault="007E7A8A">
      <w:pPr>
        <w:pStyle w:val="10"/>
        <w:spacing w:line="240" w:lineRule="auto"/>
        <w:rPr>
          <w:rFonts w:cs="Arial"/>
          <w:szCs w:val="24"/>
        </w:rPr>
      </w:pPr>
    </w:p>
    <w:p w:rsidR="007E7A8A" w:rsidRDefault="007135C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Обязанности исполнителя, заказчика и обучающегося</w:t>
      </w:r>
    </w:p>
    <w:p w:rsidR="007E7A8A" w:rsidRPr="00491049" w:rsidRDefault="007135C2">
      <w:pPr>
        <w:pStyle w:val="Standard"/>
        <w:ind w:firstLine="567"/>
        <w:rPr>
          <w:rFonts w:ascii="Times New Roman" w:hAnsi="Times New Roman"/>
          <w:sz w:val="22"/>
        </w:rPr>
      </w:pPr>
      <w:r w:rsidRPr="00491049">
        <w:rPr>
          <w:rFonts w:ascii="Times New Roman" w:hAnsi="Times New Roman"/>
          <w:sz w:val="22"/>
        </w:rPr>
        <w:t>3.1. Исполнитель обязан:</w:t>
      </w:r>
    </w:p>
    <w:p w:rsidR="007E7A8A" w:rsidRPr="00491049" w:rsidRDefault="007135C2">
      <w:pPr>
        <w:pStyle w:val="Standard"/>
        <w:ind w:firstLine="567"/>
        <w:jc w:val="both"/>
        <w:rPr>
          <w:rFonts w:ascii="Times New Roman" w:hAnsi="Times New Roman"/>
          <w:sz w:val="22"/>
        </w:rPr>
      </w:pPr>
      <w:r w:rsidRPr="00491049">
        <w:rPr>
          <w:rFonts w:ascii="Times New Roman" w:hAnsi="Times New Roman"/>
          <w:sz w:val="22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</w:t>
      </w:r>
      <w:r w:rsidRPr="00491049">
        <w:rPr>
          <w:rFonts w:ascii="Times New Roman" w:hAnsi="Times New Roman"/>
          <w:sz w:val="22"/>
        </w:rPr>
        <w:lastRenderedPageBreak/>
        <w:t>условия приема на обучение по образовательной программе, предусмотренной разделом 1 настоящего договора.</w:t>
      </w:r>
    </w:p>
    <w:p w:rsidR="007E7A8A" w:rsidRPr="00491049" w:rsidRDefault="007135C2">
      <w:pPr>
        <w:pStyle w:val="Standard"/>
        <w:ind w:firstLine="567"/>
        <w:jc w:val="both"/>
        <w:rPr>
          <w:rFonts w:ascii="Times New Roman" w:hAnsi="Times New Roman"/>
          <w:sz w:val="22"/>
        </w:rPr>
      </w:pPr>
      <w:r w:rsidRPr="00491049">
        <w:rPr>
          <w:rFonts w:ascii="Times New Roman" w:hAnsi="Times New Roman"/>
          <w:sz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3.1.6. Принимать от заказчика плату за образовательные услуги.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 xml:space="preserve">3.1.7. Обеспечить обучающемуся уважение человеческого достоинства, защиту </w:t>
      </w:r>
      <w:proofErr w:type="gramStart"/>
      <w:r w:rsidRPr="00491049">
        <w:rPr>
          <w:rFonts w:cs="Arial"/>
          <w:sz w:val="22"/>
          <w:szCs w:val="24"/>
        </w:rPr>
        <w:t>о  всех</w:t>
      </w:r>
      <w:proofErr w:type="gramEnd"/>
      <w:r w:rsidRPr="00491049">
        <w:rPr>
          <w:rFonts w:cs="Arial"/>
          <w:sz w:val="22"/>
          <w:szCs w:val="24"/>
        </w:rPr>
        <w:t xml:space="preserve"> форм физического и психического насилия, оскорбления личности, охрану жизни и здоровья.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 Заказчик обязан: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3.2.2. Обеспечить посещение занятий обучающимся, не достигшим 14-летнего возраста, согласно утвержденному расписанию.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3.2.3. Извещать исполнителя об уважительных причинах отсутствия обучающегося на занятиях.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3.2.4. Незамедлительно сообщать об изменении контактного телефона  адреса места жительства.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3.2.5.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3.2.6.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3.3. Обучающийся обязан соблюдать требования, установленные законодательством об образовании, в том числе: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3.3.1. Посещать занятия согласно расписанию, выполнять задания по подготовке к занятиям.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3.3.2.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3.3.3. Бережно относиться к имуществу исполнителя.</w:t>
      </w:r>
    </w:p>
    <w:p w:rsidR="007E7A8A" w:rsidRDefault="007E7A8A">
      <w:pPr>
        <w:pStyle w:val="10"/>
        <w:spacing w:line="240" w:lineRule="auto"/>
        <w:rPr>
          <w:rFonts w:cs="Arial"/>
          <w:szCs w:val="24"/>
        </w:rPr>
      </w:pPr>
    </w:p>
    <w:p w:rsidR="007E7A8A" w:rsidRDefault="007135C2">
      <w:pPr>
        <w:pStyle w:val="10"/>
        <w:spacing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4. Стоимость услуг, сроки и порядок их оплаты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 xml:space="preserve">4.1. Полная стоимость платных образовательных услуг за весь период обучения, предусмотренный разделом 1 настоящего договора, составляет </w:t>
      </w:r>
      <w:r w:rsidRPr="00491049">
        <w:rPr>
          <w:rFonts w:cs="Arial"/>
          <w:b/>
          <w:i/>
          <w:sz w:val="22"/>
          <w:szCs w:val="24"/>
        </w:rPr>
        <w:t xml:space="preserve">_________ </w:t>
      </w:r>
      <w:r w:rsidRPr="00491049">
        <w:rPr>
          <w:rFonts w:cs="Arial"/>
          <w:sz w:val="22"/>
          <w:szCs w:val="24"/>
        </w:rPr>
        <w:t>(</w:t>
      </w:r>
      <w:r w:rsidRPr="00491049">
        <w:rPr>
          <w:rFonts w:cs="Arial"/>
          <w:b/>
          <w:i/>
          <w:sz w:val="22"/>
          <w:szCs w:val="24"/>
        </w:rPr>
        <w:t>________</w:t>
      </w:r>
      <w:r w:rsidRPr="00491049">
        <w:rPr>
          <w:rFonts w:cs="Arial"/>
          <w:sz w:val="22"/>
          <w:szCs w:val="24"/>
        </w:rPr>
        <w:t>) руб., не подлежит обложению НДС в соответствии с подпунктом 14 пункта 2 статьи 149 Налогового кодекса.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4.2.Увеличение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 xml:space="preserve">4.3. Оплата производится ежемесячно в размере </w:t>
      </w:r>
      <w:r w:rsidRPr="00491049">
        <w:rPr>
          <w:rFonts w:cs="Arial"/>
          <w:b/>
          <w:i/>
          <w:sz w:val="22"/>
          <w:szCs w:val="24"/>
        </w:rPr>
        <w:t>__________</w:t>
      </w:r>
      <w:r w:rsidRPr="00491049">
        <w:rPr>
          <w:rFonts w:cs="Arial"/>
          <w:sz w:val="22"/>
          <w:szCs w:val="24"/>
        </w:rPr>
        <w:t xml:space="preserve"> (</w:t>
      </w:r>
      <w:r w:rsidRPr="00491049">
        <w:rPr>
          <w:rFonts w:cs="Arial"/>
          <w:b/>
          <w:i/>
          <w:sz w:val="22"/>
          <w:szCs w:val="24"/>
        </w:rPr>
        <w:t>______________</w:t>
      </w:r>
      <w:r w:rsidRPr="00491049">
        <w:rPr>
          <w:rFonts w:cs="Arial"/>
          <w:sz w:val="22"/>
          <w:szCs w:val="24"/>
        </w:rPr>
        <w:t>) руб. не позднее 10 числа месяца, следующего за месяцем, в котором была оказана услуга, путем перечисления денежных средств на расчетный счет исполнителя.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4.4. Перерасчет стоимости услуг производится в случаях: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болезни обучающегося при предоставлении медицинской справки с указанием периода болезни;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отпуска родителей на основании заявления родителей с указанием периода отпуска;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переноса занятия по решению исполнителя.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В иных случаях перерасчет стоимости услуг не производится.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 xml:space="preserve">4.5.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</w:t>
      </w:r>
      <w:r w:rsidRPr="00491049">
        <w:rPr>
          <w:rFonts w:cs="Arial"/>
          <w:sz w:val="22"/>
          <w:szCs w:val="24"/>
        </w:rPr>
        <w:lastRenderedPageBreak/>
        <w:t>посещаемости. В расчет стоимости не включаются дни, пропущенные обучающимся по причинам, указанным в пункте 4.5 настоящего договора.</w:t>
      </w:r>
    </w:p>
    <w:p w:rsidR="007E7A8A" w:rsidRDefault="007E7A8A">
      <w:pPr>
        <w:pStyle w:val="10"/>
        <w:spacing w:line="240" w:lineRule="auto"/>
        <w:rPr>
          <w:rFonts w:cs="Arial"/>
          <w:szCs w:val="24"/>
        </w:rPr>
      </w:pPr>
    </w:p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5. Основания изменения и расторжения договора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5.2. Настоящий договор может быть расторгнут по соглашению сторон.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применения к обучающемуся, достигшему возраста 15 лет, отчисления как меры дисциплинарного взыскания.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просрочки оплаты стоимости платных образовательных услуг;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 xml:space="preserve">5.5. Настоящий договор может быть расторгнут по инициативе заказчика в одностороннем порядке в </w:t>
      </w:r>
      <w:r w:rsidR="00491049" w:rsidRPr="00491049">
        <w:rPr>
          <w:rFonts w:cs="Arial"/>
          <w:sz w:val="22"/>
          <w:szCs w:val="24"/>
        </w:rPr>
        <w:t>с</w:t>
      </w:r>
      <w:r w:rsidRPr="00491049">
        <w:rPr>
          <w:rFonts w:cs="Arial"/>
          <w:sz w:val="22"/>
          <w:szCs w:val="24"/>
        </w:rPr>
        <w:t>лучаях, если: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выявленные недостатки платных образовательных услуг не устранены исполнителем в установленный настоящим договором срок;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обнаружены существенные недостатки платных образовательных услуг или иные существенные отступления от условий договора;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7E7A8A" w:rsidRDefault="007E7A8A">
      <w:pPr>
        <w:pStyle w:val="10"/>
        <w:spacing w:line="240" w:lineRule="auto"/>
        <w:rPr>
          <w:rFonts w:cs="Arial"/>
          <w:szCs w:val="24"/>
        </w:rPr>
      </w:pPr>
    </w:p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6. Ответственность исполнителя, заказчика и обучающегося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безвозмездного оказания образовательной услуги;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соразмерного уменьшения стоимости оказанной образовательной услуги;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>6.3. Заказчик вправе отказаться от исполнения договора и потребовать полного возмещения убытков, если в течение 10 дней</w:t>
      </w:r>
      <w:r w:rsidRPr="00491049">
        <w:rPr>
          <w:rFonts w:cs="Arial"/>
          <w:b/>
          <w:i/>
          <w:sz w:val="22"/>
          <w:szCs w:val="24"/>
        </w:rPr>
        <w:t xml:space="preserve"> </w:t>
      </w:r>
      <w:r w:rsidRPr="00491049">
        <w:rPr>
          <w:rFonts w:cs="Arial"/>
          <w:sz w:val="22"/>
          <w:szCs w:val="24"/>
        </w:rPr>
        <w:t xml:space="preserve"> недостатки образовательной услуги не устранены исполнителем.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потребовать уменьшения стоимости образовательной услуги;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– расторгнуть договор.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E7A8A" w:rsidRDefault="007E7A8A">
      <w:pPr>
        <w:pStyle w:val="10"/>
        <w:spacing w:line="240" w:lineRule="auto"/>
        <w:rPr>
          <w:rFonts w:cs="Arial"/>
          <w:szCs w:val="24"/>
        </w:rPr>
      </w:pPr>
    </w:p>
    <w:p w:rsidR="00A42B8A" w:rsidRDefault="00A42B8A">
      <w:pPr>
        <w:pStyle w:val="10"/>
        <w:spacing w:line="240" w:lineRule="auto"/>
        <w:rPr>
          <w:rFonts w:cs="Arial"/>
          <w:szCs w:val="24"/>
        </w:rPr>
      </w:pPr>
      <w:bookmarkStart w:id="0" w:name="_GoBack"/>
      <w:bookmarkEnd w:id="0"/>
    </w:p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7. Срок действия договора</w:t>
      </w:r>
    </w:p>
    <w:p w:rsidR="007E7A8A" w:rsidRPr="00491049" w:rsidRDefault="007135C2">
      <w:pPr>
        <w:pStyle w:val="10"/>
        <w:spacing w:line="240" w:lineRule="auto"/>
        <w:rPr>
          <w:sz w:val="22"/>
        </w:rPr>
      </w:pPr>
      <w:r w:rsidRPr="00491049">
        <w:rPr>
          <w:rFonts w:cs="Arial"/>
          <w:sz w:val="22"/>
          <w:szCs w:val="24"/>
        </w:rPr>
        <w:t xml:space="preserve">7.1. Настоящий Договор вступает в силу со дня его заключения сторонами и действует до </w:t>
      </w:r>
      <w:r w:rsidRPr="00491049">
        <w:rPr>
          <w:rFonts w:cs="Arial"/>
          <w:b/>
          <w:i/>
          <w:sz w:val="22"/>
          <w:szCs w:val="24"/>
        </w:rPr>
        <w:t>___________</w:t>
      </w:r>
      <w:r w:rsidRPr="00491049">
        <w:rPr>
          <w:rFonts w:cs="Arial"/>
          <w:sz w:val="22"/>
          <w:szCs w:val="24"/>
        </w:rPr>
        <w:t>.</w:t>
      </w:r>
    </w:p>
    <w:p w:rsidR="007E7A8A" w:rsidRPr="00491049" w:rsidRDefault="007E7A8A">
      <w:pPr>
        <w:pStyle w:val="10"/>
        <w:spacing w:line="240" w:lineRule="auto"/>
        <w:rPr>
          <w:sz w:val="22"/>
          <w:szCs w:val="24"/>
        </w:rPr>
      </w:pPr>
    </w:p>
    <w:p w:rsidR="007E7A8A" w:rsidRPr="00491049" w:rsidRDefault="007135C2">
      <w:pPr>
        <w:pStyle w:val="10"/>
        <w:spacing w:line="240" w:lineRule="auto"/>
        <w:ind w:firstLine="0"/>
        <w:jc w:val="center"/>
        <w:rPr>
          <w:rFonts w:cs="Arial"/>
          <w:b/>
          <w:sz w:val="22"/>
          <w:szCs w:val="24"/>
        </w:rPr>
      </w:pPr>
      <w:r w:rsidRPr="00491049">
        <w:rPr>
          <w:rFonts w:cs="Arial"/>
          <w:b/>
          <w:sz w:val="22"/>
          <w:szCs w:val="24"/>
        </w:rPr>
        <w:t>8. Заключительные положения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8.3. Договор составлен в 2 (двух) экземплярах, по одному для каждой из сторон. Все экземпляры имеют одинаковую юридическую силу.</w:t>
      </w:r>
    </w:p>
    <w:p w:rsidR="007E7A8A" w:rsidRPr="00491049" w:rsidRDefault="007135C2">
      <w:pPr>
        <w:pStyle w:val="10"/>
        <w:spacing w:line="240" w:lineRule="auto"/>
        <w:rPr>
          <w:rFonts w:cs="Arial"/>
          <w:sz w:val="22"/>
          <w:szCs w:val="24"/>
        </w:rPr>
      </w:pPr>
      <w:r w:rsidRPr="00491049">
        <w:rPr>
          <w:rFonts w:cs="Arial"/>
          <w:sz w:val="22"/>
          <w:szCs w:val="24"/>
        </w:rPr>
        <w:t>8.4.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7E7A8A" w:rsidRPr="00491049" w:rsidRDefault="007E7A8A">
      <w:pPr>
        <w:pStyle w:val="10"/>
        <w:spacing w:line="240" w:lineRule="auto"/>
        <w:ind w:firstLine="0"/>
        <w:jc w:val="center"/>
        <w:rPr>
          <w:rFonts w:cs="Arial"/>
          <w:b/>
          <w:sz w:val="22"/>
          <w:szCs w:val="24"/>
        </w:rPr>
      </w:pPr>
    </w:p>
    <w:p w:rsidR="007E7A8A" w:rsidRDefault="007135C2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9. Адреса и реквизиты сторон</w:t>
      </w:r>
    </w:p>
    <w:p w:rsidR="007E7A8A" w:rsidRDefault="007E7A8A">
      <w:pPr>
        <w:pStyle w:val="10"/>
        <w:spacing w:line="240" w:lineRule="auto"/>
        <w:ind w:firstLine="0"/>
        <w:jc w:val="center"/>
        <w:rPr>
          <w:rFonts w:cs="Arial"/>
          <w:b/>
          <w:szCs w:val="24"/>
        </w:rPr>
      </w:pPr>
    </w:p>
    <w:tbl>
      <w:tblPr>
        <w:tblW w:w="973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2655"/>
        <w:gridCol w:w="666"/>
        <w:gridCol w:w="81"/>
        <w:gridCol w:w="4990"/>
        <w:gridCol w:w="83"/>
        <w:gridCol w:w="100"/>
      </w:tblGrid>
      <w:tr w:rsidR="007E7A8A" w:rsidTr="005D791F">
        <w:trPr>
          <w:trHeight w:val="28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Исполнитель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Заказчик</w:t>
            </w: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jc w:val="center"/>
              <w:rPr>
                <w:rFonts w:cs="Arial"/>
                <w:b/>
                <w:szCs w:val="24"/>
              </w:rPr>
            </w:pPr>
          </w:p>
        </w:tc>
      </w:tr>
      <w:tr w:rsidR="007E7A8A" w:rsidTr="005D791F">
        <w:trPr>
          <w:trHeight w:val="40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491049">
            <w:pPr>
              <w:pStyle w:val="a6"/>
            </w:pPr>
            <w:r w:rsidRPr="00491049">
              <w:rPr>
                <w:rFonts w:cs="Arial"/>
                <w:sz w:val="20"/>
              </w:rPr>
              <w:t>МАОУ МО Динской район СОШ № 15 имени В.И. Гражданкина»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</w:t>
            </w:r>
            <w:r w:rsidR="005D791F">
              <w:rPr>
                <w:rFonts w:cs="Arial"/>
                <w:szCs w:val="24"/>
              </w:rPr>
              <w:t>_____</w:t>
            </w: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rPr>
                <w:rFonts w:cs="Arial"/>
                <w:szCs w:val="24"/>
              </w:rPr>
            </w:pPr>
          </w:p>
        </w:tc>
      </w:tr>
      <w:tr w:rsidR="007E7A8A" w:rsidTr="005D791F">
        <w:trPr>
          <w:trHeight w:val="40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Место нахождения:</w:t>
            </w:r>
          </w:p>
          <w:p w:rsidR="007E7A8A" w:rsidRDefault="007135C2">
            <w:pPr>
              <w:pStyle w:val="a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353217, Краснодарский край, Динской район, пос. Южный, ул. Черноморская, д.1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Место жительства:</w:t>
            </w:r>
          </w:p>
          <w:p w:rsidR="007E7A8A" w:rsidRDefault="007135C2">
            <w:pPr>
              <w:pStyle w:val="a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________________________________________________________________________</w:t>
            </w:r>
            <w:r w:rsidR="005D791F">
              <w:rPr>
                <w:rFonts w:cs="Arial"/>
                <w:szCs w:val="24"/>
              </w:rPr>
              <w:t>__________</w:t>
            </w: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rPr>
                <w:rFonts w:cs="Arial"/>
                <w:szCs w:val="24"/>
              </w:rPr>
            </w:pPr>
          </w:p>
        </w:tc>
      </w:tr>
      <w:tr w:rsidR="007E7A8A" w:rsidTr="005D791F">
        <w:trPr>
          <w:trHeight w:val="28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 xml:space="preserve">Контакты: </w:t>
            </w:r>
            <w:r>
              <w:rPr>
                <w:rFonts w:cs="Arial"/>
                <w:b/>
                <w:i/>
                <w:sz w:val="20"/>
              </w:rPr>
              <w:br/>
            </w: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  <w:lang w:val="en-US"/>
              </w:rPr>
              <w:t>mail</w:t>
            </w:r>
            <w:r>
              <w:rPr>
                <w:rFonts w:cs="Arial"/>
                <w:sz w:val="20"/>
              </w:rPr>
              <w:t>: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b/>
                <w:i/>
                <w:sz w:val="20"/>
                <w:lang w:val="en-GB"/>
              </w:rPr>
              <w:t>school</w:t>
            </w:r>
            <w:r>
              <w:rPr>
                <w:rFonts w:cs="Arial"/>
                <w:b/>
                <w:i/>
                <w:sz w:val="20"/>
              </w:rPr>
              <w:t>15@</w:t>
            </w:r>
            <w:r>
              <w:rPr>
                <w:rFonts w:cs="Arial"/>
                <w:b/>
                <w:i/>
                <w:sz w:val="20"/>
                <w:lang w:val="en-GB"/>
              </w:rPr>
              <w:t>din</w:t>
            </w:r>
            <w:r>
              <w:rPr>
                <w:rFonts w:cs="Arial"/>
                <w:b/>
                <w:i/>
                <w:sz w:val="20"/>
              </w:rPr>
              <w:t>.</w:t>
            </w:r>
            <w:proofErr w:type="spellStart"/>
            <w:r>
              <w:rPr>
                <w:rFonts w:cs="Arial"/>
                <w:b/>
                <w:i/>
                <w:sz w:val="20"/>
                <w:lang w:val="en-GB"/>
              </w:rPr>
              <w:t>kubannet</w:t>
            </w:r>
            <w:proofErr w:type="spellEnd"/>
            <w:r>
              <w:rPr>
                <w:rFonts w:cs="Arial"/>
                <w:b/>
                <w:i/>
                <w:sz w:val="20"/>
              </w:rPr>
              <w:t>.</w:t>
            </w:r>
            <w:proofErr w:type="spellStart"/>
            <w:r>
              <w:rPr>
                <w:rFonts w:cs="Arial"/>
                <w:b/>
                <w:i/>
                <w:sz w:val="20"/>
                <w:lang w:val="en-GB"/>
              </w:rPr>
              <w:t>ru</w:t>
            </w:r>
            <w:proofErr w:type="spellEnd"/>
            <w:r>
              <w:rPr>
                <w:rFonts w:cs="Arial"/>
                <w:b/>
                <w:i/>
                <w:sz w:val="20"/>
              </w:rPr>
              <w:br/>
            </w:r>
            <w:r>
              <w:rPr>
                <w:rFonts w:cs="Arial"/>
                <w:sz w:val="20"/>
              </w:rPr>
              <w:t>Тел.:</w:t>
            </w:r>
            <w:r w:rsidR="00491049">
              <w:rPr>
                <w:rFonts w:cs="Arial"/>
                <w:i/>
                <w:sz w:val="20"/>
              </w:rPr>
              <w:t>8-861-992-85-02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Контактный телефон:</w:t>
            </w:r>
          </w:p>
          <w:p w:rsidR="007E7A8A" w:rsidRDefault="007135C2">
            <w:pPr>
              <w:pStyle w:val="a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</w:t>
            </w:r>
            <w:r w:rsidR="005D791F">
              <w:rPr>
                <w:rFonts w:cs="Arial"/>
                <w:szCs w:val="24"/>
              </w:rPr>
              <w:t>______________________</w:t>
            </w:r>
          </w:p>
          <w:p w:rsidR="007E7A8A" w:rsidRDefault="007E7A8A">
            <w:pPr>
              <w:pStyle w:val="a6"/>
              <w:rPr>
                <w:rFonts w:cs="Arial"/>
                <w:szCs w:val="24"/>
              </w:rPr>
            </w:pP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rPr>
                <w:rFonts w:cs="Arial"/>
                <w:szCs w:val="24"/>
              </w:rPr>
            </w:pPr>
          </w:p>
        </w:tc>
      </w:tr>
      <w:tr w:rsidR="007E7A8A" w:rsidTr="005D791F">
        <w:trPr>
          <w:trHeight w:val="40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Банковские реквизиты: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>ИНН 2330025286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>КПП 233001001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>Л/с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925.</w:t>
            </w:r>
            <w:r w:rsidR="00491049">
              <w:rPr>
                <w:rFonts w:cs="Arial"/>
                <w:sz w:val="20"/>
              </w:rPr>
              <w:t>710</w:t>
            </w:r>
            <w:r>
              <w:rPr>
                <w:rFonts w:cs="Arial"/>
                <w:sz w:val="20"/>
              </w:rPr>
              <w:t>.</w:t>
            </w:r>
            <w:r w:rsidR="00491049">
              <w:rPr>
                <w:rFonts w:cs="Arial"/>
                <w:sz w:val="20"/>
              </w:rPr>
              <w:t>050</w:t>
            </w:r>
            <w:r>
              <w:rPr>
                <w:rFonts w:cs="Arial"/>
                <w:sz w:val="20"/>
              </w:rPr>
              <w:t xml:space="preserve"> ФУ АМО Динской район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>Банк: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Южное ГУ Банка России</w:t>
            </w:r>
          </w:p>
          <w:p w:rsidR="007E7A8A" w:rsidRDefault="007135C2">
            <w:pPr>
              <w:pStyle w:val="a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г. Краснодар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>Р/с</w:t>
            </w:r>
            <w:r>
              <w:rPr>
                <w:rFonts w:cs="Arial"/>
                <w:b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40701810300003000019</w:t>
            </w:r>
          </w:p>
          <w:p w:rsidR="007E7A8A" w:rsidRDefault="007135C2">
            <w:pPr>
              <w:pStyle w:val="a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БИК 040349001</w:t>
            </w:r>
          </w:p>
          <w:p w:rsidR="007E7A8A" w:rsidRDefault="007135C2">
            <w:pPr>
              <w:pStyle w:val="a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Дополнительные платные услуги</w:t>
            </w:r>
          </w:p>
          <w:p w:rsidR="007E7A8A" w:rsidRDefault="007135C2">
            <w:pPr>
              <w:pStyle w:val="a6"/>
            </w:pPr>
            <w:r>
              <w:rPr>
                <w:rFonts w:cs="Arial"/>
                <w:sz w:val="20"/>
              </w:rPr>
              <w:t>Директор __________________И.</w:t>
            </w:r>
            <w:r w:rsidR="005D791F">
              <w:rPr>
                <w:rFonts w:cs="Arial"/>
                <w:sz w:val="20"/>
              </w:rPr>
              <w:t>П</w:t>
            </w:r>
            <w:r>
              <w:rPr>
                <w:rFonts w:cs="Arial"/>
                <w:sz w:val="20"/>
              </w:rPr>
              <w:t xml:space="preserve">. </w:t>
            </w:r>
            <w:r w:rsidR="005D791F">
              <w:rPr>
                <w:rFonts w:cs="Arial"/>
                <w:sz w:val="20"/>
              </w:rPr>
              <w:t>Бычек</w:t>
            </w:r>
          </w:p>
          <w:p w:rsidR="007E7A8A" w:rsidRDefault="007135C2">
            <w:pPr>
              <w:pStyle w:val="a6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135C2">
            <w:pPr>
              <w:pStyle w:val="a6"/>
            </w:pPr>
            <w:r>
              <w:rPr>
                <w:rFonts w:cs="Arial"/>
                <w:szCs w:val="24"/>
              </w:rPr>
              <w:t>Паспорт________</w:t>
            </w:r>
            <w:r w:rsidR="005D791F">
              <w:rPr>
                <w:rFonts w:cs="Arial"/>
                <w:szCs w:val="24"/>
              </w:rPr>
              <w:t>_______________________</w:t>
            </w:r>
            <w:r>
              <w:rPr>
                <w:rFonts w:cs="Arial"/>
                <w:szCs w:val="24"/>
              </w:rPr>
              <w:t>____</w:t>
            </w:r>
            <w:r>
              <w:rPr>
                <w:rFonts w:cs="Arial"/>
                <w:b/>
                <w:i/>
                <w:szCs w:val="24"/>
              </w:rPr>
              <w:t>___________________________________</w:t>
            </w:r>
            <w:r w:rsidR="005D791F">
              <w:rPr>
                <w:rFonts w:cs="Arial"/>
                <w:b/>
                <w:i/>
                <w:szCs w:val="24"/>
              </w:rPr>
              <w:t>_____</w:t>
            </w:r>
          </w:p>
          <w:p w:rsidR="007E7A8A" w:rsidRDefault="007135C2">
            <w:pPr>
              <w:pStyle w:val="a6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szCs w:val="24"/>
              </w:rPr>
              <w:t>выдан______________________________</w:t>
            </w:r>
            <w:r w:rsidR="005D791F">
              <w:rPr>
                <w:rFonts w:cs="Arial"/>
                <w:szCs w:val="24"/>
              </w:rPr>
              <w:t>________________</w:t>
            </w:r>
            <w:r>
              <w:rPr>
                <w:rFonts w:cs="Arial"/>
                <w:b/>
                <w:i/>
                <w:szCs w:val="24"/>
              </w:rPr>
              <w:t>________________________________________________________________________</w:t>
            </w:r>
          </w:p>
          <w:p w:rsidR="005D791F" w:rsidRDefault="005D791F">
            <w:pPr>
              <w:rPr>
                <w:rFonts w:eastAsia="Times New Roman" w:cs="Times New Roman"/>
                <w:szCs w:val="20"/>
                <w:lang w:bidi="ar-SA"/>
              </w:rPr>
            </w:pPr>
            <w:r>
              <w:t>_________________________________________</w:t>
            </w:r>
          </w:p>
          <w:p w:rsidR="005D791F" w:rsidRDefault="005D791F" w:rsidP="005D791F">
            <w:pPr>
              <w:pStyle w:val="a6"/>
            </w:pPr>
            <w:r>
              <w:rPr>
                <w:sz w:val="16"/>
              </w:rPr>
              <w:t xml:space="preserve">            </w:t>
            </w:r>
            <w:r w:rsidRPr="005D791F">
              <w:rPr>
                <w:sz w:val="16"/>
              </w:rPr>
              <w:t>(подпись)</w:t>
            </w:r>
            <w:r>
              <w:rPr>
                <w:sz w:val="16"/>
              </w:rPr>
              <w:t xml:space="preserve">                                                      </w:t>
            </w:r>
            <w:r w:rsidRPr="005D791F">
              <w:rPr>
                <w:sz w:val="16"/>
              </w:rPr>
              <w:t xml:space="preserve"> (расшифровка)</w:t>
            </w: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 w:rsidP="005D791F">
            <w:pPr>
              <w:pStyle w:val="a6"/>
              <w:snapToGrid w:val="0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rPr>
                <w:szCs w:val="24"/>
              </w:rPr>
            </w:pPr>
          </w:p>
        </w:tc>
      </w:tr>
      <w:tr w:rsidR="007E7A8A" w:rsidTr="005D791F">
        <w:trPr>
          <w:trHeight w:val="40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rPr>
                <w:rFonts w:cs="Arial"/>
                <w:sz w:val="20"/>
              </w:rPr>
            </w:pP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7E7A8A" w:rsidTr="005D791F">
        <w:trPr>
          <w:trHeight w:val="280"/>
        </w:trPr>
        <w:tc>
          <w:tcPr>
            <w:tcW w:w="11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Default="007E7A8A">
            <w:pPr>
              <w:pStyle w:val="a6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26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Default="007E7A8A">
            <w:pPr>
              <w:pStyle w:val="a6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Default="007E7A8A">
            <w:pPr>
              <w:pStyle w:val="a6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49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A8A" w:rsidRDefault="007E7A8A">
            <w:pPr>
              <w:pStyle w:val="a6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jc w:val="center"/>
              <w:rPr>
                <w:rFonts w:cs="Arial"/>
                <w:szCs w:val="24"/>
              </w:rPr>
            </w:pPr>
          </w:p>
        </w:tc>
      </w:tr>
      <w:tr w:rsidR="007E7A8A" w:rsidTr="005D791F">
        <w:trPr>
          <w:trHeight w:val="280"/>
        </w:trPr>
        <w:tc>
          <w:tcPr>
            <w:tcW w:w="381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rPr>
                <w:rFonts w:cs="Arial"/>
                <w:szCs w:val="24"/>
                <w:lang w:val="en-US"/>
              </w:rPr>
            </w:pPr>
          </w:p>
          <w:p w:rsidR="007E7A8A" w:rsidRDefault="007E7A8A">
            <w:pPr>
              <w:pStyle w:val="a6"/>
              <w:rPr>
                <w:rFonts w:cs="Arial"/>
                <w:szCs w:val="24"/>
              </w:rPr>
            </w:pPr>
          </w:p>
        </w:tc>
        <w:tc>
          <w:tcPr>
            <w:tcW w:w="66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rPr>
                <w:rFonts w:cs="Arial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rPr>
                <w:rFonts w:cs="Arial"/>
                <w:szCs w:val="24"/>
              </w:rPr>
            </w:pPr>
          </w:p>
        </w:tc>
        <w:tc>
          <w:tcPr>
            <w:tcW w:w="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rPr>
                <w:rFonts w:cs="Arial"/>
                <w:szCs w:val="24"/>
              </w:rPr>
            </w:pPr>
          </w:p>
        </w:tc>
        <w:tc>
          <w:tcPr>
            <w:tcW w:w="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A8A" w:rsidRDefault="007E7A8A">
            <w:pPr>
              <w:pStyle w:val="a6"/>
              <w:snapToGrid w:val="0"/>
              <w:rPr>
                <w:rFonts w:cs="Arial"/>
                <w:szCs w:val="24"/>
              </w:rPr>
            </w:pPr>
          </w:p>
        </w:tc>
      </w:tr>
    </w:tbl>
    <w:p w:rsidR="007E7A8A" w:rsidRDefault="007E7A8A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</w:p>
    <w:p w:rsidR="007E7A8A" w:rsidRDefault="007E7A8A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sectPr w:rsidR="007E7A8A" w:rsidSect="007E7A8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F8" w:rsidRDefault="00542DF8" w:rsidP="007E7A8A">
      <w:r>
        <w:separator/>
      </w:r>
    </w:p>
  </w:endnote>
  <w:endnote w:type="continuationSeparator" w:id="0">
    <w:p w:rsidR="00542DF8" w:rsidRDefault="00542DF8" w:rsidP="007E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8A" w:rsidRDefault="007E7A8A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F8" w:rsidRDefault="00542DF8" w:rsidP="007E7A8A">
      <w:r w:rsidRPr="007E7A8A">
        <w:rPr>
          <w:color w:val="000000"/>
        </w:rPr>
        <w:separator/>
      </w:r>
    </w:p>
  </w:footnote>
  <w:footnote w:type="continuationSeparator" w:id="0">
    <w:p w:rsidR="00542DF8" w:rsidRDefault="00542DF8" w:rsidP="007E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8A" w:rsidRDefault="007E7A8A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8A"/>
    <w:rsid w:val="000B4D9B"/>
    <w:rsid w:val="002621DC"/>
    <w:rsid w:val="003A18F5"/>
    <w:rsid w:val="00491049"/>
    <w:rsid w:val="00542DF8"/>
    <w:rsid w:val="005D791F"/>
    <w:rsid w:val="00707658"/>
    <w:rsid w:val="007135C2"/>
    <w:rsid w:val="007E7A8A"/>
    <w:rsid w:val="00A42B8A"/>
    <w:rsid w:val="00C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A18A"/>
  <w15:docId w15:val="{627684F6-CC79-4ED6-BE2A-14B00253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E7A8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7A8A"/>
    <w:pPr>
      <w:widowControl/>
      <w:suppressAutoHyphens/>
    </w:pPr>
    <w:rPr>
      <w:rFonts w:ascii="Arial" w:eastAsia="Times New Roman" w:hAnsi="Arial"/>
      <w:lang w:bidi="ar-SA"/>
    </w:rPr>
  </w:style>
  <w:style w:type="paragraph" w:customStyle="1" w:styleId="Heading">
    <w:name w:val="Heading"/>
    <w:basedOn w:val="Standard"/>
    <w:next w:val="Textbody"/>
    <w:rsid w:val="007E7A8A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7E7A8A"/>
    <w:pPr>
      <w:spacing w:after="120"/>
    </w:pPr>
  </w:style>
  <w:style w:type="paragraph" w:styleId="a3">
    <w:name w:val="List"/>
    <w:basedOn w:val="Textbody"/>
    <w:rsid w:val="007E7A8A"/>
  </w:style>
  <w:style w:type="paragraph" w:customStyle="1" w:styleId="1">
    <w:name w:val="Название объекта1"/>
    <w:basedOn w:val="Standard"/>
    <w:rsid w:val="007E7A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7A8A"/>
    <w:pPr>
      <w:suppressLineNumbers/>
    </w:pPr>
  </w:style>
  <w:style w:type="paragraph" w:customStyle="1" w:styleId="11">
    <w:name w:val="Заголовок 11"/>
    <w:basedOn w:val="Standard"/>
    <w:next w:val="Textbody"/>
    <w:rsid w:val="007E7A8A"/>
    <w:pPr>
      <w:spacing w:before="280" w:after="280"/>
      <w:outlineLvl w:val="0"/>
    </w:pPr>
    <w:rPr>
      <w:b/>
      <w:bCs/>
      <w:sz w:val="20"/>
      <w:szCs w:val="20"/>
    </w:rPr>
  </w:style>
  <w:style w:type="paragraph" w:customStyle="1" w:styleId="21">
    <w:name w:val="Заголовок 21"/>
    <w:basedOn w:val="Standard"/>
    <w:next w:val="Textbody"/>
    <w:rsid w:val="007E7A8A"/>
    <w:pPr>
      <w:spacing w:before="280" w:after="28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Standard"/>
    <w:next w:val="Textbody"/>
    <w:rsid w:val="007E7A8A"/>
    <w:pPr>
      <w:spacing w:before="280" w:after="280"/>
      <w:outlineLvl w:val="2"/>
    </w:pPr>
    <w:rPr>
      <w:b/>
      <w:bCs/>
      <w:sz w:val="32"/>
      <w:szCs w:val="32"/>
    </w:rPr>
  </w:style>
  <w:style w:type="paragraph" w:styleId="HTML">
    <w:name w:val="HTML Preformatted"/>
    <w:basedOn w:val="Standard"/>
    <w:rsid w:val="007E7A8A"/>
    <w:rPr>
      <w:sz w:val="20"/>
      <w:szCs w:val="20"/>
    </w:rPr>
  </w:style>
  <w:style w:type="paragraph" w:styleId="a4">
    <w:name w:val="Normal (Web)"/>
    <w:basedOn w:val="Standard"/>
    <w:rsid w:val="007E7A8A"/>
    <w:pPr>
      <w:spacing w:before="280" w:after="280"/>
    </w:pPr>
    <w:rPr>
      <w:sz w:val="20"/>
      <w:szCs w:val="20"/>
    </w:rPr>
  </w:style>
  <w:style w:type="paragraph" w:customStyle="1" w:styleId="yrsh">
    <w:name w:val="yrsh"/>
    <w:basedOn w:val="Standard"/>
    <w:rsid w:val="007E7A8A"/>
    <w:pPr>
      <w:shd w:val="clear" w:color="auto" w:fill="92D050"/>
      <w:spacing w:before="280" w:after="280"/>
    </w:pPr>
    <w:rPr>
      <w:sz w:val="20"/>
      <w:szCs w:val="20"/>
    </w:rPr>
  </w:style>
  <w:style w:type="paragraph" w:customStyle="1" w:styleId="tabtitle">
    <w:name w:val="tabtitle"/>
    <w:basedOn w:val="Standard"/>
    <w:rsid w:val="007E7A8A"/>
    <w:pPr>
      <w:shd w:val="clear" w:color="auto" w:fill="28A0C8"/>
      <w:spacing w:before="280" w:after="280"/>
    </w:pPr>
    <w:rPr>
      <w:sz w:val="20"/>
      <w:szCs w:val="20"/>
    </w:rPr>
  </w:style>
  <w:style w:type="paragraph" w:customStyle="1" w:styleId="header-listtarget">
    <w:name w:val="header-listtarget"/>
    <w:basedOn w:val="Standard"/>
    <w:rsid w:val="007E7A8A"/>
    <w:pPr>
      <w:shd w:val="clear" w:color="auto" w:fill="E66E5A"/>
      <w:spacing w:before="280" w:after="280"/>
    </w:pPr>
    <w:rPr>
      <w:sz w:val="20"/>
      <w:szCs w:val="20"/>
    </w:rPr>
  </w:style>
  <w:style w:type="paragraph" w:customStyle="1" w:styleId="bdall">
    <w:name w:val="bdall"/>
    <w:basedOn w:val="Standard"/>
    <w:rsid w:val="007E7A8A"/>
    <w:pPr>
      <w:spacing w:before="280" w:after="280"/>
    </w:pPr>
    <w:rPr>
      <w:sz w:val="20"/>
      <w:szCs w:val="20"/>
    </w:rPr>
  </w:style>
  <w:style w:type="paragraph" w:customStyle="1" w:styleId="bdtop">
    <w:name w:val="bdtop"/>
    <w:basedOn w:val="Standard"/>
    <w:rsid w:val="007E7A8A"/>
    <w:pPr>
      <w:spacing w:before="280" w:after="280"/>
    </w:pPr>
    <w:rPr>
      <w:sz w:val="20"/>
      <w:szCs w:val="20"/>
    </w:rPr>
  </w:style>
  <w:style w:type="paragraph" w:customStyle="1" w:styleId="bdleft">
    <w:name w:val="bdleft"/>
    <w:basedOn w:val="Standard"/>
    <w:rsid w:val="007E7A8A"/>
    <w:pPr>
      <w:spacing w:before="280" w:after="280"/>
    </w:pPr>
    <w:rPr>
      <w:sz w:val="20"/>
      <w:szCs w:val="20"/>
    </w:rPr>
  </w:style>
  <w:style w:type="paragraph" w:customStyle="1" w:styleId="bdright">
    <w:name w:val="bdright"/>
    <w:basedOn w:val="Standard"/>
    <w:rsid w:val="007E7A8A"/>
    <w:pPr>
      <w:spacing w:before="280" w:after="280"/>
    </w:pPr>
    <w:rPr>
      <w:sz w:val="20"/>
      <w:szCs w:val="20"/>
    </w:rPr>
  </w:style>
  <w:style w:type="paragraph" w:customStyle="1" w:styleId="bdbottom">
    <w:name w:val="bdbottom"/>
    <w:basedOn w:val="Standard"/>
    <w:rsid w:val="007E7A8A"/>
    <w:pPr>
      <w:spacing w:before="280" w:after="280"/>
    </w:pPr>
    <w:rPr>
      <w:sz w:val="20"/>
      <w:szCs w:val="20"/>
    </w:rPr>
  </w:style>
  <w:style w:type="paragraph" w:customStyle="1" w:styleId="headercell">
    <w:name w:val="headercell"/>
    <w:basedOn w:val="Standard"/>
    <w:rsid w:val="007E7A8A"/>
    <w:pPr>
      <w:spacing w:before="280" w:after="280"/>
    </w:pPr>
    <w:rPr>
      <w:sz w:val="20"/>
      <w:szCs w:val="20"/>
    </w:rPr>
  </w:style>
  <w:style w:type="paragraph" w:styleId="a5">
    <w:name w:val="annotation text"/>
    <w:basedOn w:val="Standard"/>
    <w:rsid w:val="007E7A8A"/>
    <w:pPr>
      <w:ind w:firstLine="567"/>
    </w:pPr>
    <w:rPr>
      <w:rFonts w:cs="Times New Roman"/>
      <w:sz w:val="20"/>
      <w:szCs w:val="20"/>
    </w:rPr>
  </w:style>
  <w:style w:type="paragraph" w:customStyle="1" w:styleId="a6">
    <w:name w:val="для таблиц из договоров"/>
    <w:basedOn w:val="Standard"/>
    <w:rsid w:val="007E7A8A"/>
    <w:rPr>
      <w:rFonts w:ascii="Times New Roman" w:hAnsi="Times New Roman" w:cs="Times New Roman"/>
      <w:szCs w:val="20"/>
    </w:rPr>
  </w:style>
  <w:style w:type="paragraph" w:customStyle="1" w:styleId="10">
    <w:name w:val="Стиль1"/>
    <w:basedOn w:val="Standard"/>
    <w:rsid w:val="007E7A8A"/>
    <w:pPr>
      <w:spacing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paragraph" w:styleId="a7">
    <w:name w:val="Balloon Text"/>
    <w:basedOn w:val="Standard"/>
    <w:rsid w:val="007E7A8A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Standard"/>
    <w:rsid w:val="007E7A8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7E7A8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7E7A8A"/>
    <w:pPr>
      <w:suppressLineNumbers/>
    </w:pPr>
  </w:style>
  <w:style w:type="paragraph" w:customStyle="1" w:styleId="TableHeading">
    <w:name w:val="Table Heading"/>
    <w:basedOn w:val="TableContents"/>
    <w:rsid w:val="007E7A8A"/>
    <w:pPr>
      <w:jc w:val="center"/>
    </w:pPr>
    <w:rPr>
      <w:b/>
      <w:bCs/>
    </w:rPr>
  </w:style>
  <w:style w:type="character" w:customStyle="1" w:styleId="Internetlink">
    <w:name w:val="Internet link"/>
    <w:rsid w:val="007E7A8A"/>
    <w:rPr>
      <w:color w:val="0000FF"/>
      <w:u w:val="single"/>
    </w:rPr>
  </w:style>
  <w:style w:type="character" w:customStyle="1" w:styleId="VisitedInternetLink">
    <w:name w:val="Visited Internet Link"/>
    <w:rsid w:val="007E7A8A"/>
    <w:rPr>
      <w:color w:val="800080"/>
      <w:u w:val="single"/>
    </w:rPr>
  </w:style>
  <w:style w:type="character" w:customStyle="1" w:styleId="14">
    <w:name w:val="Заголовок 1 Знак"/>
    <w:rsid w:val="007E7A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rsid w:val="007E7A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rsid w:val="007E7A8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TML0">
    <w:name w:val="Стандартный HTML Знак"/>
    <w:rsid w:val="007E7A8A"/>
    <w:rPr>
      <w:rFonts w:ascii="Consolas" w:eastAsia="Times New Roman" w:hAnsi="Consolas" w:cs="Consolas"/>
    </w:rPr>
  </w:style>
  <w:style w:type="character" w:customStyle="1" w:styleId="lspace">
    <w:name w:val="lspace"/>
    <w:rsid w:val="007E7A8A"/>
    <w:rPr>
      <w:color w:val="FF9900"/>
    </w:rPr>
  </w:style>
  <w:style w:type="character" w:customStyle="1" w:styleId="small">
    <w:name w:val="small"/>
    <w:rsid w:val="007E7A8A"/>
    <w:rPr>
      <w:sz w:val="15"/>
      <w:szCs w:val="15"/>
    </w:rPr>
  </w:style>
  <w:style w:type="character" w:customStyle="1" w:styleId="fill">
    <w:name w:val="fill"/>
    <w:rsid w:val="007E7A8A"/>
    <w:rPr>
      <w:b/>
      <w:bCs/>
      <w:i/>
      <w:iCs/>
      <w:color w:val="FF0000"/>
    </w:rPr>
  </w:style>
  <w:style w:type="character" w:customStyle="1" w:styleId="maggd">
    <w:name w:val="maggd"/>
    <w:rsid w:val="007E7A8A"/>
    <w:rPr>
      <w:color w:val="006400"/>
    </w:rPr>
  </w:style>
  <w:style w:type="character" w:customStyle="1" w:styleId="magusn">
    <w:name w:val="magusn"/>
    <w:rsid w:val="007E7A8A"/>
    <w:rPr>
      <w:color w:val="006666"/>
    </w:rPr>
  </w:style>
  <w:style w:type="character" w:customStyle="1" w:styleId="enp">
    <w:name w:val="enp"/>
    <w:rsid w:val="007E7A8A"/>
    <w:rPr>
      <w:color w:val="3C7828"/>
    </w:rPr>
  </w:style>
  <w:style w:type="character" w:customStyle="1" w:styleId="kdkss">
    <w:name w:val="kdkss"/>
    <w:rsid w:val="007E7A8A"/>
    <w:rPr>
      <w:color w:val="BE780A"/>
    </w:rPr>
  </w:style>
  <w:style w:type="character" w:customStyle="1" w:styleId="a8">
    <w:name w:val="Текст примечания Знак"/>
    <w:rsid w:val="007E7A8A"/>
    <w:rPr>
      <w:rFonts w:ascii="Arial" w:hAnsi="Arial" w:cs="Arial"/>
    </w:rPr>
  </w:style>
  <w:style w:type="character" w:styleId="a9">
    <w:name w:val="annotation reference"/>
    <w:rsid w:val="007E7A8A"/>
    <w:rPr>
      <w:sz w:val="16"/>
    </w:rPr>
  </w:style>
  <w:style w:type="character" w:customStyle="1" w:styleId="aa">
    <w:name w:val="Текст выноски Знак"/>
    <w:rsid w:val="007E7A8A"/>
    <w:rPr>
      <w:rFonts w:ascii="Tahoma" w:eastAsia="Times New Roman" w:hAnsi="Tahoma" w:cs="Tahoma"/>
      <w:sz w:val="16"/>
      <w:szCs w:val="16"/>
    </w:rPr>
  </w:style>
  <w:style w:type="character" w:customStyle="1" w:styleId="ab">
    <w:name w:val="Верхний колонтитул Знак"/>
    <w:rsid w:val="007E7A8A"/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rsid w:val="007E7A8A"/>
    <w:rPr>
      <w:rFonts w:ascii="Arial" w:hAnsi="Arial" w:cs="Arial"/>
      <w:sz w:val="24"/>
      <w:szCs w:val="24"/>
    </w:rPr>
  </w:style>
  <w:style w:type="paragraph" w:styleId="ad">
    <w:name w:val="header"/>
    <w:basedOn w:val="a"/>
    <w:rsid w:val="007E7A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Верхний колонтитул Знак1"/>
    <w:basedOn w:val="a0"/>
    <w:rsid w:val="007E7A8A"/>
    <w:rPr>
      <w:rFonts w:cs="Mangal"/>
      <w:szCs w:val="21"/>
    </w:rPr>
  </w:style>
  <w:style w:type="paragraph" w:styleId="ae">
    <w:name w:val="footer"/>
    <w:basedOn w:val="a"/>
    <w:rsid w:val="007E7A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6">
    <w:name w:val="Нижний колонтитул Знак1"/>
    <w:basedOn w:val="a0"/>
    <w:rsid w:val="007E7A8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</vt:lpstr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</dc:title>
  <dc:creator>Игорь Рябов</dc:creator>
  <dc:description>Подготовлено на базе материалов БСС «Система Главбух»</dc:description>
  <cp:lastModifiedBy>Корсун Оксана</cp:lastModifiedBy>
  <cp:revision>4</cp:revision>
  <cp:lastPrinted>2021-10-13T05:22:00Z</cp:lastPrinted>
  <dcterms:created xsi:type="dcterms:W3CDTF">2021-08-16T06:30:00Z</dcterms:created>
  <dcterms:modified xsi:type="dcterms:W3CDTF">2021-10-13T05:22:00Z</dcterms:modified>
</cp:coreProperties>
</file>