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68" w:rsidRPr="00AA2511" w:rsidRDefault="008C4368" w:rsidP="000A7EAE">
      <w:p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margin" w:tblpX="-1026" w:tblpY="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237"/>
        <w:gridCol w:w="1418"/>
        <w:gridCol w:w="1276"/>
        <w:gridCol w:w="1275"/>
      </w:tblGrid>
      <w:tr w:rsidR="00766229" w:rsidRPr="00467B32" w:rsidTr="00BB67A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0E7831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6229" w:rsidRPr="000E7831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7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78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66229" w:rsidRPr="00467B32" w:rsidTr="00BB67A6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67B32" w:rsidRDefault="00766229" w:rsidP="00BB6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2E3E7D" w:rsidP="00E00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E00DBD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задачи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кружка «История и культура кубанского казачества»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2E3E7D" w:rsidP="00E00D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Традицио</w:t>
            </w:r>
            <w:r w:rsidR="00CC72BC" w:rsidRPr="004E3A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0DBD">
              <w:rPr>
                <w:rFonts w:ascii="Times New Roman" w:hAnsi="Times New Roman" w:cs="Times New Roman"/>
                <w:sz w:val="24"/>
                <w:szCs w:val="24"/>
              </w:rPr>
              <w:t>ная культура кубанских казаков. Собирание пословиц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и поговор</w:t>
            </w:r>
            <w:r w:rsidR="00E00DB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C72BC" w:rsidRPr="004E3AA7">
              <w:rPr>
                <w:rFonts w:ascii="Times New Roman" w:hAnsi="Times New Roman" w:cs="Times New Roman"/>
                <w:sz w:val="24"/>
                <w:szCs w:val="24"/>
              </w:rPr>
              <w:t>кубанских казаков</w:t>
            </w:r>
            <w:r w:rsidR="00E00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История моей казачьей семьи:«</w:t>
            </w:r>
            <w:r w:rsidR="002E3E7D" w:rsidRPr="004E3AA7">
              <w:rPr>
                <w:rFonts w:ascii="Times New Roman" w:hAnsi="Times New Roman" w:cs="Times New Roman"/>
                <w:sz w:val="24"/>
                <w:szCs w:val="24"/>
              </w:rPr>
              <w:t>Понятие «казачья семья». Члены моей семьи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3B1E">
              <w:rPr>
                <w:rFonts w:ascii="Times New Roman" w:hAnsi="Times New Roman" w:cs="Times New Roman"/>
                <w:sz w:val="24"/>
                <w:szCs w:val="24"/>
              </w:rPr>
              <w:t>. 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903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B1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96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Труд и быт казаков Кубани:</w:t>
            </w:r>
          </w:p>
          <w:p w:rsidR="000A7EAE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E7D" w:rsidRPr="004E3AA7">
              <w:rPr>
                <w:rFonts w:ascii="Times New Roman" w:hAnsi="Times New Roman" w:cs="Times New Roman"/>
                <w:sz w:val="24"/>
                <w:szCs w:val="24"/>
              </w:rPr>
              <w:t>Понятие «семейный быт». Современный и исторический быт кубанских казаков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2E3E7D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72BC" w:rsidRPr="004E3AA7">
              <w:rPr>
                <w:rFonts w:ascii="Times New Roman" w:hAnsi="Times New Roman" w:cs="Times New Roman"/>
                <w:sz w:val="24"/>
                <w:szCs w:val="24"/>
              </w:rPr>
              <w:t>екоративно-прикладное искусство:</w:t>
            </w:r>
          </w:p>
          <w:p w:rsidR="000A7EAE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E7D" w:rsidRPr="004E3AA7">
              <w:rPr>
                <w:rFonts w:ascii="Times New Roman" w:hAnsi="Times New Roman" w:cs="Times New Roman"/>
                <w:sz w:val="24"/>
                <w:szCs w:val="24"/>
              </w:rPr>
              <w:t>Материалы, из которого мастера создают изделия (глина, дерево, лоза)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1E" w:rsidRDefault="002E3E7D" w:rsidP="00903B1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Памятники истории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кубанского казачества</w:t>
            </w:r>
            <w:r w:rsidR="00903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7EAE" w:rsidRPr="004E3AA7" w:rsidRDefault="00903B1E" w:rsidP="00903B1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75-летие освобождение Кубани от немецко-фашистских захватчиков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180C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2E3E7D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Памятные даты и знаменательные события из истории кубанского казачества</w:t>
            </w:r>
            <w:r w:rsidR="00CC72BC" w:rsidRPr="004E3AA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черноморских казаков на Кубань. Основание </w:t>
            </w:r>
            <w:proofErr w:type="gramStart"/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Екатеринодара</w:t>
            </w:r>
            <w:proofErr w:type="spellEnd"/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(переименован</w:t>
            </w:r>
            <w:r w:rsidR="00903B1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в 1920</w:t>
            </w:r>
            <w:r w:rsidR="0090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г. в Краснодар)</w:t>
            </w:r>
            <w:r w:rsidR="00CC72BC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BC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и казачество: </w:t>
            </w:r>
          </w:p>
          <w:p w:rsidR="000A7EAE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Православная вера – основа казачьей семьи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196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Казак –</w:t>
            </w:r>
            <w:r w:rsidR="00CC72BC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патриот:</w:t>
            </w:r>
          </w:p>
          <w:p w:rsidR="000A7EAE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Понятие «казак». Казачья честь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903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Культура кубанских казаков:</w:t>
            </w:r>
          </w:p>
          <w:p w:rsidR="000A7EAE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песни. Колыбельные песни.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История моей казачьей семьи:</w:t>
            </w:r>
          </w:p>
          <w:p w:rsidR="000A7EAE" w:rsidRPr="004E3AA7" w:rsidRDefault="007A1196" w:rsidP="00BB67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Обязанности и увлечения членов моей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Труд и быт казаков Кубани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196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коллективный труд. </w:t>
            </w:r>
          </w:p>
          <w:p w:rsidR="000A7EAE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Военное дело.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но-прикладное искусство:</w:t>
            </w:r>
          </w:p>
          <w:p w:rsidR="000A7EAE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Гончарное дело. Кузнечное ремесло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Православие и казачество:</w:t>
            </w:r>
          </w:p>
          <w:p w:rsidR="000A7EAE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1196" w:rsidRPr="004E3AA7">
              <w:rPr>
                <w:rFonts w:ascii="Times New Roman" w:hAnsi="Times New Roman" w:cs="Times New Roman"/>
                <w:sz w:val="24"/>
                <w:szCs w:val="24"/>
              </w:rPr>
              <w:t>Рождественский сочельник. Кутья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A119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и истории кубанского казачества:</w:t>
            </w:r>
          </w:p>
          <w:p w:rsidR="007A1196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67A6" w:rsidRPr="004E3AA7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  <w:r w:rsidR="00903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7A6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воздвигнутая Суворовым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1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BB67A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Основные памятные даты и события из истории кубанского казачества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Основание кубанских станиц. Образование Кубанской области и Кубанского казачьего войска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BB67A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Казак –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патриот: «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Участие Кубанцев в прорыве блокады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 города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 в годы ВОВ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D65D4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BB67A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Казак –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патриот: «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Кубанцы – участники Сталинградской битвы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903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7A6" w:rsidRPr="004E3AA7" w:rsidRDefault="00BB67A6" w:rsidP="00BB67A6">
            <w:pPr>
              <w:pStyle w:val="5"/>
              <w:spacing w:line="276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4E3AA7">
              <w:rPr>
                <w:b w:val="0"/>
                <w:sz w:val="24"/>
                <w:szCs w:val="24"/>
              </w:rPr>
              <w:t>Основные памятные даты в</w:t>
            </w:r>
            <w:r w:rsidR="004E3AA7" w:rsidRPr="004E3AA7">
              <w:rPr>
                <w:b w:val="0"/>
                <w:sz w:val="24"/>
                <w:szCs w:val="24"/>
              </w:rPr>
              <w:t xml:space="preserve"> истории кубанского казачества: «</w:t>
            </w:r>
            <w:r w:rsidRPr="004E3AA7">
              <w:rPr>
                <w:b w:val="0"/>
                <w:sz w:val="24"/>
                <w:szCs w:val="24"/>
              </w:rPr>
              <w:t xml:space="preserve">Освобождение Динского района </w:t>
            </w:r>
            <w:r w:rsidR="004E3AA7" w:rsidRPr="004E3AA7">
              <w:rPr>
                <w:b w:val="0"/>
                <w:sz w:val="24"/>
                <w:szCs w:val="24"/>
              </w:rPr>
              <w:t xml:space="preserve"> и города Краснодара </w:t>
            </w:r>
            <w:r w:rsidRPr="004E3AA7">
              <w:rPr>
                <w:b w:val="0"/>
                <w:sz w:val="24"/>
                <w:szCs w:val="24"/>
              </w:rPr>
              <w:t>от немецко-фашистских захватчиков в годы ВОВ. Юные герои Кубани</w:t>
            </w:r>
            <w:r w:rsidR="004E3AA7" w:rsidRPr="004E3AA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История моей казачьей семьи: «</w:t>
            </w:r>
            <w:r w:rsidR="00BB67A6" w:rsidRPr="004E3AA7">
              <w:rPr>
                <w:rFonts w:ascii="Times New Roman" w:hAnsi="Times New Roman" w:cs="Times New Roman"/>
                <w:sz w:val="24"/>
                <w:szCs w:val="24"/>
              </w:rPr>
              <w:t>Законы и традиции в семье кубанских казаков. Традиции в моей семье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903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Default="00BB67A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BB67A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Традицион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ная культура кубанских казаков: «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праздники. </w:t>
            </w:r>
            <w:r w:rsidR="0008740D" w:rsidRPr="004E3AA7">
              <w:rPr>
                <w:rFonts w:ascii="Times New Roman" w:hAnsi="Times New Roman" w:cs="Times New Roman"/>
                <w:sz w:val="24"/>
                <w:szCs w:val="24"/>
              </w:rPr>
              <w:t>Праздник Масленицы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BB67A6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903B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A6" w:rsidRPr="00467B32" w:rsidTr="00BB67A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A6" w:rsidRDefault="00BB67A6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AA7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Труд и быт кубанских казаков: </w:t>
            </w:r>
          </w:p>
          <w:p w:rsidR="00BB67A6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«Казачья станица»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A6" w:rsidRPr="004E3AA7" w:rsidRDefault="00BB67A6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7A6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7A6" w:rsidRPr="004E3AA7" w:rsidRDefault="00BB67A6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Православие и казачество: «</w:t>
            </w:r>
            <w:r w:rsidR="0008740D"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 Особо почитаемые святые среди кубанских казаков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903B1E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D" w:rsidRPr="004E3AA7" w:rsidRDefault="0008740D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коративно-прикладное искусство:</w:t>
            </w:r>
          </w:p>
          <w:p w:rsidR="000A7EAE" w:rsidRPr="004E3AA7" w:rsidRDefault="004E3AA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740D" w:rsidRPr="004E3AA7">
              <w:rPr>
                <w:rFonts w:ascii="Times New Roman" w:hAnsi="Times New Roman" w:cs="Times New Roman"/>
                <w:sz w:val="24"/>
                <w:szCs w:val="24"/>
              </w:rPr>
              <w:t>Ткачество и народная вышивка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08740D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памятные даты 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в истории кубанского казачества: «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Образование Краснодарского края в 1937 году. Закон о символах Краснодарского края (24 марта 1995г.)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D" w:rsidRPr="004E3AA7" w:rsidRDefault="0008740D" w:rsidP="00087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и истории кубанского казачества:</w:t>
            </w:r>
          </w:p>
          <w:p w:rsidR="000A7EAE" w:rsidRPr="004E3AA7" w:rsidRDefault="0008740D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«История Кубани на улицах Атамани» – этнографический музей под открытым небом.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2D61B7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D" w:rsidRPr="004E3AA7" w:rsidRDefault="0008740D" w:rsidP="00BB67A6">
            <w:pPr>
              <w:pStyle w:val="5"/>
              <w:spacing w:line="276" w:lineRule="auto"/>
              <w:ind w:firstLine="60"/>
              <w:jc w:val="left"/>
              <w:rPr>
                <w:b w:val="0"/>
                <w:bCs/>
                <w:sz w:val="24"/>
                <w:szCs w:val="24"/>
              </w:rPr>
            </w:pPr>
            <w:r w:rsidRPr="004E3AA7">
              <w:rPr>
                <w:b w:val="0"/>
                <w:bCs/>
                <w:sz w:val="24"/>
                <w:szCs w:val="24"/>
              </w:rPr>
              <w:t>Казак –</w:t>
            </w:r>
            <w:r w:rsidR="004E3AA7" w:rsidRPr="004E3AA7">
              <w:rPr>
                <w:b w:val="0"/>
                <w:bCs/>
                <w:sz w:val="24"/>
                <w:szCs w:val="24"/>
              </w:rPr>
              <w:t xml:space="preserve"> патриот:</w:t>
            </w:r>
          </w:p>
          <w:p w:rsidR="000A7EAE" w:rsidRPr="004E3AA7" w:rsidRDefault="0008740D" w:rsidP="00CC72BC">
            <w:pPr>
              <w:pStyle w:val="5"/>
              <w:spacing w:line="276" w:lineRule="auto"/>
              <w:ind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4E3AA7">
              <w:rPr>
                <w:b w:val="0"/>
                <w:bCs/>
                <w:sz w:val="24"/>
                <w:szCs w:val="24"/>
              </w:rPr>
              <w:t xml:space="preserve">Регалии и реликвии кубанского казачьего войска. </w:t>
            </w:r>
            <w:r w:rsidR="00CC72BC" w:rsidRPr="004E3AA7">
              <w:rPr>
                <w:b w:val="0"/>
                <w:bCs/>
                <w:sz w:val="24"/>
                <w:szCs w:val="24"/>
              </w:rPr>
              <w:t xml:space="preserve"> Гимн Краснодарского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AA7" w:rsidRPr="004E3AA7" w:rsidRDefault="00CC72BC" w:rsidP="00CC72BC">
            <w:pPr>
              <w:pStyle w:val="5"/>
              <w:spacing w:line="276" w:lineRule="auto"/>
              <w:ind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4E3AA7">
              <w:rPr>
                <w:b w:val="0"/>
                <w:bCs/>
                <w:sz w:val="24"/>
                <w:szCs w:val="24"/>
              </w:rPr>
              <w:t xml:space="preserve">Православие и казачество: </w:t>
            </w:r>
          </w:p>
          <w:p w:rsidR="000A7EAE" w:rsidRPr="004E3AA7" w:rsidRDefault="004E3AA7" w:rsidP="00CC72BC">
            <w:pPr>
              <w:pStyle w:val="5"/>
              <w:spacing w:line="276" w:lineRule="auto"/>
              <w:ind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4E3AA7">
              <w:rPr>
                <w:b w:val="0"/>
                <w:bCs/>
                <w:sz w:val="24"/>
                <w:szCs w:val="24"/>
              </w:rPr>
              <w:t>«</w:t>
            </w:r>
            <w:r w:rsidR="00CC72BC" w:rsidRPr="004E3AA7">
              <w:rPr>
                <w:b w:val="0"/>
                <w:bCs/>
                <w:sz w:val="24"/>
                <w:szCs w:val="24"/>
              </w:rPr>
              <w:t>Пасха в кубанской семье</w:t>
            </w:r>
            <w:r w:rsidRPr="004E3AA7">
              <w:rPr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0D" w:rsidRPr="004E3AA7" w:rsidRDefault="002D61B7" w:rsidP="00087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CC72BC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культура кубанских казаков: </w:t>
            </w:r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убанский говор – </w:t>
            </w:r>
            <w:proofErr w:type="spellStart"/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балачка</w:t>
            </w:r>
            <w:proofErr w:type="spellEnd"/>
            <w:r w:rsidR="004E3AA7" w:rsidRPr="004E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2D61B7" w:rsidP="0082219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BC" w:rsidRPr="004E3AA7" w:rsidRDefault="00CC72BC" w:rsidP="00CC7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искусство: </w:t>
            </w:r>
          </w:p>
          <w:p w:rsidR="004E3AA7" w:rsidRPr="004E3AA7" w:rsidRDefault="00CC72BC" w:rsidP="00CC7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«Резьба по дереву. Плетение из природных материалов»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82219B" w:rsidP="002D6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4E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6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AE" w:rsidRPr="004E3AA7" w:rsidRDefault="00CC72BC" w:rsidP="00CC72BC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Казак – патриот: «Вахта Памяти у мемориала пос. Южного»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2D61B7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BC" w:rsidRPr="004E3AA7" w:rsidRDefault="00CC72BC" w:rsidP="00CC72BC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моей казачьей семьи: </w:t>
            </w:r>
          </w:p>
          <w:p w:rsidR="000A7EAE" w:rsidRPr="004E3AA7" w:rsidRDefault="00CC72BC" w:rsidP="00CC72BC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«Моя родословная».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2D61B7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9" w:rsidRPr="00467B32" w:rsidTr="00BB67A6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66229" w:rsidRPr="00946AD9" w:rsidRDefault="00766229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CC72BC" w:rsidP="00BB67A6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Труд и быт кубанских казаков: «Хлеб всему голова! Кубань – житница России!»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229" w:rsidRPr="004E3AA7" w:rsidRDefault="002D61B7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5D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229" w:rsidRPr="004E3AA7" w:rsidRDefault="00766229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B7" w:rsidRPr="00467B32" w:rsidTr="00BB67A6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B7" w:rsidRPr="00946AD9" w:rsidRDefault="002D61B7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B7" w:rsidRPr="004E3AA7" w:rsidRDefault="002D61B7" w:rsidP="00BB67A6">
            <w:pPr>
              <w:spacing w:after="0"/>
              <w:ind w:left="1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E3AA7">
              <w:rPr>
                <w:rFonts w:ascii="Times New Roman" w:hAnsi="Times New Roman" w:cs="Times New Roman"/>
                <w:sz w:val="24"/>
                <w:szCs w:val="24"/>
              </w:rPr>
              <w:t>Казак – патриот: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Прославленные атаманы Кубанского казачьего войска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B7" w:rsidRPr="004E3AA7" w:rsidRDefault="002D61B7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1B7" w:rsidRDefault="002D61B7" w:rsidP="00822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B7" w:rsidRPr="004E3AA7" w:rsidRDefault="002D61B7" w:rsidP="00BB67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6F" w:rsidRPr="00467B32" w:rsidTr="003F578A">
        <w:trPr>
          <w:trHeight w:val="157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6F" w:rsidRDefault="00984E6F" w:rsidP="00BB6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6F" w:rsidRPr="00984E6F" w:rsidRDefault="00984E6F" w:rsidP="002D6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6F">
              <w:rPr>
                <w:rFonts w:ascii="Times New Roman" w:hAnsi="Times New Roman" w:cs="Times New Roman"/>
                <w:b/>
                <w:sz w:val="24"/>
                <w:szCs w:val="24"/>
              </w:rPr>
              <w:t>ИТОГО:  3</w:t>
            </w:r>
            <w:r w:rsidR="002D61B7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</w:tbl>
    <w:p w:rsidR="00766229" w:rsidRPr="00766229" w:rsidRDefault="00766229" w:rsidP="0076622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66229" w:rsidRDefault="00766229"/>
    <w:sectPr w:rsidR="00766229" w:rsidSect="00FD22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731F"/>
    <w:rsid w:val="0008740D"/>
    <w:rsid w:val="000A7EAE"/>
    <w:rsid w:val="000E7831"/>
    <w:rsid w:val="00174954"/>
    <w:rsid w:val="00180C95"/>
    <w:rsid w:val="001C3CAC"/>
    <w:rsid w:val="001F1C58"/>
    <w:rsid w:val="00205596"/>
    <w:rsid w:val="002177D7"/>
    <w:rsid w:val="0023287B"/>
    <w:rsid w:val="00233B4D"/>
    <w:rsid w:val="00296EB8"/>
    <w:rsid w:val="002D61B7"/>
    <w:rsid w:val="002E3E7D"/>
    <w:rsid w:val="003236AC"/>
    <w:rsid w:val="004316C7"/>
    <w:rsid w:val="004E3AA7"/>
    <w:rsid w:val="0050731F"/>
    <w:rsid w:val="005B7B2B"/>
    <w:rsid w:val="00680B96"/>
    <w:rsid w:val="006942DD"/>
    <w:rsid w:val="007165A9"/>
    <w:rsid w:val="00766229"/>
    <w:rsid w:val="00771AF7"/>
    <w:rsid w:val="007A1196"/>
    <w:rsid w:val="007A1709"/>
    <w:rsid w:val="00805838"/>
    <w:rsid w:val="0082219B"/>
    <w:rsid w:val="008C4368"/>
    <w:rsid w:val="00903B1E"/>
    <w:rsid w:val="00946AD9"/>
    <w:rsid w:val="00984E6F"/>
    <w:rsid w:val="009D65D4"/>
    <w:rsid w:val="00AA2511"/>
    <w:rsid w:val="00BB67A6"/>
    <w:rsid w:val="00CC72BC"/>
    <w:rsid w:val="00D43E93"/>
    <w:rsid w:val="00D5197F"/>
    <w:rsid w:val="00D75D31"/>
    <w:rsid w:val="00E00DBD"/>
    <w:rsid w:val="00EA272D"/>
    <w:rsid w:val="00EF7B59"/>
    <w:rsid w:val="00F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09"/>
  </w:style>
  <w:style w:type="paragraph" w:styleId="5">
    <w:name w:val="heading 5"/>
    <w:basedOn w:val="a"/>
    <w:next w:val="a"/>
    <w:link w:val="50"/>
    <w:qFormat/>
    <w:rsid w:val="0050731F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073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Знак"/>
    <w:basedOn w:val="a"/>
    <w:rsid w:val="005073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0E7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DF4C-1A06-4DFF-B863-6FB18C32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2016-11-16T18:44:00Z</cp:lastPrinted>
  <dcterms:created xsi:type="dcterms:W3CDTF">2016-11-15T10:54:00Z</dcterms:created>
  <dcterms:modified xsi:type="dcterms:W3CDTF">2019-01-09T06:42:00Z</dcterms:modified>
</cp:coreProperties>
</file>