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5353"/>
        <w:gridCol w:w="4678"/>
      </w:tblGrid>
      <w:tr>
        <w:tc>
          <w:tcPr>
            <w:tcW w:type="dxa" w:w="5353"/>
          </w:tcPr>
          <w:p w14:paraId="01000000">
            <w:pPr>
              <w:rPr>
                <w:rFonts w:ascii="Calibri" w:hAnsi="Calibri"/>
                <w:sz w:val="28"/>
              </w:rPr>
            </w:pPr>
          </w:p>
        </w:tc>
        <w:tc>
          <w:tcPr>
            <w:tcW w:type="dxa" w:w="4678"/>
          </w:tcPr>
          <w:p w14:paraId="0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0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МБОУ СОШ № 1 </w:t>
            </w:r>
          </w:p>
          <w:p w14:paraId="0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им. Ляпидевского </w:t>
            </w:r>
          </w:p>
          <w:p w14:paraId="0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ст. Старощербиновская </w:t>
            </w:r>
          </w:p>
          <w:p w14:paraId="0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 Л.В. Гарькавая</w:t>
            </w:r>
          </w:p>
          <w:p w14:paraId="07000000">
            <w:pPr>
              <w:spacing w:after="0"/>
              <w:ind/>
              <w:rPr>
                <w:rFonts w:ascii="Calibri" w:hAnsi="Calibri"/>
                <w:sz w:val="28"/>
              </w:rPr>
            </w:pPr>
          </w:p>
        </w:tc>
      </w:tr>
    </w:tbl>
    <w:p w14:paraId="08000000"/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</w:t>
      </w:r>
    </w:p>
    <w:p w14:paraId="0A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подготовки к Государственной итоговой аттестации в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году</w:t>
      </w:r>
    </w:p>
    <w:p w14:paraId="0B000000">
      <w:pPr>
        <w:spacing w:after="0"/>
        <w:ind/>
        <w:rPr>
          <w:b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619"/>
        <w:gridCol w:w="4229"/>
        <w:gridCol w:w="2296"/>
        <w:gridCol w:w="2542"/>
      </w:tblGrid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0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  <w:p w14:paraId="0D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п/п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Содержание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0F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Срок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0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Ответственный</w:t>
            </w:r>
          </w:p>
        </w:tc>
      </w:tr>
      <w:tr>
        <w:tc>
          <w:tcPr>
            <w:tcW w:type="dxa" w:w="9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Информационное обеспечение обучающихся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обучающихся 11 и 9 классов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 ноябрь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Директор, зам. директора по УВР, </w:t>
            </w:r>
            <w:r>
              <w:rPr>
                <w:rFonts w:ascii="Times New Roman" w:hAnsi="Times New Roman"/>
                <w:sz w:val="28"/>
              </w:rPr>
              <w:t>кл</w:t>
            </w:r>
            <w:r>
              <w:rPr>
                <w:rFonts w:ascii="Times New Roman" w:hAnsi="Times New Roman"/>
                <w:sz w:val="28"/>
              </w:rPr>
              <w:t>. руководители 9 и 11 классов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демоверсиями по математике и русскому языку, с те</w:t>
            </w:r>
            <w:r>
              <w:rPr>
                <w:rFonts w:ascii="Times New Roman" w:hAnsi="Times New Roman"/>
                <w:sz w:val="28"/>
              </w:rPr>
              <w:t xml:space="preserve">матикой сочинения в 11 классе. </w:t>
            </w:r>
            <w:r>
              <w:rPr>
                <w:rFonts w:ascii="Times New Roman" w:hAnsi="Times New Roman"/>
                <w:sz w:val="28"/>
              </w:rPr>
              <w:t>Знакомство с изменениями в КИМ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Учителя-предметники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Информирование выпускников 9 и 11 классов на классных часах с нормативными </w:t>
            </w:r>
            <w:r>
              <w:rPr>
                <w:rFonts w:ascii="Times New Roman" w:hAnsi="Times New Roman"/>
                <w:sz w:val="28"/>
              </w:rPr>
              <w:t xml:space="preserve">документами по государственной итоговой </w:t>
            </w:r>
            <w:r>
              <w:rPr>
                <w:rFonts w:ascii="Times New Roman" w:hAnsi="Times New Roman"/>
                <w:sz w:val="28"/>
              </w:rPr>
              <w:t>аттестации.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поступления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1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Размещение на сайте нормативных и распорядительных документов, регламентирующих проведение ГИА в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году.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Сентябрь </w:t>
            </w: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июнь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Оформление информационных стендов по вопросам проведения </w:t>
            </w:r>
            <w:r>
              <w:rPr>
                <w:rFonts w:ascii="Times New Roman" w:hAnsi="Times New Roman"/>
                <w:sz w:val="28"/>
              </w:rPr>
              <w:t>ГИА, текущее обновление материалов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- июнь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Февраль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УВР, Кл. руководители 9 и 11 классов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Информирование выпускников о размещении перечня вступительных испытаний в образовательные учреждения на сайт</w:t>
            </w:r>
            <w:r>
              <w:rPr>
                <w:rFonts w:ascii="Times New Roman" w:hAnsi="Times New Roman"/>
                <w:sz w:val="28"/>
              </w:rPr>
              <w:t>ах ВУЗов.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поступления информации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Кл. руководители 9 и 11 </w:t>
            </w:r>
            <w:r>
              <w:rPr>
                <w:rFonts w:ascii="Times New Roman" w:hAnsi="Times New Roman"/>
                <w:sz w:val="28"/>
              </w:rPr>
              <w:t xml:space="preserve"> классов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2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Дополнительное информирование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выпускников о порядке проведения ГИА.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Май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9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Информационное сопровождение родителей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обрание с родителями (законными </w:t>
            </w:r>
            <w:r>
              <w:rPr>
                <w:rFonts w:ascii="Times New Roman" w:hAnsi="Times New Roman"/>
                <w:sz w:val="28"/>
              </w:rPr>
              <w:t xml:space="preserve">представителями) </w:t>
            </w:r>
            <w:r>
              <w:rPr>
                <w:rFonts w:ascii="Times New Roman" w:hAnsi="Times New Roman"/>
                <w:sz w:val="28"/>
              </w:rPr>
              <w:t>9 и 11 классов</w:t>
            </w:r>
          </w:p>
          <w:p w14:paraId="3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Ознакомление родителей (законных представителей) </w:t>
            </w:r>
            <w:r>
              <w:rPr>
                <w:rFonts w:ascii="Times New Roman" w:hAnsi="Times New Roman"/>
                <w:sz w:val="28"/>
              </w:rPr>
              <w:t>с Порядком проведения государственной итоговой аттестации</w:t>
            </w:r>
          </w:p>
          <w:p w14:paraId="3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Знакомство   с демоверсиями по матема</w:t>
            </w:r>
            <w:r>
              <w:rPr>
                <w:rFonts w:ascii="Times New Roman" w:hAnsi="Times New Roman"/>
                <w:sz w:val="28"/>
              </w:rPr>
              <w:t xml:space="preserve">тике и русскому языку. </w:t>
            </w:r>
          </w:p>
          <w:p w14:paraId="3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Система оценивания и минимальное количество первичных баллов для получения положительного результата.</w:t>
            </w:r>
          </w:p>
          <w:p w14:paraId="3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Использование банка заданий при подготовке к ЕГЭ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9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A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Кл. руководители </w:t>
            </w:r>
            <w:r>
              <w:rPr>
                <w:rFonts w:ascii="Times New Roman" w:hAnsi="Times New Roman"/>
                <w:sz w:val="28"/>
              </w:rPr>
              <w:t>9 и 11 классов, учителя — предметники.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консультирования родителей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всего учебного года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Кл. руководители   9 и 11 классов, </w:t>
            </w:r>
            <w:r>
              <w:rPr>
                <w:rFonts w:ascii="Times New Roman" w:hAnsi="Times New Roman"/>
                <w:sz w:val="28"/>
              </w:rPr>
              <w:t>учителя - предметники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3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Родительское собрание: «Задачи совместной работы семьи и школы в работе по подготовке и успешному прохождению ГИА »</w:t>
            </w:r>
          </w:p>
          <w:p w14:paraId="4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  Особенности ОГЭ и ЕГЭ 20</w:t>
            </w:r>
            <w:r>
              <w:rPr>
                <w:rFonts w:ascii="Times New Roman" w:hAnsi="Times New Roman"/>
                <w:sz w:val="28"/>
              </w:rPr>
              <w:t>23</w:t>
            </w:r>
          </w:p>
          <w:p w14:paraId="4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Информационные ресурсы по вопросам ОГЭ и ЕГЭ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УВР, классные руководители 9 и 11 классов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Доведение до сведения родителей (законных представителей) рекомендаций по процедуре проведения и психологической подготовке к ОГЭ и ЕГЭ   выпускников. (памятки для родителей)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 ма</w:t>
            </w:r>
            <w:r>
              <w:rPr>
                <w:rFonts w:ascii="Times New Roman" w:hAnsi="Times New Roman"/>
                <w:sz w:val="28"/>
              </w:rPr>
              <w:t>рт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УВР, педагог - психолог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тренировочных работ в форме ОГЭ и ЕГЭ по русскому языку и математике на базе школы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Декабрь, </w:t>
            </w:r>
          </w:p>
          <w:p w14:paraId="4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</w:t>
            </w:r>
          </w:p>
          <w:p w14:paraId="4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4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5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Родительское собрание:</w:t>
            </w:r>
          </w:p>
          <w:p w14:paraId="5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1.Нормативно-правовая база ГИА в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году.</w:t>
            </w:r>
          </w:p>
          <w:p w14:paraId="5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Выбор предметов ЕГЭ.</w:t>
            </w:r>
          </w:p>
          <w:p w14:paraId="5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 Информация учителей – предметников по подготовке выпускников к государственной итогов</w:t>
            </w:r>
            <w:r>
              <w:rPr>
                <w:rFonts w:ascii="Times New Roman" w:hAnsi="Times New Roman"/>
                <w:sz w:val="28"/>
              </w:rPr>
              <w:t>ой аттестации в форме ОГЭ и ЕГЭ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(Итоги школьных тестирований по русскому языку и математике).</w:t>
            </w:r>
          </w:p>
          <w:p w14:paraId="5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.Выступление педагога-психолога «Как помочь учащимся успешно сдать экзамены».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5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5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УВР, классные. Руководители 9 и 11 классов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5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5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Родительское собрание:</w:t>
            </w:r>
          </w:p>
          <w:p w14:paraId="5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1.Роль род</w:t>
            </w:r>
            <w:r>
              <w:rPr>
                <w:rFonts w:ascii="Times New Roman" w:hAnsi="Times New Roman"/>
                <w:sz w:val="28"/>
              </w:rPr>
              <w:t>ителей в подготовке выпускников</w:t>
            </w:r>
            <w:r>
              <w:rPr>
                <w:rFonts w:ascii="Times New Roman" w:hAnsi="Times New Roman"/>
                <w:sz w:val="28"/>
              </w:rPr>
              <w:t xml:space="preserve"> к ГИА.</w:t>
            </w:r>
          </w:p>
          <w:p w14:paraId="5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Порядок проведения ОГЭ и ЕГЭ правила поведения обучающихся на ОГЭ и ЕГЭ</w:t>
            </w:r>
          </w:p>
          <w:p w14:paraId="5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Рекомендации учителей – предметников по подготовке к экзаменам в форме ОГЭ и ЕГЭ.   Работа с банком открытых заданий ЕГЭ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5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Февраль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5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 9 и 11 классов, учителя - предметники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5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5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1.Индивидуальное информирование и консультирование по вопросам, связанных с ОГЭ и ЕГЭ.</w:t>
            </w:r>
          </w:p>
          <w:p w14:paraId="6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Информирование классными руководителями о результатах тренировочных работ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учебного года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 9 и 11 классов, учителя-предметники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собрания с родителями выпускников.</w:t>
            </w:r>
          </w:p>
          <w:p w14:paraId="6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рядок окончания учебного года.</w:t>
            </w:r>
          </w:p>
          <w:p w14:paraId="6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Правила подачи и рассмотрения апелляций о нарушении установленного порядка проведения ОГЭ и ЕГЭ, о несогласии с выставленными баллами.</w:t>
            </w:r>
          </w:p>
          <w:p w14:paraId="6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Порядок информирования о результатах ОГЭ и ЕГЭ.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УВР, классные. Руководители 9 и 11 классов</w:t>
            </w:r>
          </w:p>
        </w:tc>
      </w:tr>
      <w:tr>
        <w:tc>
          <w:tcPr>
            <w:tcW w:type="dxa" w:w="9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Психологическое сопровождение ГИА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B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C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Тренинговые</w:t>
            </w:r>
            <w:r>
              <w:rPr>
                <w:rFonts w:ascii="Times New Roman" w:hAnsi="Times New Roman"/>
                <w:sz w:val="28"/>
              </w:rPr>
              <w:t xml:space="preserve"> занятия «Психолого-педагогическое сопровождение сдачи экзаменов»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D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– я</w:t>
            </w:r>
            <w:r>
              <w:rPr>
                <w:rFonts w:ascii="Times New Roman" w:hAnsi="Times New Roman"/>
                <w:sz w:val="28"/>
              </w:rPr>
              <w:t>нварь — май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E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6F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0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Тренинговые</w:t>
            </w:r>
            <w:r>
              <w:rPr>
                <w:rFonts w:ascii="Times New Roman" w:hAnsi="Times New Roman"/>
                <w:sz w:val="28"/>
              </w:rPr>
              <w:t xml:space="preserve"> занятия «Снятие тревожности и эмоциональной напряженности при сдаче экзаменов»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1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— май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2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3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4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родительских собраний «Психологическое </w:t>
            </w:r>
            <w:r>
              <w:rPr>
                <w:rFonts w:ascii="Times New Roman" w:hAnsi="Times New Roman"/>
                <w:sz w:val="28"/>
              </w:rPr>
              <w:t>сопровождение сдачи экзаменов», «Снятие тревожности и эмоциональной напряженности при сдаче экзаменов»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5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 — май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6000000">
            <w:pPr>
              <w:spacing w:after="24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 9 и 11   классов</w:t>
            </w:r>
          </w:p>
        </w:tc>
      </w:tr>
      <w:tr>
        <w:tc>
          <w:tcPr>
            <w:tcW w:type="dxa" w:w="9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Организация работы с обучающимися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Подробный </w:t>
            </w:r>
            <w:r>
              <w:rPr>
                <w:rFonts w:ascii="Times New Roman" w:hAnsi="Times New Roman"/>
                <w:sz w:val="28"/>
              </w:rPr>
              <w:t xml:space="preserve">разбор демоверсий ОГЭ и ЕГЭ 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 -предметники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дополнительных занятий для учащихся с целью отработки решения заданий базового и профильного уровня ЕГЭ, написанию сочинения в 11 классе, отработки навыков решения заданий ОГЭ в 9 классе</w:t>
            </w:r>
          </w:p>
        </w:tc>
        <w:tc>
          <w:tcPr>
            <w:tcW w:type="dxa" w:w="22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всего учебного года</w:t>
            </w:r>
          </w:p>
        </w:tc>
        <w:tc>
          <w:tcPr>
            <w:tcW w:type="dxa" w:w="2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7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Учителя- предметники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заданиями различной сложности.</w:t>
            </w:r>
          </w:p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/>
        </w:tc>
        <w:tc>
          <w:tcPr>
            <w:tcW w:type="dxa" w:w="2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/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диагностических и тренировочных работ в формате ОГЭ и ЕГЭ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 декабрь, февраль, апрель, май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 -предметники, зам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правилами заполнения бланков ОГЭ и ЕГЭ в соответствии со спецификой предметов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 -предметники, зам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Индивидуальное консультирование учащихся.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 -предметники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8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пробного сочинения с обучающимися 11 класса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русского языка и литературы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Выполнение пробного </w:t>
            </w:r>
            <w:r>
              <w:rPr>
                <w:rFonts w:ascii="Times New Roman" w:hAnsi="Times New Roman"/>
                <w:sz w:val="28"/>
              </w:rPr>
              <w:t>внутришкольного</w:t>
            </w:r>
            <w:r>
              <w:rPr>
                <w:rFonts w:ascii="Times New Roman" w:hAnsi="Times New Roman"/>
                <w:sz w:val="28"/>
              </w:rPr>
              <w:t xml:space="preserve"> экзамена по русскому языку и математике в формате ОГЭ и ЕГЭ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 -предметники, зам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пробного </w:t>
            </w:r>
            <w:r>
              <w:rPr>
                <w:rFonts w:ascii="Times New Roman" w:hAnsi="Times New Roman"/>
                <w:sz w:val="28"/>
              </w:rPr>
              <w:t>внутришкольного</w:t>
            </w:r>
            <w:r>
              <w:rPr>
                <w:rFonts w:ascii="Times New Roman" w:hAnsi="Times New Roman"/>
                <w:sz w:val="28"/>
              </w:rPr>
              <w:t xml:space="preserve"> экзамена по </w:t>
            </w:r>
            <w:r>
              <w:rPr>
                <w:rFonts w:ascii="Times New Roman" w:hAnsi="Times New Roman"/>
                <w:sz w:val="28"/>
              </w:rPr>
              <w:t>предметам по выбору учащихся 9 и 11 классов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 -предметники.</w:t>
            </w:r>
          </w:p>
        </w:tc>
      </w:tr>
      <w:tr>
        <w:tc>
          <w:tcPr>
            <w:tcW w:type="dxa" w:w="9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Формирование баз данных</w:t>
            </w:r>
          </w:p>
        </w:tc>
      </w:tr>
      <w:tr>
        <w:tc>
          <w:tcPr>
            <w:tcW w:type="dxa" w:w="9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9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Предоставление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информации по подготовке и проведению ЕГЭ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общеобразовательном учреждении и ответственном за ОГЭ и ЕГЭ</w:t>
            </w:r>
          </w:p>
        </w:tc>
        <w:tc>
          <w:tcPr>
            <w:tcW w:type="dxa" w:w="22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утвержденному графику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</w:t>
            </w:r>
            <w:r>
              <w:rPr>
                <w:rFonts w:ascii="Times New Roman" w:hAnsi="Times New Roman"/>
                <w:sz w:val="28"/>
              </w:rPr>
              <w:t xml:space="preserve">й список выпускников 9 и 11 </w:t>
            </w:r>
            <w:r>
              <w:rPr>
                <w:rFonts w:ascii="Times New Roman" w:hAnsi="Times New Roman"/>
                <w:sz w:val="28"/>
              </w:rPr>
              <w:t xml:space="preserve"> классов текущего года</w:t>
            </w:r>
          </w:p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/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список участников ОГЭ и ЕГЭ с указанием предметов</w:t>
            </w:r>
          </w:p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/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листов выверки</w:t>
            </w:r>
          </w:p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/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9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Организационное обеспечение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A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результатов экзаменов за 20</w:t>
            </w:r>
            <w:r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>-20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учебный год. (статистика участия, сравнение результатов школы с региональными показателями, определение проблемных тем)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УВР, учителя-предметники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предварительного выбора экзаменов на ГИА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</w:t>
            </w:r>
            <w:r>
              <w:rPr>
                <w:rFonts w:ascii="Times New Roman" w:hAnsi="Times New Roman"/>
                <w:sz w:val="28"/>
              </w:rPr>
              <w:t xml:space="preserve"> февраль, март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 9 и 11 классов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педагогического коллектива с нормативно-правовой базой ГИА и иной информацией, связанной с процедурой проведения ОГЭ и ЕГЭ и использованием результатов по ОГЭ и ЕГЭ за 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год.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поступления нормативных документов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Назначение координатора ОГЭ и ЕГЭ, ответственных за </w:t>
            </w:r>
            <w:r>
              <w:rPr>
                <w:rFonts w:ascii="Times New Roman" w:hAnsi="Times New Roman"/>
                <w:sz w:val="28"/>
              </w:rPr>
              <w:t>подготовку информации об участниках ГИА, ведение электронной базы данных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B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графика предоставления информации при подготовке и проведении ГИА в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базы данных: составление списков выпускников 9 и 11-х классов с указанием ФИО, номера и серии паспорта. 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графиком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базы данных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соответствии с графиком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Оформление и обновление информации на стенде «Готовимся к ГИА», обновление странички сайта школы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ЕГЭ и ОГЭ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C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базы данных: общий список работников ППЭ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заявлений (в письменном виде) выпускников о предметах, сдающих на итоговой аттестации в форме ЕГЭ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31.01.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bookmarkStart w:id="1" w:name="_GoBack"/>
            <w:bookmarkEnd w:id="1"/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Кл. руководители 11 классов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базы данных: общий список участников ЕГЭ с указанием предметов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учителей, обучающихся и их родителей с расписанием ОГЭ и ЕГЭ 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D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расписания проведения консультаций по ГИА выпускников 9 и 11 классов.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9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Организация контроля за соблюдением порядка проведения ГИА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при директоре</w:t>
            </w:r>
            <w:r>
              <w:rPr>
                <w:rFonts w:ascii="Times New Roman" w:hAnsi="Times New Roman"/>
                <w:sz w:val="28"/>
              </w:rPr>
              <w:t xml:space="preserve"> «Эффектив</w:t>
            </w:r>
            <w:r>
              <w:rPr>
                <w:rFonts w:ascii="Times New Roman" w:hAnsi="Times New Roman"/>
                <w:sz w:val="28"/>
              </w:rPr>
              <w:t xml:space="preserve">ность </w:t>
            </w:r>
            <w:r>
              <w:rPr>
                <w:rFonts w:ascii="Times New Roman" w:hAnsi="Times New Roman"/>
                <w:sz w:val="28"/>
              </w:rPr>
              <w:t>внутришкольного</w:t>
            </w:r>
            <w:r>
              <w:rPr>
                <w:rFonts w:ascii="Times New Roman" w:hAnsi="Times New Roman"/>
                <w:sz w:val="28"/>
              </w:rPr>
              <w:t xml:space="preserve"> контроля </w:t>
            </w:r>
            <w:r>
              <w:rPr>
                <w:rFonts w:ascii="Times New Roman" w:hAnsi="Times New Roman"/>
                <w:sz w:val="28"/>
              </w:rPr>
              <w:t xml:space="preserve"> за качеством подготовки выпускников 9 и 11 классов к ГИА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итогам 1 и 2 полугодия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фактического освоения обучающимися 9 и 11 классов программного материала по математике и русскому языку в соответствии с требованиями ГОС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итогам 1 и 2 полугодия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выполнения учебных программ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итогам 1 и 2 полугодия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E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0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мониторинга прогнозируемых неудовлетворительных результатов по русскому языку и математике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1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итогам 1 и 2 полугодия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2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96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3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4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5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аналитической справки о результатах диагностических работ по математике и русскому языку обучающихся 9 и 11 классов, о результатах написания сочинения в 11 классе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6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Ноябрь, январь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7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8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9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аналитической справки о результатах трени</w:t>
            </w:r>
            <w:r>
              <w:rPr>
                <w:rFonts w:ascii="Times New Roman" w:hAnsi="Times New Roman"/>
                <w:sz w:val="28"/>
              </w:rPr>
              <w:t xml:space="preserve">ровочных  </w:t>
            </w:r>
            <w:r>
              <w:rPr>
                <w:rFonts w:ascii="Times New Roman" w:hAnsi="Times New Roman"/>
                <w:sz w:val="28"/>
              </w:rPr>
              <w:t>экзаменов по математике и русскому языку обучающихся 9 и 11 классов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A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Январь, март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B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  <w:tr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C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4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D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аналитической справки о результатах диагностических работ по математике, русскому языку обучающихся 9 и 11 классов</w:t>
            </w:r>
          </w:p>
        </w:tc>
        <w:tc>
          <w:tcPr>
            <w:tcW w:type="dxa" w:w="2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E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– май </w:t>
            </w:r>
          </w:p>
        </w:tc>
        <w:tc>
          <w:tcPr>
            <w:tcW w:type="dxa" w:w="2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9"/>
              <w:left w:type="dxa" w:w="109"/>
              <w:bottom w:type="dxa" w:w="109"/>
              <w:right w:type="dxa" w:w="109"/>
            </w:tcMar>
            <w:vAlign w:val="center"/>
          </w:tcPr>
          <w:p w14:paraId="FF000000">
            <w:pPr>
              <w:spacing w:after="0" w:line="283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УВР</w:t>
            </w:r>
          </w:p>
        </w:tc>
      </w:tr>
    </w:tbl>
    <w:p w14:paraId="00010000">
      <w:pPr>
        <w:spacing w:after="0"/>
        <w:ind/>
        <w:rPr>
          <w:rFonts w:ascii="Times New Roman" w:hAnsi="Times New Roman"/>
          <w:sz w:val="28"/>
        </w:rPr>
      </w:pPr>
    </w:p>
    <w:p w14:paraId="0101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Зам. директора по УВР                                                      </w:t>
      </w:r>
      <w:r>
        <w:rPr>
          <w:rFonts w:ascii="Times New Roman" w:hAnsi="Times New Roman"/>
          <w:sz w:val="28"/>
        </w:rPr>
        <w:t>Г. Н. Якушова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alloon Text"/>
    <w:basedOn w:val="Style_2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2_ch"/>
    <w:link w:val="Style_7"/>
    <w:rPr>
      <w:rFonts w:ascii="Segoe UI" w:hAnsi="Segoe UI"/>
      <w:sz w:val="1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2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2_ch"/>
    <w:link w:val="Style_9"/>
    <w:rPr>
      <w:rFonts w:ascii="Times New Roman" w:hAnsi="Times New Roman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Strong"/>
    <w:basedOn w:val="Style_16"/>
    <w:link w:val="Style_20_ch"/>
    <w:rPr>
      <w:b w:val="1"/>
    </w:rPr>
  </w:style>
  <w:style w:styleId="Style_20_ch" w:type="character">
    <w:name w:val="Strong"/>
    <w:basedOn w:val="Style_16_ch"/>
    <w:link w:val="Style_20"/>
    <w:rPr>
      <w:b w:val="1"/>
    </w:rPr>
  </w:style>
  <w:style w:styleId="Style_21" w:type="paragraph">
    <w:name w:val="apple-converted-space"/>
    <w:basedOn w:val="Style_16"/>
    <w:link w:val="Style_21_ch"/>
  </w:style>
  <w:style w:styleId="Style_21_ch" w:type="character">
    <w:name w:val="apple-converted-space"/>
    <w:basedOn w:val="Style_16_ch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2022-11-17T11:50:28Z</dcterms:modified>
</cp:coreProperties>
</file>