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6A" w:rsidRPr="0082206A" w:rsidRDefault="0082206A" w:rsidP="00822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82206A" w:rsidRPr="0082206A" w:rsidRDefault="0082206A" w:rsidP="00822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сад «Колобок» ст. Зеленчукской»</w:t>
      </w:r>
    </w:p>
    <w:p w:rsidR="0082206A" w:rsidRPr="0082206A" w:rsidRDefault="0082206A" w:rsidP="00822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06A" w:rsidRPr="0082206A" w:rsidRDefault="0082206A" w:rsidP="00822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48"/>
        <w:tblW w:w="14654" w:type="dxa"/>
        <w:tblLook w:val="01E0" w:firstRow="1" w:lastRow="1" w:firstColumn="1" w:lastColumn="1" w:noHBand="0" w:noVBand="0"/>
      </w:tblPr>
      <w:tblGrid>
        <w:gridCol w:w="8489"/>
        <w:gridCol w:w="6165"/>
      </w:tblGrid>
      <w:tr w:rsidR="0082206A" w:rsidRPr="0082206A" w:rsidTr="008C072F">
        <w:trPr>
          <w:trHeight w:val="1812"/>
        </w:trPr>
        <w:tc>
          <w:tcPr>
            <w:tcW w:w="8489" w:type="dxa"/>
          </w:tcPr>
          <w:p w:rsidR="0082206A" w:rsidRPr="0082206A" w:rsidRDefault="0082206A" w:rsidP="00822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Принят:</w:t>
            </w:r>
          </w:p>
          <w:p w:rsidR="0082206A" w:rsidRPr="0082206A" w:rsidRDefault="0082206A" w:rsidP="00822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82206A" w:rsidRPr="0082206A" w:rsidRDefault="0082206A" w:rsidP="00822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«Колобок»</w:t>
            </w:r>
          </w:p>
          <w:p w:rsidR="0082206A" w:rsidRPr="0082206A" w:rsidRDefault="0082206A" w:rsidP="00822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ст. Зеленчукской»</w:t>
            </w:r>
          </w:p>
          <w:p w:rsidR="0082206A" w:rsidRPr="0082206A" w:rsidRDefault="0082206A" w:rsidP="00822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82206A" w:rsidRPr="0082206A" w:rsidRDefault="0082206A" w:rsidP="0082206A">
            <w:pPr>
              <w:spacing w:after="0" w:line="240" w:lineRule="auto"/>
              <w:rPr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8220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  02» 09. 2022года</w:t>
            </w:r>
            <w:r w:rsidRPr="0082206A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6165" w:type="dxa"/>
          </w:tcPr>
          <w:p w:rsidR="0082206A" w:rsidRPr="0082206A" w:rsidRDefault="0082206A" w:rsidP="008220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82206A" w:rsidRPr="0082206A" w:rsidRDefault="0082206A" w:rsidP="008220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МБДОУ «Детский сад «Колобок» ст. Зеленчукской» </w:t>
            </w:r>
          </w:p>
          <w:p w:rsidR="0082206A" w:rsidRPr="0082206A" w:rsidRDefault="0082206A" w:rsidP="008220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 xml:space="preserve">З.Д. Миронычева  _________________________                           </w:t>
            </w:r>
          </w:p>
          <w:p w:rsidR="0082206A" w:rsidRPr="0082206A" w:rsidRDefault="0082206A" w:rsidP="008220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8220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47 от  «23» 08.  2022года</w:t>
            </w:r>
          </w:p>
        </w:tc>
      </w:tr>
    </w:tbl>
    <w:p w:rsidR="0082206A" w:rsidRPr="0082206A" w:rsidRDefault="0082206A" w:rsidP="0082206A">
      <w:pPr>
        <w:spacing w:line="256" w:lineRule="auto"/>
      </w:pPr>
    </w:p>
    <w:p w:rsidR="0082206A" w:rsidRPr="0082206A" w:rsidRDefault="0082206A" w:rsidP="0082206A">
      <w:pPr>
        <w:spacing w:line="256" w:lineRule="auto"/>
      </w:pPr>
    </w:p>
    <w:p w:rsidR="0082206A" w:rsidRDefault="0082206A" w:rsidP="00302962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302962" w:rsidRPr="0082206A" w:rsidRDefault="00302962" w:rsidP="00302962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5C07BE" w:rsidRDefault="005C07BE" w:rsidP="0082206A">
      <w:pPr>
        <w:spacing w:before="85" w:line="256" w:lineRule="auto"/>
        <w:ind w:left="1529" w:right="14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06A" w:rsidRPr="0082206A" w:rsidRDefault="005C07BE" w:rsidP="0082206A">
      <w:pPr>
        <w:spacing w:before="85" w:line="256" w:lineRule="auto"/>
        <w:ind w:left="1529" w:right="14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bookmarkStart w:id="0" w:name="_GoBack"/>
      <w:bookmarkEnd w:id="0"/>
      <w:r w:rsidR="0082206A" w:rsidRPr="0082206A">
        <w:rPr>
          <w:rFonts w:ascii="Times New Roman" w:hAnsi="Times New Roman" w:cs="Times New Roman"/>
          <w:b/>
          <w:sz w:val="28"/>
          <w:szCs w:val="28"/>
        </w:rPr>
        <w:t>ЧЕБНЫЙ</w:t>
      </w:r>
      <w:r w:rsidR="0082206A" w:rsidRPr="0082206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82206A" w:rsidRPr="0082206A">
        <w:rPr>
          <w:rFonts w:ascii="Times New Roman" w:hAnsi="Times New Roman" w:cs="Times New Roman"/>
          <w:b/>
          <w:sz w:val="28"/>
          <w:szCs w:val="28"/>
        </w:rPr>
        <w:t>ПЛАН  НА 2022 -2023 УЧЕБНЫЙ ГОД</w:t>
      </w:r>
    </w:p>
    <w:p w:rsidR="0082206A" w:rsidRPr="0082206A" w:rsidRDefault="0082206A" w:rsidP="0082206A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06A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ДОШКОЛЬНОГО ОБРАЗОВАТЕЛЬНОГО </w:t>
      </w:r>
    </w:p>
    <w:p w:rsidR="0082206A" w:rsidRPr="0082206A" w:rsidRDefault="0082206A" w:rsidP="0082206A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06A">
        <w:rPr>
          <w:rFonts w:ascii="Times New Roman" w:hAnsi="Times New Roman" w:cs="Times New Roman"/>
          <w:b/>
          <w:sz w:val="28"/>
          <w:szCs w:val="28"/>
        </w:rPr>
        <w:t>УЧРЕЖДЕНИЯ «ДЕТСКИЙ САД «КОЛОБОК» СТ. ЗЕЛЕНЧУКСКОЙ»</w:t>
      </w:r>
    </w:p>
    <w:p w:rsidR="0082206A" w:rsidRPr="0082206A" w:rsidRDefault="0082206A" w:rsidP="0082206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2206A" w:rsidRPr="0082206A" w:rsidRDefault="0082206A" w:rsidP="0082206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2206A" w:rsidRPr="0082206A" w:rsidRDefault="0082206A" w:rsidP="0082206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2206A" w:rsidRDefault="0082206A" w:rsidP="0082206A">
      <w:pPr>
        <w:widowControl w:val="0"/>
        <w:autoSpaceDE w:val="0"/>
        <w:autoSpaceDN w:val="0"/>
        <w:spacing w:before="191"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962" w:rsidRDefault="00302962" w:rsidP="0082206A">
      <w:pPr>
        <w:widowControl w:val="0"/>
        <w:autoSpaceDE w:val="0"/>
        <w:autoSpaceDN w:val="0"/>
        <w:spacing w:before="191"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962" w:rsidRDefault="00302962" w:rsidP="0082206A">
      <w:pPr>
        <w:widowControl w:val="0"/>
        <w:autoSpaceDE w:val="0"/>
        <w:autoSpaceDN w:val="0"/>
        <w:spacing w:before="191"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962" w:rsidRDefault="00302962" w:rsidP="0082206A">
      <w:pPr>
        <w:widowControl w:val="0"/>
        <w:autoSpaceDE w:val="0"/>
        <w:autoSpaceDN w:val="0"/>
        <w:spacing w:before="191"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962" w:rsidRDefault="00302962" w:rsidP="0082206A">
      <w:pPr>
        <w:widowControl w:val="0"/>
        <w:autoSpaceDE w:val="0"/>
        <w:autoSpaceDN w:val="0"/>
        <w:spacing w:before="191"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962" w:rsidRDefault="00302962" w:rsidP="0082206A">
      <w:pPr>
        <w:widowControl w:val="0"/>
        <w:autoSpaceDE w:val="0"/>
        <w:autoSpaceDN w:val="0"/>
        <w:spacing w:before="191"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962" w:rsidRPr="0082206A" w:rsidRDefault="00302962" w:rsidP="0082206A">
      <w:pPr>
        <w:widowControl w:val="0"/>
        <w:autoSpaceDE w:val="0"/>
        <w:autoSpaceDN w:val="0"/>
        <w:spacing w:before="191"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06A" w:rsidRPr="0082206A" w:rsidRDefault="0082206A" w:rsidP="0082206A">
      <w:pPr>
        <w:widowControl w:val="0"/>
        <w:autoSpaceDE w:val="0"/>
        <w:autoSpaceDN w:val="0"/>
        <w:spacing w:before="191" w:after="0" w:line="240" w:lineRule="auto"/>
        <w:ind w:left="233" w:right="169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06A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«Детский сад «</w:t>
      </w:r>
      <w:proofErr w:type="spellStart"/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>Колобок»ст</w:t>
      </w:r>
      <w:proofErr w:type="gramStart"/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>.З</w:t>
      </w:r>
      <w:proofErr w:type="gramEnd"/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>еленчукской</w:t>
      </w:r>
      <w:proofErr w:type="spellEnd"/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»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п.9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ст.2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образовании в Российской Федерации». Является локальным нормативным актом, регламентирующим образовательную деятельность ДОО и,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гарантирующим</w:t>
      </w:r>
      <w:r w:rsidRPr="008220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82206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 w:rsidRPr="008220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:rsidR="0082206A" w:rsidRPr="0082206A" w:rsidRDefault="0082206A" w:rsidP="0082206A">
      <w:pPr>
        <w:widowControl w:val="0"/>
        <w:autoSpaceDE w:val="0"/>
        <w:autoSpaceDN w:val="0"/>
        <w:spacing w:before="5" w:after="0" w:line="237" w:lineRule="auto"/>
        <w:ind w:left="233" w:right="172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06A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структуре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</w:t>
      </w:r>
      <w:r w:rsidRPr="008220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 xml:space="preserve">МБДОУ  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>«Детский сад «</w:t>
      </w:r>
      <w:proofErr w:type="spellStart"/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>Колобок»ст</w:t>
      </w:r>
      <w:proofErr w:type="gramStart"/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>.З</w:t>
      </w:r>
      <w:proofErr w:type="gramEnd"/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>еленчукской</w:t>
      </w:r>
      <w:proofErr w:type="spellEnd"/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>»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20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20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220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Pr="008220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нормативно-правовыми</w:t>
      </w:r>
      <w:r w:rsidRPr="008220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документами:</w:t>
      </w:r>
    </w:p>
    <w:p w:rsidR="0082206A" w:rsidRPr="0082206A" w:rsidRDefault="0082206A" w:rsidP="0082206A">
      <w:pPr>
        <w:widowControl w:val="0"/>
        <w:numPr>
          <w:ilvl w:val="0"/>
          <w:numId w:val="1"/>
        </w:numPr>
        <w:tabs>
          <w:tab w:val="left" w:pos="1227"/>
        </w:tabs>
        <w:autoSpaceDE w:val="0"/>
        <w:autoSpaceDN w:val="0"/>
        <w:spacing w:before="4" w:after="0" w:line="275" w:lineRule="exact"/>
        <w:ind w:left="1226" w:hanging="145"/>
        <w:jc w:val="both"/>
        <w:rPr>
          <w:rFonts w:ascii="Times New Roman" w:hAnsi="Times New Roman" w:cs="Times New Roman"/>
          <w:sz w:val="24"/>
        </w:rPr>
      </w:pPr>
      <w:r w:rsidRPr="0082206A">
        <w:rPr>
          <w:rFonts w:ascii="Times New Roman" w:hAnsi="Times New Roman" w:cs="Times New Roman"/>
          <w:sz w:val="24"/>
        </w:rPr>
        <w:t>Федеральный закон</w:t>
      </w:r>
      <w:r w:rsidRPr="0082206A">
        <w:rPr>
          <w:rFonts w:ascii="Times New Roman" w:hAnsi="Times New Roman" w:cs="Times New Roman"/>
          <w:spacing w:val="-10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от</w:t>
      </w:r>
      <w:r w:rsidRPr="0082206A">
        <w:rPr>
          <w:rFonts w:ascii="Times New Roman" w:hAnsi="Times New Roman" w:cs="Times New Roman"/>
          <w:spacing w:val="-1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29</w:t>
      </w:r>
      <w:r w:rsidRPr="0082206A">
        <w:rPr>
          <w:rFonts w:ascii="Times New Roman" w:hAnsi="Times New Roman" w:cs="Times New Roman"/>
          <w:spacing w:val="-6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декабря 2012</w:t>
      </w:r>
      <w:r w:rsidRPr="0082206A">
        <w:rPr>
          <w:rFonts w:ascii="Times New Roman" w:hAnsi="Times New Roman" w:cs="Times New Roman"/>
          <w:spacing w:val="-1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г.</w:t>
      </w:r>
      <w:r w:rsidRPr="0082206A">
        <w:rPr>
          <w:rFonts w:ascii="Times New Roman" w:hAnsi="Times New Roman" w:cs="Times New Roman"/>
          <w:spacing w:val="-4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№</w:t>
      </w:r>
      <w:r w:rsidRPr="0082206A">
        <w:rPr>
          <w:rFonts w:ascii="Times New Roman" w:hAnsi="Times New Roman" w:cs="Times New Roman"/>
          <w:spacing w:val="-5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273-ФЗ</w:t>
      </w:r>
      <w:r w:rsidRPr="0082206A">
        <w:rPr>
          <w:rFonts w:ascii="Times New Roman" w:hAnsi="Times New Roman" w:cs="Times New Roman"/>
          <w:spacing w:val="-2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«Об</w:t>
      </w:r>
      <w:r w:rsidRPr="0082206A">
        <w:rPr>
          <w:rFonts w:ascii="Times New Roman" w:hAnsi="Times New Roman" w:cs="Times New Roman"/>
          <w:spacing w:val="-4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образовании</w:t>
      </w:r>
      <w:r w:rsidRPr="0082206A">
        <w:rPr>
          <w:rFonts w:ascii="Times New Roman" w:hAnsi="Times New Roman" w:cs="Times New Roman"/>
          <w:spacing w:val="-4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в Российской</w:t>
      </w:r>
      <w:r w:rsidRPr="0082206A">
        <w:rPr>
          <w:rFonts w:ascii="Times New Roman" w:hAnsi="Times New Roman" w:cs="Times New Roman"/>
          <w:spacing w:val="-5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Федерации»;</w:t>
      </w:r>
    </w:p>
    <w:p w:rsidR="0082206A" w:rsidRPr="0082206A" w:rsidRDefault="0082206A" w:rsidP="0082206A">
      <w:pPr>
        <w:widowControl w:val="0"/>
        <w:numPr>
          <w:ilvl w:val="0"/>
          <w:numId w:val="1"/>
        </w:numPr>
        <w:tabs>
          <w:tab w:val="left" w:pos="1242"/>
        </w:tabs>
        <w:autoSpaceDE w:val="0"/>
        <w:autoSpaceDN w:val="0"/>
        <w:spacing w:after="0" w:line="242" w:lineRule="auto"/>
        <w:ind w:right="189" w:firstLine="849"/>
        <w:jc w:val="both"/>
        <w:rPr>
          <w:rFonts w:ascii="Times New Roman" w:hAnsi="Times New Roman" w:cs="Times New Roman"/>
          <w:sz w:val="24"/>
        </w:rPr>
      </w:pPr>
      <w:r w:rsidRPr="0082206A">
        <w:rPr>
          <w:rFonts w:ascii="Times New Roman" w:hAnsi="Times New Roman" w:cs="Times New Roman"/>
          <w:sz w:val="24"/>
        </w:rPr>
        <w:t>«Федеральный государственный образовательный стандарт дошкольного образования» (приказ Министерства образования и науки</w:t>
      </w:r>
      <w:r w:rsidRPr="0082206A">
        <w:rPr>
          <w:rFonts w:ascii="Times New Roman" w:hAnsi="Times New Roman" w:cs="Times New Roman"/>
          <w:spacing w:val="1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Российской</w:t>
      </w:r>
      <w:r w:rsidRPr="0082206A">
        <w:rPr>
          <w:rFonts w:ascii="Times New Roman" w:hAnsi="Times New Roman" w:cs="Times New Roman"/>
          <w:spacing w:val="-3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Федерации</w:t>
      </w:r>
      <w:r w:rsidRPr="0082206A">
        <w:rPr>
          <w:rFonts w:ascii="Times New Roman" w:hAnsi="Times New Roman" w:cs="Times New Roman"/>
          <w:spacing w:val="-2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от</w:t>
      </w:r>
      <w:r w:rsidRPr="0082206A">
        <w:rPr>
          <w:rFonts w:ascii="Times New Roman" w:hAnsi="Times New Roman" w:cs="Times New Roman"/>
          <w:spacing w:val="-2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17</w:t>
      </w:r>
      <w:r w:rsidRPr="0082206A">
        <w:rPr>
          <w:rFonts w:ascii="Times New Roman" w:hAnsi="Times New Roman" w:cs="Times New Roman"/>
          <w:spacing w:val="-8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октября</w:t>
      </w:r>
      <w:r w:rsidRPr="0082206A">
        <w:rPr>
          <w:rFonts w:ascii="Times New Roman" w:hAnsi="Times New Roman" w:cs="Times New Roman"/>
          <w:spacing w:val="2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2013</w:t>
      </w:r>
      <w:r w:rsidRPr="0082206A">
        <w:rPr>
          <w:rFonts w:ascii="Times New Roman" w:hAnsi="Times New Roman" w:cs="Times New Roman"/>
          <w:spacing w:val="2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г.</w:t>
      </w:r>
      <w:r w:rsidRPr="0082206A">
        <w:rPr>
          <w:rFonts w:ascii="Times New Roman" w:hAnsi="Times New Roman" w:cs="Times New Roman"/>
          <w:spacing w:val="-1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№</w:t>
      </w:r>
      <w:r w:rsidRPr="0082206A">
        <w:rPr>
          <w:rFonts w:ascii="Times New Roman" w:hAnsi="Times New Roman" w:cs="Times New Roman"/>
          <w:spacing w:val="-2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1155);</w:t>
      </w:r>
    </w:p>
    <w:p w:rsidR="0082206A" w:rsidRPr="0082206A" w:rsidRDefault="0082206A" w:rsidP="0082206A">
      <w:pPr>
        <w:widowControl w:val="0"/>
        <w:numPr>
          <w:ilvl w:val="0"/>
          <w:numId w:val="1"/>
        </w:numPr>
        <w:tabs>
          <w:tab w:val="left" w:pos="1304"/>
        </w:tabs>
        <w:autoSpaceDE w:val="0"/>
        <w:autoSpaceDN w:val="0"/>
        <w:spacing w:after="0" w:line="240" w:lineRule="auto"/>
        <w:ind w:right="173" w:firstLine="849"/>
        <w:jc w:val="both"/>
        <w:rPr>
          <w:rFonts w:ascii="Times New Roman" w:hAnsi="Times New Roman" w:cs="Times New Roman"/>
          <w:sz w:val="24"/>
        </w:rPr>
      </w:pPr>
      <w:r w:rsidRPr="0082206A">
        <w:rPr>
          <w:rFonts w:ascii="Times New Roman" w:hAnsi="Times New Roman" w:cs="Times New Roman"/>
          <w:sz w:val="24"/>
        </w:rPr>
        <w:t>Приказ</w:t>
      </w:r>
      <w:r w:rsidRPr="0082206A">
        <w:rPr>
          <w:rFonts w:ascii="Times New Roman" w:hAnsi="Times New Roman" w:cs="Times New Roman"/>
          <w:spacing w:val="1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Министерства</w:t>
      </w:r>
      <w:r w:rsidRPr="0082206A">
        <w:rPr>
          <w:rFonts w:ascii="Times New Roman" w:hAnsi="Times New Roman" w:cs="Times New Roman"/>
          <w:spacing w:val="1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просвещения</w:t>
      </w:r>
      <w:r w:rsidRPr="0082206A">
        <w:rPr>
          <w:rFonts w:ascii="Times New Roman" w:hAnsi="Times New Roman" w:cs="Times New Roman"/>
          <w:spacing w:val="1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Российской</w:t>
      </w:r>
      <w:r w:rsidRPr="0082206A">
        <w:rPr>
          <w:rFonts w:ascii="Times New Roman" w:hAnsi="Times New Roman" w:cs="Times New Roman"/>
          <w:spacing w:val="1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Федерации</w:t>
      </w:r>
      <w:r w:rsidRPr="0082206A">
        <w:rPr>
          <w:rFonts w:ascii="Times New Roman" w:hAnsi="Times New Roman" w:cs="Times New Roman"/>
          <w:spacing w:val="1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от</w:t>
      </w:r>
      <w:r w:rsidRPr="0082206A">
        <w:rPr>
          <w:rFonts w:ascii="Times New Roman" w:hAnsi="Times New Roman" w:cs="Times New Roman"/>
          <w:spacing w:val="1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31.07.2020</w:t>
      </w:r>
      <w:r w:rsidRPr="0082206A">
        <w:rPr>
          <w:rFonts w:ascii="Times New Roman" w:hAnsi="Times New Roman" w:cs="Times New Roman"/>
          <w:spacing w:val="1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№</w:t>
      </w:r>
      <w:r w:rsidRPr="0082206A">
        <w:rPr>
          <w:rFonts w:ascii="Times New Roman" w:hAnsi="Times New Roman" w:cs="Times New Roman"/>
          <w:spacing w:val="1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373</w:t>
      </w:r>
      <w:r w:rsidRPr="0082206A">
        <w:rPr>
          <w:rFonts w:ascii="Times New Roman" w:hAnsi="Times New Roman" w:cs="Times New Roman"/>
          <w:spacing w:val="1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«Об</w:t>
      </w:r>
      <w:r w:rsidRPr="0082206A">
        <w:rPr>
          <w:rFonts w:ascii="Times New Roman" w:hAnsi="Times New Roman" w:cs="Times New Roman"/>
          <w:spacing w:val="1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утверждении</w:t>
      </w:r>
      <w:r w:rsidRPr="0082206A">
        <w:rPr>
          <w:rFonts w:ascii="Times New Roman" w:hAnsi="Times New Roman" w:cs="Times New Roman"/>
          <w:spacing w:val="1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Порядка</w:t>
      </w:r>
      <w:r w:rsidRPr="0082206A">
        <w:rPr>
          <w:rFonts w:ascii="Times New Roman" w:hAnsi="Times New Roman" w:cs="Times New Roman"/>
          <w:spacing w:val="1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организации</w:t>
      </w:r>
      <w:r w:rsidRPr="0082206A">
        <w:rPr>
          <w:rFonts w:ascii="Times New Roman" w:hAnsi="Times New Roman" w:cs="Times New Roman"/>
          <w:spacing w:val="1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и</w:t>
      </w:r>
      <w:r w:rsidRPr="0082206A">
        <w:rPr>
          <w:rFonts w:ascii="Times New Roman" w:hAnsi="Times New Roman" w:cs="Times New Roman"/>
          <w:spacing w:val="1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осуществления образовательной деятельности по основным общеобразовательным программам - образовательным программам дошкольного</w:t>
      </w:r>
      <w:r w:rsidRPr="0082206A">
        <w:rPr>
          <w:rFonts w:ascii="Times New Roman" w:hAnsi="Times New Roman" w:cs="Times New Roman"/>
          <w:spacing w:val="1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образования»;</w:t>
      </w:r>
    </w:p>
    <w:p w:rsidR="0082206A" w:rsidRPr="0082206A" w:rsidRDefault="0082206A" w:rsidP="0082206A">
      <w:pPr>
        <w:widowControl w:val="0"/>
        <w:numPr>
          <w:ilvl w:val="0"/>
          <w:numId w:val="1"/>
        </w:numPr>
        <w:tabs>
          <w:tab w:val="left" w:pos="1256"/>
        </w:tabs>
        <w:autoSpaceDE w:val="0"/>
        <w:autoSpaceDN w:val="0"/>
        <w:spacing w:after="0" w:line="237" w:lineRule="auto"/>
        <w:ind w:right="187" w:firstLine="849"/>
        <w:jc w:val="both"/>
        <w:rPr>
          <w:rFonts w:ascii="Times New Roman" w:hAnsi="Times New Roman" w:cs="Times New Roman"/>
          <w:sz w:val="24"/>
        </w:rPr>
      </w:pPr>
      <w:r w:rsidRPr="0082206A">
        <w:rPr>
          <w:rFonts w:ascii="Times New Roman" w:hAnsi="Times New Roman" w:cs="Times New Roman"/>
          <w:sz w:val="24"/>
        </w:rPr>
        <w:t>Постановление Главного государственного санитарного врача РФ от 28.09.2020г. № 28 «Об утверждении санитарных правил СП</w:t>
      </w:r>
      <w:r w:rsidRPr="0082206A">
        <w:rPr>
          <w:rFonts w:ascii="Times New Roman" w:hAnsi="Times New Roman" w:cs="Times New Roman"/>
          <w:spacing w:val="1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2.4.3648-20</w:t>
      </w:r>
      <w:r w:rsidRPr="0082206A">
        <w:rPr>
          <w:rFonts w:ascii="Times New Roman" w:hAnsi="Times New Roman" w:cs="Times New Roman"/>
          <w:spacing w:val="-6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«</w:t>
      </w:r>
      <w:proofErr w:type="spellStart"/>
      <w:r w:rsidRPr="0082206A">
        <w:rPr>
          <w:rFonts w:ascii="Times New Roman" w:hAnsi="Times New Roman" w:cs="Times New Roman"/>
          <w:sz w:val="24"/>
        </w:rPr>
        <w:t>Санитарно</w:t>
      </w:r>
      <w:proofErr w:type="spellEnd"/>
      <w:r w:rsidRPr="0082206A">
        <w:rPr>
          <w:rFonts w:ascii="Times New Roman" w:hAnsi="Times New Roman" w:cs="Times New Roman"/>
          <w:spacing w:val="1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–</w:t>
      </w:r>
      <w:r w:rsidRPr="0082206A">
        <w:rPr>
          <w:rFonts w:ascii="Times New Roman" w:hAnsi="Times New Roman" w:cs="Times New Roman"/>
          <w:spacing w:val="-1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эпидемиологические</w:t>
      </w:r>
      <w:r w:rsidRPr="0082206A">
        <w:rPr>
          <w:rFonts w:ascii="Times New Roman" w:hAnsi="Times New Roman" w:cs="Times New Roman"/>
          <w:spacing w:val="-6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требования</w:t>
      </w:r>
      <w:r w:rsidRPr="0082206A">
        <w:rPr>
          <w:rFonts w:ascii="Times New Roman" w:hAnsi="Times New Roman" w:cs="Times New Roman"/>
          <w:spacing w:val="-5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к</w:t>
      </w:r>
      <w:r w:rsidRPr="0082206A">
        <w:rPr>
          <w:rFonts w:ascii="Times New Roman" w:hAnsi="Times New Roman" w:cs="Times New Roman"/>
          <w:spacing w:val="-7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организации</w:t>
      </w:r>
      <w:r w:rsidRPr="0082206A">
        <w:rPr>
          <w:rFonts w:ascii="Times New Roman" w:hAnsi="Times New Roman" w:cs="Times New Roman"/>
          <w:spacing w:val="-4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обучения и воспитания,</w:t>
      </w:r>
      <w:r w:rsidRPr="0082206A">
        <w:rPr>
          <w:rFonts w:ascii="Times New Roman" w:hAnsi="Times New Roman" w:cs="Times New Roman"/>
          <w:spacing w:val="-3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отдыха</w:t>
      </w:r>
      <w:r w:rsidRPr="0082206A">
        <w:rPr>
          <w:rFonts w:ascii="Times New Roman" w:hAnsi="Times New Roman" w:cs="Times New Roman"/>
          <w:spacing w:val="-2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и</w:t>
      </w:r>
      <w:r w:rsidRPr="0082206A">
        <w:rPr>
          <w:rFonts w:ascii="Times New Roman" w:hAnsi="Times New Roman" w:cs="Times New Roman"/>
          <w:spacing w:val="-4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оздоровления</w:t>
      </w:r>
      <w:r w:rsidRPr="0082206A">
        <w:rPr>
          <w:rFonts w:ascii="Times New Roman" w:hAnsi="Times New Roman" w:cs="Times New Roman"/>
          <w:spacing w:val="-5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детей</w:t>
      </w:r>
      <w:r w:rsidRPr="0082206A">
        <w:rPr>
          <w:rFonts w:ascii="Times New Roman" w:hAnsi="Times New Roman" w:cs="Times New Roman"/>
          <w:spacing w:val="-1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и</w:t>
      </w:r>
      <w:r w:rsidRPr="0082206A">
        <w:rPr>
          <w:rFonts w:ascii="Times New Roman" w:hAnsi="Times New Roman" w:cs="Times New Roman"/>
          <w:spacing w:val="-4"/>
          <w:sz w:val="24"/>
        </w:rPr>
        <w:t xml:space="preserve"> </w:t>
      </w:r>
      <w:r w:rsidRPr="0082206A">
        <w:rPr>
          <w:rFonts w:ascii="Times New Roman" w:hAnsi="Times New Roman" w:cs="Times New Roman"/>
          <w:sz w:val="24"/>
        </w:rPr>
        <w:t>молодежи».</w:t>
      </w:r>
    </w:p>
    <w:p w:rsidR="0082206A" w:rsidRPr="0082206A" w:rsidRDefault="0082206A" w:rsidP="0082206A">
      <w:pPr>
        <w:widowControl w:val="0"/>
        <w:autoSpaceDE w:val="0"/>
        <w:autoSpaceDN w:val="0"/>
        <w:spacing w:before="2" w:after="0" w:line="240" w:lineRule="auto"/>
        <w:ind w:left="233" w:right="166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06A">
        <w:rPr>
          <w:rFonts w:ascii="Times New Roman" w:eastAsia="Times New Roman" w:hAnsi="Times New Roman" w:cs="Times New Roman"/>
          <w:sz w:val="24"/>
          <w:szCs w:val="24"/>
        </w:rPr>
        <w:t>В основу учебного плана положен комплексно-тематический принцип построения образовательного процесса; решения программных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образовательных задач в совместной деятельности взрослого и детей, и самостоятельной деятельности дошкольников не только в рамках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непрерывной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режимных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моментов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спецификой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непрерывная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рассматривается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важная,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преобладающая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организованного обучения детей. В работе с детьми используются различные формы работы: фронтальная, подгрупповая, индивидуальная,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которые применяются с учетом возраста и уровня развития ребенка, а также сложности программного и дидактического материала на основе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2206A">
        <w:rPr>
          <w:rFonts w:ascii="Times New Roman" w:eastAsia="Times New Roman" w:hAnsi="Times New Roman" w:cs="Times New Roman"/>
          <w:sz w:val="24"/>
          <w:szCs w:val="24"/>
        </w:rPr>
        <w:t>социо</w:t>
      </w:r>
      <w:proofErr w:type="spellEnd"/>
      <w:r w:rsidRPr="0082206A">
        <w:rPr>
          <w:rFonts w:ascii="Times New Roman" w:eastAsia="Times New Roman" w:hAnsi="Times New Roman" w:cs="Times New Roman"/>
          <w:sz w:val="24"/>
          <w:szCs w:val="24"/>
        </w:rPr>
        <w:t>-игровых</w:t>
      </w:r>
      <w:r w:rsidRPr="008220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подходов</w:t>
      </w:r>
      <w:r w:rsidRPr="008220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20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интегративной</w:t>
      </w:r>
      <w:r w:rsidRPr="008220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технологии.</w:t>
      </w:r>
    </w:p>
    <w:p w:rsidR="0082206A" w:rsidRPr="0082206A" w:rsidRDefault="0082206A" w:rsidP="0082206A">
      <w:pPr>
        <w:widowControl w:val="0"/>
        <w:autoSpaceDE w:val="0"/>
        <w:autoSpaceDN w:val="0"/>
        <w:spacing w:after="0" w:line="275" w:lineRule="exact"/>
        <w:ind w:left="9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8220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8220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учебный год</w:t>
      </w:r>
      <w:r w:rsidRPr="008220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20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8220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8220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220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8220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8220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и заканчивается</w:t>
      </w:r>
      <w:r w:rsidRPr="008220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8220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8220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8220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220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составляет 36</w:t>
      </w:r>
      <w:r w:rsidRPr="008220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8220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недель.</w:t>
      </w:r>
    </w:p>
    <w:p w:rsidR="0082206A" w:rsidRPr="0082206A" w:rsidRDefault="0082206A" w:rsidP="0082206A">
      <w:pPr>
        <w:widowControl w:val="0"/>
        <w:autoSpaceDE w:val="0"/>
        <w:autoSpaceDN w:val="0"/>
        <w:spacing w:before="2" w:after="0" w:line="240" w:lineRule="auto"/>
        <w:ind w:left="233" w:right="17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0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летний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оздоровительный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период,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82206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организованные формы работы физической и художественно-эстетической направленности, развлечения, тематические досуги, проектная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деятельность в рамках тематических недель, в соответствии с направлениями развития детей дошкольного возраста. В летний период не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предусмотрено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непрерывной</w:t>
      </w:r>
      <w:r w:rsidRPr="008220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220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82206A" w:rsidRPr="0082206A" w:rsidRDefault="0082206A" w:rsidP="0082206A">
      <w:pPr>
        <w:widowControl w:val="0"/>
        <w:autoSpaceDE w:val="0"/>
        <w:autoSpaceDN w:val="0"/>
        <w:spacing w:before="3" w:after="0" w:line="237" w:lineRule="auto"/>
        <w:ind w:left="233" w:right="4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06A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82206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8220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220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2206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82206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составляет:</w:t>
      </w:r>
      <w:r w:rsidRPr="0082206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220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220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2206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220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82206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20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не более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8220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минут;</w:t>
      </w:r>
    </w:p>
    <w:p w:rsidR="0082206A" w:rsidRPr="0082206A" w:rsidRDefault="0082206A" w:rsidP="0082206A">
      <w:pPr>
        <w:widowControl w:val="0"/>
        <w:autoSpaceDE w:val="0"/>
        <w:autoSpaceDN w:val="0"/>
        <w:spacing w:before="4" w:after="0" w:line="240" w:lineRule="auto"/>
        <w:ind w:left="233" w:right="1143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2206A" w:rsidRPr="0082206A">
          <w:footerReference w:type="default" r:id="rId8"/>
          <w:pgSz w:w="16840" w:h="11910" w:orient="landscape"/>
          <w:pgMar w:top="640" w:right="820" w:bottom="280" w:left="900" w:header="720" w:footer="720" w:gutter="0"/>
          <w:cols w:space="720"/>
        </w:sectPr>
      </w:pPr>
      <w:r w:rsidRPr="0082206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220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4 до</w:t>
      </w:r>
      <w:r w:rsidRPr="008220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220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8220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20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220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более 20</w:t>
      </w:r>
      <w:r w:rsidRPr="008220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минут;</w:t>
      </w:r>
      <w:r w:rsidRPr="0082206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220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5 до</w:t>
      </w:r>
      <w:r w:rsidRPr="008220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220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8220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20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не более</w:t>
      </w:r>
      <w:r w:rsidRPr="008220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8220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минут;</w:t>
      </w:r>
      <w:r w:rsidRPr="0082206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220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6 до</w:t>
      </w:r>
      <w:r w:rsidRPr="008220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220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8220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20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220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8220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8220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минут</w:t>
      </w:r>
    </w:p>
    <w:p w:rsidR="0082206A" w:rsidRPr="0082206A" w:rsidRDefault="0082206A" w:rsidP="0082206A">
      <w:pPr>
        <w:widowControl w:val="0"/>
        <w:autoSpaceDE w:val="0"/>
        <w:autoSpaceDN w:val="0"/>
        <w:spacing w:before="81" w:after="0" w:line="237" w:lineRule="auto"/>
        <w:ind w:right="1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0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середине времени, отведенного на непрерывную образовательную деятельность, проводятся физкультминутки. Перерывы между периодами  </w:t>
      </w:r>
      <w:r w:rsidRPr="0082206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непрерывной</w:t>
      </w:r>
      <w:r w:rsidRPr="0082206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220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220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составляют</w:t>
      </w:r>
      <w:r w:rsidRPr="0082206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220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82206A" w:rsidRPr="0082206A" w:rsidRDefault="0082206A" w:rsidP="0082206A">
      <w:pPr>
        <w:widowControl w:val="0"/>
        <w:autoSpaceDE w:val="0"/>
        <w:autoSpaceDN w:val="0"/>
        <w:spacing w:before="3"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06A">
        <w:rPr>
          <w:rFonts w:ascii="Times New Roman" w:eastAsia="Times New Roman" w:hAnsi="Times New Roman" w:cs="Times New Roman"/>
          <w:sz w:val="24"/>
          <w:szCs w:val="24"/>
        </w:rPr>
        <w:t>Непосредственно образовательная деятельность с детьми старшего дошкольного возраста может осуществляться во второй половине дня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после дневного сна, но не чаще 2  раза в неделю. Ее продолжительность должна составлять не более 25 минут в день. В середине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статического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проводят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физкультминутку.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требующую</w:t>
      </w:r>
      <w:r w:rsidRPr="008220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повышенной</w:t>
      </w:r>
      <w:r w:rsidRPr="008220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8220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умственного</w:t>
      </w:r>
      <w:r w:rsidRPr="0082206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напряжения</w:t>
      </w:r>
      <w:r w:rsidRPr="008220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8220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организовывают в</w:t>
      </w:r>
      <w:r w:rsidRPr="008220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8220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половине</w:t>
      </w:r>
      <w:r w:rsidRPr="008220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дня.</w:t>
      </w:r>
    </w:p>
    <w:p w:rsidR="0082206A" w:rsidRPr="0082206A" w:rsidRDefault="0082206A" w:rsidP="0082206A">
      <w:pPr>
        <w:widowControl w:val="0"/>
        <w:autoSpaceDE w:val="0"/>
        <w:autoSpaceDN w:val="0"/>
        <w:spacing w:before="1"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06A">
        <w:rPr>
          <w:rFonts w:ascii="Times New Roman" w:eastAsia="Times New Roman" w:hAnsi="Times New Roman" w:cs="Times New Roman"/>
          <w:sz w:val="24"/>
          <w:szCs w:val="24"/>
        </w:rPr>
        <w:t>Учебная нагрузка определена с учетом необходимого требования – соблюдение минимального количества занятий на изучение каждой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Психолого-педагогическая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направлениям: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«Социально-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коммуникативное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развитие»,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«Познавательное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развитие»,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«Речевое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развитие»,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«Художественно-эстетическое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развитие»,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«Физическое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развитие». Вариативность использования учебного материала позволяет раскрыть потенциал ребенка в соответствии с его индивидуальными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особенностями.</w:t>
      </w:r>
    </w:p>
    <w:p w:rsidR="0082206A" w:rsidRPr="0082206A" w:rsidRDefault="0082206A" w:rsidP="0082206A">
      <w:pPr>
        <w:widowControl w:val="0"/>
        <w:autoSpaceDE w:val="0"/>
        <w:autoSpaceDN w:val="0"/>
        <w:spacing w:after="0" w:line="242" w:lineRule="auto"/>
        <w:ind w:right="1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06A">
        <w:rPr>
          <w:rFonts w:ascii="Times New Roman" w:eastAsia="Times New Roman" w:hAnsi="Times New Roman" w:cs="Times New Roman"/>
          <w:sz w:val="24"/>
          <w:szCs w:val="24"/>
        </w:rPr>
        <w:t>Учебный план устанавливает виды организованной образовательной деятельности, количество их в неделю, длительность, с учетом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контингента</w:t>
      </w:r>
      <w:r w:rsidRPr="008220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воспитанников,</w:t>
      </w:r>
      <w:r w:rsidRPr="008220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220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8220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20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8220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особенностей,</w:t>
      </w:r>
      <w:r w:rsidRPr="008220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заказа</w:t>
      </w:r>
      <w:r w:rsidRPr="008220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206A">
        <w:rPr>
          <w:rFonts w:ascii="Times New Roman" w:eastAsia="Times New Roman" w:hAnsi="Times New Roman" w:cs="Times New Roman"/>
          <w:sz w:val="24"/>
          <w:szCs w:val="24"/>
        </w:rPr>
        <w:t>родителей.</w:t>
      </w:r>
    </w:p>
    <w:p w:rsidR="0082206A" w:rsidRPr="0082206A" w:rsidRDefault="0082206A" w:rsidP="00822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206A" w:rsidRPr="0082206A" w:rsidRDefault="0082206A" w:rsidP="00822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20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Количество НОД (занятий) по образовательным областям в группах общеразвивающей  направленности</w:t>
      </w:r>
    </w:p>
    <w:p w:rsidR="0082206A" w:rsidRPr="0082206A" w:rsidRDefault="0082206A" w:rsidP="0082206A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период с 01.09.2022</w:t>
      </w:r>
      <w:r w:rsidRPr="0082206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14666" w:type="dxa"/>
        <w:tblLook w:val="04A0" w:firstRow="1" w:lastRow="0" w:firstColumn="1" w:lastColumn="0" w:noHBand="0" w:noVBand="1"/>
      </w:tblPr>
      <w:tblGrid>
        <w:gridCol w:w="2297"/>
        <w:gridCol w:w="2272"/>
        <w:gridCol w:w="2213"/>
        <w:gridCol w:w="1950"/>
        <w:gridCol w:w="2141"/>
        <w:gridCol w:w="2144"/>
        <w:gridCol w:w="1649"/>
      </w:tblGrid>
      <w:tr w:rsidR="0082206A" w:rsidRPr="0082206A" w:rsidTr="008C072F">
        <w:trPr>
          <w:trHeight w:val="6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Образовательные области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1-ая </w:t>
            </w:r>
          </w:p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младшая группа </w:t>
            </w:r>
          </w:p>
          <w:p w:rsidR="0082206A" w:rsidRPr="0082206A" w:rsidRDefault="0082206A" w:rsidP="0082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(2-3 года)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2-ая </w:t>
            </w:r>
          </w:p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младшая группа </w:t>
            </w:r>
          </w:p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№1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(3-4 года)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2-ая младшая группа </w:t>
            </w:r>
          </w:p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№2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(3-4года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Средняя группа </w:t>
            </w:r>
          </w:p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№7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(4-5 лет)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Старшая </w:t>
            </w:r>
          </w:p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группа </w:t>
            </w:r>
          </w:p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№6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(5-6 лет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</w:t>
            </w:r>
            <w:proofErr w:type="spellEnd"/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группа </w:t>
            </w:r>
          </w:p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№4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(6-7лет) </w:t>
            </w:r>
          </w:p>
        </w:tc>
      </w:tr>
      <w:tr w:rsidR="0082206A" w:rsidRPr="0082206A" w:rsidTr="008C072F">
        <w:trPr>
          <w:trHeight w:val="76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12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Планируется в режимных моментах</w:t>
            </w:r>
          </w:p>
        </w:tc>
      </w:tr>
      <w:tr w:rsidR="0082206A" w:rsidRPr="0082206A" w:rsidTr="008C072F">
        <w:trPr>
          <w:trHeight w:val="51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Познавательное развитие: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1/4/36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2/8/72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2/8/72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2/8/72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20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3/13/108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4/16/144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6A" w:rsidRPr="0082206A" w:rsidTr="008C072F">
        <w:trPr>
          <w:trHeight w:val="54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1/4/36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1/4/36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1/4/36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1/4/36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2/8/72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2/8/72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6A" w:rsidRPr="0082206A" w:rsidTr="008C072F">
        <w:trPr>
          <w:trHeight w:val="49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1/4/36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1/4/36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1/4/36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1/4/36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1/4/36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2/8/72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6A" w:rsidRPr="0082206A" w:rsidTr="008C072F">
        <w:trPr>
          <w:trHeight w:val="51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2/8/72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1/4/36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1/4/36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1/4/36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2/8/72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2/8/72 </w:t>
            </w:r>
          </w:p>
          <w:p w:rsidR="0082206A" w:rsidRPr="0082206A" w:rsidRDefault="0082206A" w:rsidP="0082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6A" w:rsidRPr="0082206A" w:rsidTr="008C072F">
        <w:trPr>
          <w:trHeight w:val="76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Художественно-эстетическое развитие: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4/16/144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4/16/144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4/16/144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4/16/144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5/20/180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220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/24/216</w:t>
            </w:r>
          </w:p>
        </w:tc>
      </w:tr>
      <w:tr w:rsidR="0082206A" w:rsidRPr="0082206A" w:rsidTr="008C072F">
        <w:trPr>
          <w:trHeight w:val="49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1/4/36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1/4/36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1/4/36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1/4/36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206A">
              <w:rPr>
                <w:rFonts w:ascii="Times New Roman" w:hAnsi="Times New Roman" w:cs="Times New Roman"/>
                <w:b/>
                <w:sz w:val="24"/>
                <w:szCs w:val="24"/>
              </w:rPr>
              <w:t>2/8/72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1,5/6/54</w:t>
            </w:r>
          </w:p>
        </w:tc>
      </w:tr>
      <w:tr w:rsidR="0082206A" w:rsidRPr="0082206A" w:rsidTr="008C072F">
        <w:trPr>
          <w:trHeight w:val="24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20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0,5/2/18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20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0,5/2/18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0,5/2/18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0,5/2/18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0,5/2/18</w:t>
            </w:r>
          </w:p>
        </w:tc>
      </w:tr>
      <w:tr w:rsidR="0082206A" w:rsidRPr="0082206A" w:rsidTr="008C072F">
        <w:trPr>
          <w:trHeight w:val="51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1/4/36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0,5/2/18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0,5/2/18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0,5/2/18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0,5/2/18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0,5/2/18</w:t>
            </w:r>
          </w:p>
        </w:tc>
      </w:tr>
      <w:tr w:rsidR="0082206A" w:rsidRPr="0082206A" w:rsidTr="008C072F">
        <w:trPr>
          <w:trHeight w:val="76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Конструктивно- модельная деятельность</w:t>
            </w:r>
          </w:p>
        </w:tc>
        <w:tc>
          <w:tcPr>
            <w:tcW w:w="10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Планируется в режимных моментах</w:t>
            </w:r>
          </w:p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1/4/36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206A" w:rsidRPr="0082206A" w:rsidTr="008C072F">
        <w:trPr>
          <w:trHeight w:val="51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деятельность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2/8/72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2/8/72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2/8/72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2/8/72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2/8/72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2/8/72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06A" w:rsidRPr="0082206A" w:rsidTr="008C072F">
        <w:trPr>
          <w:trHeight w:val="49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Физическое развитие: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2/8/72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2+1/12/108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2+1/12/108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2+1/12/108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2+1/12/108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2+1/12/108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06A" w:rsidRPr="0082206A" w:rsidTr="008C072F">
        <w:trPr>
          <w:trHeight w:val="51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2/8/72 </w:t>
            </w:r>
          </w:p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2+1/12/108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2+1/12/108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2+1/12/108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2+1/12/108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2+1/12/108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06A" w:rsidRPr="0082206A" w:rsidTr="008C072F">
        <w:trPr>
          <w:trHeight w:val="49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0/40/360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10/40/360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10/40/360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10/40/360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</w:rPr>
              <w:t>13/52/468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15/60/540 </w:t>
            </w:r>
          </w:p>
          <w:p w:rsidR="0082206A" w:rsidRPr="0082206A" w:rsidRDefault="0082206A" w:rsidP="0082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82206A" w:rsidRPr="0082206A" w:rsidRDefault="0082206A" w:rsidP="0082206A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1693"/>
        <w:gridCol w:w="1560"/>
        <w:gridCol w:w="1284"/>
        <w:gridCol w:w="1702"/>
        <w:gridCol w:w="1560"/>
        <w:gridCol w:w="1856"/>
      </w:tblGrid>
      <w:tr w:rsidR="0082206A" w:rsidRPr="0082206A" w:rsidTr="008C072F">
        <w:trPr>
          <w:trHeight w:val="70"/>
          <w:jc w:val="center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sz w:val="24"/>
                <w:szCs w:val="24"/>
              </w:rPr>
              <w:t>Виды  деятельности</w:t>
            </w:r>
          </w:p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групп</w:t>
            </w:r>
          </w:p>
        </w:tc>
      </w:tr>
      <w:tr w:rsidR="0082206A" w:rsidRPr="0082206A" w:rsidTr="008C072F">
        <w:trPr>
          <w:cantSplit/>
          <w:trHeight w:val="2082"/>
          <w:jc w:val="center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6A" w:rsidRPr="0082206A" w:rsidRDefault="0082206A" w:rsidP="00822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82206A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№1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младшая №2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06A" w:rsidRPr="0082206A" w:rsidTr="008C072F">
        <w:trPr>
          <w:trHeight w:val="208"/>
          <w:jc w:val="center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6A" w:rsidRPr="0082206A" w:rsidRDefault="0082206A" w:rsidP="00822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 в неделю / в год</w:t>
            </w:r>
          </w:p>
        </w:tc>
      </w:tr>
      <w:tr w:rsidR="0082206A" w:rsidRPr="0082206A" w:rsidTr="008C072F">
        <w:trPr>
          <w:trHeight w:val="259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206A" w:rsidRPr="0082206A" w:rsidTr="008C072F">
        <w:trPr>
          <w:trHeight w:val="220"/>
          <w:jc w:val="center"/>
        </w:trPr>
        <w:tc>
          <w:tcPr>
            <w:tcW w:w="14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Обязательная часть</w:t>
            </w:r>
          </w:p>
        </w:tc>
      </w:tr>
      <w:tr w:rsidR="0082206A" w:rsidRPr="0082206A" w:rsidTr="008C072F">
        <w:trPr>
          <w:trHeight w:val="330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комплексная программа</w:t>
            </w:r>
          </w:p>
        </w:tc>
        <w:tc>
          <w:tcPr>
            <w:tcW w:w="9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ОТ РОЖДЕНИЯ ДО ШКОЛЫ</w:t>
            </w:r>
            <w:proofErr w:type="gramStart"/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2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2206A">
              <w:rPr>
                <w:rFonts w:ascii="Times New Roman" w:hAnsi="Times New Roman" w:cs="Times New Roman"/>
                <w:sz w:val="24"/>
                <w:szCs w:val="24"/>
              </w:rPr>
              <w:t xml:space="preserve">сновная  общеобразовательная программа дошкольного образования. / Под ред. Н. Е. </w:t>
            </w:r>
            <w:proofErr w:type="spellStart"/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2206A">
              <w:rPr>
                <w:rFonts w:ascii="Times New Roman" w:hAnsi="Times New Roman" w:cs="Times New Roman"/>
                <w:sz w:val="24"/>
                <w:szCs w:val="24"/>
              </w:rPr>
              <w:t xml:space="preserve">, Т. С. Комаровой, М. А. Васильевой. — М., 2016. </w:t>
            </w:r>
          </w:p>
        </w:tc>
      </w:tr>
      <w:tr w:rsidR="0082206A" w:rsidRPr="0082206A" w:rsidTr="008C072F">
        <w:trPr>
          <w:trHeight w:val="70"/>
          <w:jc w:val="center"/>
        </w:trPr>
        <w:tc>
          <w:tcPr>
            <w:tcW w:w="14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82206A" w:rsidRPr="0082206A" w:rsidTr="008C072F">
        <w:trPr>
          <w:trHeight w:val="141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2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2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2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</w:t>
            </w:r>
          </w:p>
        </w:tc>
      </w:tr>
      <w:tr w:rsidR="0082206A" w:rsidRPr="0082206A" w:rsidTr="008C072F">
        <w:trPr>
          <w:cantSplit/>
          <w:trHeight w:val="774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 начальных представлений о здоровом образе жизни</w:t>
            </w:r>
          </w:p>
        </w:tc>
        <w:tc>
          <w:tcPr>
            <w:tcW w:w="9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  формированию  начальных представлений о здоровом образе жизни планируются на занятиях / </w:t>
            </w:r>
            <w:r w:rsidRPr="0082206A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познавательно-исследовательской деятельности, Формирование основ безопасности, Физическая культура /</w:t>
            </w: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 xml:space="preserve"> и находят отражение в рабочей программе, а также в режимных моментах.</w:t>
            </w:r>
          </w:p>
        </w:tc>
      </w:tr>
      <w:tr w:rsidR="0082206A" w:rsidRPr="0082206A" w:rsidTr="008C072F">
        <w:trPr>
          <w:trHeight w:val="152"/>
          <w:jc w:val="center"/>
        </w:trPr>
        <w:tc>
          <w:tcPr>
            <w:tcW w:w="14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</w:tr>
      <w:tr w:rsidR="0082206A" w:rsidRPr="0082206A" w:rsidTr="008C072F">
        <w:trPr>
          <w:cantSplit/>
          <w:trHeight w:val="796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Формирование основ безопасности</w:t>
            </w:r>
          </w:p>
        </w:tc>
        <w:tc>
          <w:tcPr>
            <w:tcW w:w="9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 xml:space="preserve">Задачи планируются на занятиях </w:t>
            </w:r>
            <w:r w:rsidRPr="0082206A">
              <w:rPr>
                <w:rFonts w:ascii="Times New Roman" w:hAnsi="Times New Roman" w:cs="Times New Roman"/>
                <w:i/>
                <w:sz w:val="24"/>
                <w:szCs w:val="24"/>
              </w:rPr>
              <w:t>/ Развитие познавательно-исследовательской деятельности, Ознакомление с миром природы, Развитие речи, Формирование  начальных представлений о здоровом образе жизни, Физическая культура</w:t>
            </w: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 xml:space="preserve"> /  и находят отражение в рабочей программе, а также в режимных моментах</w:t>
            </w:r>
          </w:p>
        </w:tc>
      </w:tr>
    </w:tbl>
    <w:p w:rsidR="0082206A" w:rsidRPr="0082206A" w:rsidRDefault="0082206A" w:rsidP="0082206A">
      <w:pPr>
        <w:tabs>
          <w:tab w:val="left" w:pos="3638"/>
          <w:tab w:val="center" w:pos="7426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2075"/>
        <w:gridCol w:w="1161"/>
        <w:gridCol w:w="33"/>
        <w:gridCol w:w="1482"/>
        <w:gridCol w:w="15"/>
        <w:gridCol w:w="201"/>
        <w:gridCol w:w="1560"/>
        <w:gridCol w:w="1701"/>
        <w:gridCol w:w="1559"/>
        <w:gridCol w:w="2004"/>
      </w:tblGrid>
      <w:tr w:rsidR="0082206A" w:rsidRPr="0082206A" w:rsidTr="008C072F">
        <w:trPr>
          <w:cantSplit/>
          <w:trHeight w:val="436"/>
          <w:jc w:val="center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Ребенок в семье и сообществе, патриотическое воспитание</w:t>
            </w:r>
          </w:p>
        </w:tc>
        <w:tc>
          <w:tcPr>
            <w:tcW w:w="9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 xml:space="preserve">Задачи планируются на занятиях </w:t>
            </w:r>
            <w:r w:rsidRPr="0082206A">
              <w:rPr>
                <w:rFonts w:ascii="Times New Roman" w:hAnsi="Times New Roman" w:cs="Times New Roman"/>
                <w:i/>
                <w:sz w:val="24"/>
                <w:szCs w:val="24"/>
              </w:rPr>
              <w:t>/ Развитие познавательно-исследовательской деятельности,  Приобщение к социокультурным ценностям, Развитие речи/</w:t>
            </w: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 xml:space="preserve">  и находят отражение в рабочей программе, а также в режимных моментах</w:t>
            </w:r>
          </w:p>
        </w:tc>
      </w:tr>
      <w:tr w:rsidR="0082206A" w:rsidRPr="0082206A" w:rsidTr="008C072F">
        <w:trPr>
          <w:cantSplit/>
          <w:trHeight w:val="559"/>
          <w:jc w:val="center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9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Задачи планируются на занятиях</w:t>
            </w:r>
            <w:proofErr w:type="gramStart"/>
            <w:r w:rsidRPr="00822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06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 w:rsidRPr="00822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Приобщение к социокультурным ценностям, Ознакомление с миром природы,  Развитие речи/</w:t>
            </w: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 xml:space="preserve">  и находят отражение в рабочей программе, а также в режимных моментах, в игровой деятельности,  в трудовой деятельности</w:t>
            </w:r>
          </w:p>
        </w:tc>
      </w:tr>
      <w:tr w:rsidR="0082206A" w:rsidRPr="0082206A" w:rsidTr="008C072F">
        <w:trPr>
          <w:trHeight w:val="1055"/>
          <w:jc w:val="center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206A" w:rsidRPr="0082206A" w:rsidRDefault="0082206A" w:rsidP="0082206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Самообслуживание, самостоятельность, </w:t>
            </w:r>
            <w:r w:rsidRPr="00822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трудовое воспитание</w:t>
            </w:r>
          </w:p>
        </w:tc>
        <w:tc>
          <w:tcPr>
            <w:tcW w:w="6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 планируются на занятиях </w:t>
            </w:r>
            <w:r w:rsidRPr="0082206A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Ознакомление с миром природы,  Развитие речи</w:t>
            </w: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/  и находят отражение в рабочей  программе, в режимных моментах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 xml:space="preserve">Задачи  планируются на занятиях </w:t>
            </w:r>
            <w:r w:rsidRPr="0082206A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Ознакомление с миром природы, Художественно-</w:t>
            </w:r>
            <w:r w:rsidRPr="008220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эстетическое развитие</w:t>
            </w:r>
            <w:proofErr w:type="gramStart"/>
            <w:r w:rsidRPr="00822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822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Коммуникация/</w:t>
            </w: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 xml:space="preserve">  и находят отражение в рабочих программах, а также в трудовой деятельности и  в режимных моментах</w:t>
            </w:r>
          </w:p>
        </w:tc>
      </w:tr>
      <w:tr w:rsidR="0082206A" w:rsidRPr="0082206A" w:rsidTr="008C072F">
        <w:trPr>
          <w:trHeight w:val="91"/>
          <w:jc w:val="center"/>
        </w:trPr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Познавательное  развитие</w:t>
            </w:r>
          </w:p>
        </w:tc>
      </w:tr>
      <w:tr w:rsidR="0082206A" w:rsidRPr="0082206A" w:rsidTr="008C072F">
        <w:trPr>
          <w:trHeight w:val="429"/>
          <w:jc w:val="center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Социальное окружение, предметное окружение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2206A" w:rsidRPr="0082206A" w:rsidTr="008C072F">
        <w:trPr>
          <w:trHeight w:val="213"/>
          <w:jc w:val="center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2206A" w:rsidRPr="0082206A" w:rsidTr="008C072F">
        <w:trPr>
          <w:trHeight w:val="430"/>
          <w:jc w:val="center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206A" w:rsidRPr="0082206A" w:rsidTr="008C072F">
        <w:trPr>
          <w:trHeight w:val="291"/>
          <w:jc w:val="center"/>
        </w:trPr>
        <w:tc>
          <w:tcPr>
            <w:tcW w:w="5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6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Интегрируются в совместной деятельности с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2206A" w:rsidRPr="0082206A" w:rsidTr="008C072F">
        <w:trPr>
          <w:trHeight w:val="291"/>
          <w:jc w:val="center"/>
        </w:trPr>
        <w:tc>
          <w:tcPr>
            <w:tcW w:w="147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</w:p>
        </w:tc>
      </w:tr>
      <w:tr w:rsidR="0082206A" w:rsidRPr="0082206A" w:rsidTr="008C072F">
        <w:trPr>
          <w:trHeight w:val="269"/>
          <w:jc w:val="center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2206A" w:rsidRPr="0082206A" w:rsidTr="008C072F">
        <w:trPr>
          <w:trHeight w:val="229"/>
          <w:jc w:val="center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2206A" w:rsidRPr="0082206A" w:rsidTr="008C072F">
        <w:trPr>
          <w:trHeight w:val="25"/>
          <w:jc w:val="center"/>
        </w:trPr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2206A" w:rsidRPr="0082206A" w:rsidTr="008C072F">
        <w:trPr>
          <w:trHeight w:val="141"/>
          <w:jc w:val="center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Изобразительная деятельность </w:t>
            </w:r>
          </w:p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206A" w:rsidRPr="0082206A" w:rsidTr="008C072F">
        <w:trPr>
          <w:trHeight w:val="279"/>
          <w:jc w:val="center"/>
        </w:trPr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6A" w:rsidRPr="0082206A" w:rsidRDefault="0082206A" w:rsidP="00822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2206A" w:rsidRPr="0082206A" w:rsidTr="008C072F">
        <w:trPr>
          <w:trHeight w:val="56"/>
          <w:jc w:val="center"/>
        </w:trPr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6A" w:rsidRPr="0082206A" w:rsidRDefault="0082206A" w:rsidP="00822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2206A" w:rsidRPr="0082206A" w:rsidTr="008C072F">
        <w:trPr>
          <w:trHeight w:val="141"/>
          <w:jc w:val="center"/>
        </w:trPr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6A" w:rsidRPr="0082206A" w:rsidRDefault="0082206A" w:rsidP="00822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7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 – планируется в режимных</w:t>
            </w:r>
          </w:p>
          <w:p w:rsidR="0082206A" w:rsidRPr="0082206A" w:rsidRDefault="0082206A" w:rsidP="0082206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 xml:space="preserve"> моментах в течение дня, реализуется в процессе игр с настольным </w:t>
            </w:r>
          </w:p>
          <w:p w:rsidR="0082206A" w:rsidRPr="0082206A" w:rsidRDefault="0082206A" w:rsidP="0082206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и напольным строительным материалом (по циклограмме), находит</w:t>
            </w:r>
          </w:p>
          <w:p w:rsidR="0082206A" w:rsidRPr="0082206A" w:rsidRDefault="0082206A" w:rsidP="0082206A">
            <w:pPr>
              <w:spacing w:after="0" w:line="256" w:lineRule="auto"/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отражение в рабочей программе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06A" w:rsidRPr="0082206A" w:rsidTr="008C072F">
        <w:trPr>
          <w:trHeight w:val="641"/>
          <w:jc w:val="center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Приобщение к искусству</w:t>
            </w:r>
          </w:p>
        </w:tc>
        <w:tc>
          <w:tcPr>
            <w:tcW w:w="9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 xml:space="preserve">Задачи  планируются на занятиях </w:t>
            </w:r>
            <w:r w:rsidRPr="00822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2206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художественно эстетического развития</w:t>
            </w: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 xml:space="preserve">  и находят отражение в рабочей  программе, в режимных моментах</w:t>
            </w:r>
          </w:p>
        </w:tc>
      </w:tr>
      <w:tr w:rsidR="0082206A" w:rsidRPr="0082206A" w:rsidTr="008C072F">
        <w:trPr>
          <w:trHeight w:val="339"/>
          <w:jc w:val="center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</w:t>
            </w:r>
            <w:proofErr w:type="spellStart"/>
            <w:r w:rsidRPr="00822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художественнная</w:t>
            </w:r>
            <w:proofErr w:type="spellEnd"/>
            <w:r w:rsidRPr="00822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206A" w:rsidRPr="0082206A" w:rsidTr="008C072F">
        <w:trPr>
          <w:trHeight w:val="25"/>
          <w:jc w:val="center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82206A" w:rsidRPr="0082206A" w:rsidTr="008C072F">
        <w:trPr>
          <w:trHeight w:val="25"/>
          <w:jc w:val="center"/>
        </w:trPr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82206A" w:rsidRPr="0082206A" w:rsidTr="008C072F">
        <w:trPr>
          <w:trHeight w:val="366"/>
          <w:jc w:val="center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специализированная (парциальная) программа</w:t>
            </w:r>
          </w:p>
        </w:tc>
        <w:tc>
          <w:tcPr>
            <w:tcW w:w="9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Колесникова Е.В. «От звука к букве. Обучение дошкольников элементам грамоте»</w:t>
            </w:r>
          </w:p>
        </w:tc>
      </w:tr>
      <w:tr w:rsidR="0082206A" w:rsidRPr="0082206A" w:rsidTr="008C072F">
        <w:trPr>
          <w:trHeight w:val="366"/>
          <w:jc w:val="center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06A" w:rsidRPr="0082206A" w:rsidTr="008C072F">
        <w:trPr>
          <w:trHeight w:val="870"/>
          <w:jc w:val="center"/>
        </w:trPr>
        <w:tc>
          <w:tcPr>
            <w:tcW w:w="5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</w:t>
            </w:r>
            <w:proofErr w:type="spellStart"/>
            <w:r w:rsidRPr="0082206A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компонент.Ознакомление</w:t>
            </w:r>
            <w:proofErr w:type="spellEnd"/>
            <w:r w:rsidRPr="00822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дошкольников с малой родиной.</w:t>
            </w:r>
          </w:p>
        </w:tc>
        <w:tc>
          <w:tcPr>
            <w:tcW w:w="9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Р.М. Литвинова</w:t>
            </w:r>
            <w:proofErr w:type="gramStart"/>
            <w:r w:rsidRPr="008220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2206A">
              <w:rPr>
                <w:rFonts w:ascii="Times New Roman" w:hAnsi="Times New Roman" w:cs="Times New Roman"/>
                <w:sz w:val="24"/>
                <w:szCs w:val="24"/>
              </w:rPr>
              <w:t xml:space="preserve"> Казаки на  Ставрополье. С 2009;Опыт работы МКДОУ «Детский сад №8 «Солнышко» г. Карачаевск»,</w:t>
            </w:r>
            <w:proofErr w:type="gramStart"/>
            <w:r w:rsidRPr="00822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06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220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206A">
              <w:rPr>
                <w:rFonts w:ascii="Times New Roman" w:hAnsi="Times New Roman"/>
                <w:sz w:val="24"/>
                <w:szCs w:val="24"/>
              </w:rPr>
              <w:t xml:space="preserve">«Приобщение детей к истокам русской народной культуры»  </w:t>
            </w:r>
            <w:proofErr w:type="spellStart"/>
            <w:r w:rsidRPr="0082206A">
              <w:rPr>
                <w:rFonts w:ascii="Times New Roman" w:hAnsi="Times New Roman"/>
                <w:sz w:val="24"/>
                <w:szCs w:val="24"/>
              </w:rPr>
              <w:t>О.Л.Князева</w:t>
            </w:r>
            <w:proofErr w:type="spellEnd"/>
          </w:p>
        </w:tc>
      </w:tr>
      <w:tr w:rsidR="0082206A" w:rsidRPr="0082206A" w:rsidTr="008C072F">
        <w:trPr>
          <w:trHeight w:val="25"/>
          <w:jc w:val="center"/>
        </w:trPr>
        <w:tc>
          <w:tcPr>
            <w:tcW w:w="5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6A" w:rsidRPr="0082206A" w:rsidRDefault="0082206A" w:rsidP="00822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Интегрируются в совместной деятельности с </w:t>
            </w:r>
            <w:proofErr w:type="gramStart"/>
            <w:r w:rsidRPr="0082206A">
              <w:rPr>
                <w:rFonts w:ascii="Times New Roman" w:hAnsi="Times New Roman" w:cs="Times New Roman"/>
                <w:bCs/>
                <w:sz w:val="24"/>
                <w:szCs w:val="24"/>
              </w:rPr>
              <w:t>детьми</w:t>
            </w:r>
            <w:proofErr w:type="gramEnd"/>
            <w:r w:rsidRPr="0082206A">
              <w:rPr>
                <w:rFonts w:ascii="Times New Roman" w:hAnsi="Times New Roman" w:cs="Times New Roman"/>
                <w:sz w:val="24"/>
                <w:szCs w:val="24"/>
              </w:rPr>
              <w:t xml:space="preserve"> и находит отражение в рабочей 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2206A" w:rsidRPr="0082206A" w:rsidTr="008C072F">
        <w:trPr>
          <w:trHeight w:val="217"/>
          <w:jc w:val="center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0/40/360 </w:t>
            </w:r>
          </w:p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822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0/40/360 </w:t>
            </w:r>
          </w:p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10/40/360 </w:t>
            </w:r>
          </w:p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10/40/360 </w:t>
            </w:r>
          </w:p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</w:rPr>
              <w:t>13/52/468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A" w:rsidRPr="0082206A" w:rsidRDefault="0082206A" w:rsidP="008220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0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15/50/540 </w:t>
            </w:r>
          </w:p>
          <w:p w:rsidR="0082206A" w:rsidRPr="0082206A" w:rsidRDefault="0082206A" w:rsidP="0082206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82206A" w:rsidRPr="0082206A" w:rsidRDefault="0082206A" w:rsidP="0082206A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6A">
        <w:rPr>
          <w:rFonts w:ascii="Times New Roman" w:hAnsi="Times New Roman" w:cs="Times New Roman"/>
          <w:sz w:val="24"/>
          <w:szCs w:val="24"/>
        </w:rPr>
        <w:t xml:space="preserve">* Задачи  по краеведению Моя республика планируются на непосредственно образовательной деятельности  </w:t>
      </w:r>
      <w:r w:rsidRPr="0082206A">
        <w:rPr>
          <w:rFonts w:ascii="Times New Roman" w:hAnsi="Times New Roman" w:cs="Times New Roman"/>
          <w:i/>
          <w:sz w:val="24"/>
          <w:szCs w:val="24"/>
        </w:rPr>
        <w:t xml:space="preserve">/Приобщение к социокультурным ценностям, Ознакомление с миром природы,  Музыка, Физическая культура/ </w:t>
      </w:r>
      <w:r w:rsidRPr="0082206A">
        <w:rPr>
          <w:rFonts w:ascii="Times New Roman" w:hAnsi="Times New Roman" w:cs="Times New Roman"/>
          <w:sz w:val="24"/>
          <w:szCs w:val="24"/>
        </w:rPr>
        <w:t xml:space="preserve"> и находят отражение в рабочих программах.</w:t>
      </w:r>
    </w:p>
    <w:p w:rsidR="0082206A" w:rsidRPr="0082206A" w:rsidRDefault="0082206A" w:rsidP="0082206A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6A">
        <w:rPr>
          <w:rFonts w:ascii="Times New Roman" w:hAnsi="Times New Roman" w:cs="Times New Roman"/>
          <w:sz w:val="24"/>
          <w:szCs w:val="24"/>
        </w:rPr>
        <w:t xml:space="preserve">** Задачи по краеведению  Родная страна планируется на непосредственно образовательной деятельности </w:t>
      </w:r>
      <w:r w:rsidRPr="0082206A">
        <w:rPr>
          <w:rFonts w:ascii="Times New Roman" w:hAnsi="Times New Roman" w:cs="Times New Roman"/>
          <w:i/>
          <w:sz w:val="24"/>
          <w:szCs w:val="24"/>
        </w:rPr>
        <w:t>/</w:t>
      </w:r>
      <w:r w:rsidRPr="00822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06A">
        <w:rPr>
          <w:rFonts w:ascii="Times New Roman" w:hAnsi="Times New Roman" w:cs="Times New Roman"/>
          <w:i/>
          <w:sz w:val="24"/>
          <w:szCs w:val="24"/>
        </w:rPr>
        <w:t>Приобщение к социокультурным ценностям, Ознакомление с миром природы,  Музыка, Физическая культура, Изобразительная деятельность, /</w:t>
      </w:r>
      <w:r w:rsidRPr="0082206A">
        <w:rPr>
          <w:rFonts w:ascii="Times New Roman" w:hAnsi="Times New Roman" w:cs="Times New Roman"/>
          <w:sz w:val="24"/>
          <w:szCs w:val="24"/>
        </w:rPr>
        <w:t xml:space="preserve">  и находят отражение в рабочих   программах.</w:t>
      </w:r>
    </w:p>
    <w:p w:rsidR="0082206A" w:rsidRPr="0082206A" w:rsidRDefault="0082206A" w:rsidP="0082206A">
      <w:pPr>
        <w:spacing w:line="25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206A">
        <w:rPr>
          <w:rFonts w:ascii="Times New Roman" w:hAnsi="Times New Roman" w:cs="Times New Roman"/>
          <w:sz w:val="24"/>
          <w:szCs w:val="24"/>
        </w:rPr>
        <w:t>*** Реализация задач  «От звука к букве. Обучение дошкольников элементам грамоте» происходит на непосредственно образовательной деятельности</w:t>
      </w:r>
      <w:proofErr w:type="gramStart"/>
      <w:r w:rsidRPr="008220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206A">
        <w:rPr>
          <w:rFonts w:ascii="Times New Roman" w:hAnsi="Times New Roman" w:cs="Times New Roman"/>
          <w:sz w:val="24"/>
          <w:szCs w:val="24"/>
        </w:rPr>
        <w:t xml:space="preserve">  Развитие речи  и находят отражение в рабочих программах </w:t>
      </w:r>
    </w:p>
    <w:p w:rsidR="0082206A" w:rsidRPr="0082206A" w:rsidRDefault="0082206A" w:rsidP="0082206A">
      <w:pPr>
        <w:spacing w:line="256" w:lineRule="auto"/>
      </w:pPr>
    </w:p>
    <w:sectPr w:rsidR="0082206A" w:rsidRPr="0082206A" w:rsidSect="009F71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B63" w:rsidRDefault="00CD1B63">
      <w:pPr>
        <w:spacing w:after="0" w:line="240" w:lineRule="auto"/>
      </w:pPr>
      <w:r>
        <w:separator/>
      </w:r>
    </w:p>
  </w:endnote>
  <w:endnote w:type="continuationSeparator" w:id="0">
    <w:p w:rsidR="00CD1B63" w:rsidRDefault="00CD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BED" w:rsidRDefault="005C07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B63" w:rsidRDefault="00CD1B63">
      <w:pPr>
        <w:spacing w:after="0" w:line="240" w:lineRule="auto"/>
      </w:pPr>
      <w:r>
        <w:separator/>
      </w:r>
    </w:p>
  </w:footnote>
  <w:footnote w:type="continuationSeparator" w:id="0">
    <w:p w:rsidR="00CD1B63" w:rsidRDefault="00CD1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D31FC"/>
    <w:multiLevelType w:val="hybridMultilevel"/>
    <w:tmpl w:val="7E2A7536"/>
    <w:lvl w:ilvl="0" w:tplc="208E3332">
      <w:numFmt w:val="bullet"/>
      <w:lvlText w:val="-"/>
      <w:lvlJc w:val="left"/>
      <w:pPr>
        <w:ind w:left="2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7ACAFEDC">
      <w:numFmt w:val="bullet"/>
      <w:lvlText w:val="•"/>
      <w:lvlJc w:val="left"/>
      <w:pPr>
        <w:ind w:left="1727" w:hanging="144"/>
      </w:pPr>
      <w:rPr>
        <w:rFonts w:hint="default"/>
        <w:lang w:val="en-US" w:eastAsia="en-US" w:bidi="ar-SA"/>
      </w:rPr>
    </w:lvl>
    <w:lvl w:ilvl="2" w:tplc="F538FE7C">
      <w:numFmt w:val="bullet"/>
      <w:lvlText w:val="•"/>
      <w:lvlJc w:val="left"/>
      <w:pPr>
        <w:ind w:left="3215" w:hanging="144"/>
      </w:pPr>
      <w:rPr>
        <w:rFonts w:hint="default"/>
        <w:lang w:val="en-US" w:eastAsia="en-US" w:bidi="ar-SA"/>
      </w:rPr>
    </w:lvl>
    <w:lvl w:ilvl="3" w:tplc="8BF0F1F6">
      <w:numFmt w:val="bullet"/>
      <w:lvlText w:val="•"/>
      <w:lvlJc w:val="left"/>
      <w:pPr>
        <w:ind w:left="4703" w:hanging="144"/>
      </w:pPr>
      <w:rPr>
        <w:rFonts w:hint="default"/>
        <w:lang w:val="en-US" w:eastAsia="en-US" w:bidi="ar-SA"/>
      </w:rPr>
    </w:lvl>
    <w:lvl w:ilvl="4" w:tplc="197ADD68">
      <w:numFmt w:val="bullet"/>
      <w:lvlText w:val="•"/>
      <w:lvlJc w:val="left"/>
      <w:pPr>
        <w:ind w:left="6191" w:hanging="144"/>
      </w:pPr>
      <w:rPr>
        <w:rFonts w:hint="default"/>
        <w:lang w:val="en-US" w:eastAsia="en-US" w:bidi="ar-SA"/>
      </w:rPr>
    </w:lvl>
    <w:lvl w:ilvl="5" w:tplc="6BC6E60A">
      <w:numFmt w:val="bullet"/>
      <w:lvlText w:val="•"/>
      <w:lvlJc w:val="left"/>
      <w:pPr>
        <w:ind w:left="7679" w:hanging="144"/>
      </w:pPr>
      <w:rPr>
        <w:rFonts w:hint="default"/>
        <w:lang w:val="en-US" w:eastAsia="en-US" w:bidi="ar-SA"/>
      </w:rPr>
    </w:lvl>
    <w:lvl w:ilvl="6" w:tplc="D4685B64">
      <w:numFmt w:val="bullet"/>
      <w:lvlText w:val="•"/>
      <w:lvlJc w:val="left"/>
      <w:pPr>
        <w:ind w:left="9167" w:hanging="144"/>
      </w:pPr>
      <w:rPr>
        <w:rFonts w:hint="default"/>
        <w:lang w:val="en-US" w:eastAsia="en-US" w:bidi="ar-SA"/>
      </w:rPr>
    </w:lvl>
    <w:lvl w:ilvl="7" w:tplc="70E8CCA0">
      <w:numFmt w:val="bullet"/>
      <w:lvlText w:val="•"/>
      <w:lvlJc w:val="left"/>
      <w:pPr>
        <w:ind w:left="10654" w:hanging="144"/>
      </w:pPr>
      <w:rPr>
        <w:rFonts w:hint="default"/>
        <w:lang w:val="en-US" w:eastAsia="en-US" w:bidi="ar-SA"/>
      </w:rPr>
    </w:lvl>
    <w:lvl w:ilvl="8" w:tplc="C680CB66">
      <w:numFmt w:val="bullet"/>
      <w:lvlText w:val="•"/>
      <w:lvlJc w:val="left"/>
      <w:pPr>
        <w:ind w:left="12142" w:hanging="14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6A"/>
    <w:rsid w:val="00174C15"/>
    <w:rsid w:val="00302962"/>
    <w:rsid w:val="005C07BE"/>
    <w:rsid w:val="0082206A"/>
    <w:rsid w:val="00CD1B63"/>
    <w:rsid w:val="00D83A5F"/>
    <w:rsid w:val="00E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822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2206A"/>
  </w:style>
  <w:style w:type="paragraph" w:styleId="a6">
    <w:name w:val="Balloon Text"/>
    <w:basedOn w:val="a"/>
    <w:link w:val="a7"/>
    <w:uiPriority w:val="99"/>
    <w:semiHidden/>
    <w:unhideWhenUsed/>
    <w:rsid w:val="00302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29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822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2206A"/>
  </w:style>
  <w:style w:type="paragraph" w:styleId="a6">
    <w:name w:val="Balloon Text"/>
    <w:basedOn w:val="a"/>
    <w:link w:val="a7"/>
    <w:uiPriority w:val="99"/>
    <w:semiHidden/>
    <w:unhideWhenUsed/>
    <w:rsid w:val="00302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2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ZDM</cp:lastModifiedBy>
  <cp:revision>5</cp:revision>
  <cp:lastPrinted>2022-11-21T13:52:00Z</cp:lastPrinted>
  <dcterms:created xsi:type="dcterms:W3CDTF">2022-11-21T11:30:00Z</dcterms:created>
  <dcterms:modified xsi:type="dcterms:W3CDTF">2022-11-29T07:04:00Z</dcterms:modified>
</cp:coreProperties>
</file>