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48"/>
        <w:tblW w:w="14654" w:type="dxa"/>
        <w:tblLook w:val="01E0" w:firstRow="1" w:lastRow="1" w:firstColumn="1" w:lastColumn="1" w:noHBand="0" w:noVBand="0"/>
      </w:tblPr>
      <w:tblGrid>
        <w:gridCol w:w="8489"/>
        <w:gridCol w:w="6165"/>
      </w:tblGrid>
      <w:tr w:rsidR="00A1789B" w:rsidRPr="00A1789B" w:rsidTr="00803869">
        <w:trPr>
          <w:trHeight w:val="1812"/>
        </w:trPr>
        <w:tc>
          <w:tcPr>
            <w:tcW w:w="8489" w:type="dxa"/>
          </w:tcPr>
          <w:p w:rsidR="00A1789B" w:rsidRPr="00A1789B" w:rsidRDefault="00A1789B" w:rsidP="00A1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Принят:</w:t>
            </w:r>
          </w:p>
          <w:p w:rsidR="00A1789B" w:rsidRPr="00A1789B" w:rsidRDefault="00A1789B" w:rsidP="00A1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1789B" w:rsidRPr="00A1789B" w:rsidRDefault="00A1789B" w:rsidP="00A1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«Колобок»</w:t>
            </w:r>
          </w:p>
          <w:p w:rsidR="00A1789B" w:rsidRPr="00A1789B" w:rsidRDefault="00A1789B" w:rsidP="00A1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ст. Зеленчукской»</w:t>
            </w:r>
          </w:p>
          <w:p w:rsidR="00A1789B" w:rsidRPr="00A1789B" w:rsidRDefault="00A1789B" w:rsidP="00A1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A1789B" w:rsidRPr="00A1789B" w:rsidRDefault="00A1789B" w:rsidP="00A1789B">
            <w:pPr>
              <w:spacing w:after="0" w:line="240" w:lineRule="auto"/>
              <w:rPr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«02» 09. 2022</w:t>
            </w:r>
            <w:r w:rsidRPr="00A17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</w:t>
            </w:r>
            <w:r w:rsidRPr="00A1789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165" w:type="dxa"/>
          </w:tcPr>
          <w:p w:rsidR="00A1789B" w:rsidRPr="00A1789B" w:rsidRDefault="00A1789B" w:rsidP="00A1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1789B" w:rsidRPr="00A1789B" w:rsidRDefault="00A1789B" w:rsidP="00A1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«Детский сад «Колобок» ст. Зеленчукской» </w:t>
            </w:r>
          </w:p>
          <w:p w:rsidR="00A1789B" w:rsidRPr="00A1789B" w:rsidRDefault="00A1789B" w:rsidP="00A1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 xml:space="preserve">З.Д. Миронычева  _________________________                           </w:t>
            </w:r>
          </w:p>
          <w:p w:rsidR="00A1789B" w:rsidRPr="00A1789B" w:rsidRDefault="00A1789B" w:rsidP="00A1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47 от  «23» 08  2022</w:t>
            </w:r>
            <w:r w:rsidRPr="00A17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</w:t>
            </w:r>
          </w:p>
        </w:tc>
      </w:tr>
    </w:tbl>
    <w:p w:rsidR="00A1789B" w:rsidRPr="00A1789B" w:rsidRDefault="00A1789B" w:rsidP="00A1789B"/>
    <w:p w:rsidR="00A1789B" w:rsidRPr="00A1789B" w:rsidRDefault="00A1789B" w:rsidP="00A1789B"/>
    <w:p w:rsidR="00A1789B" w:rsidRPr="00A1789B" w:rsidRDefault="00A1789B" w:rsidP="00A1789B"/>
    <w:p w:rsidR="00A1789B" w:rsidRPr="00A1789B" w:rsidRDefault="00A1789B" w:rsidP="00A1789B"/>
    <w:p w:rsidR="00A1789B" w:rsidRPr="00A1789B" w:rsidRDefault="00A1789B" w:rsidP="00A1789B">
      <w:pPr>
        <w:tabs>
          <w:tab w:val="left" w:pos="1248"/>
        </w:tabs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9B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A1789B" w:rsidRPr="00A1789B" w:rsidRDefault="00A1789B" w:rsidP="00A1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2022 -2023</w:t>
      </w:r>
      <w:r w:rsidRPr="00A178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1789B" w:rsidRPr="00A1789B" w:rsidRDefault="00A1789B" w:rsidP="00A1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9B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</w:t>
      </w:r>
    </w:p>
    <w:p w:rsidR="00A1789B" w:rsidRPr="00A1789B" w:rsidRDefault="00A1789B" w:rsidP="00A1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9B">
        <w:rPr>
          <w:rFonts w:ascii="Times New Roman" w:hAnsi="Times New Roman" w:cs="Times New Roman"/>
          <w:b/>
          <w:sz w:val="28"/>
          <w:szCs w:val="28"/>
        </w:rPr>
        <w:t>УЧРЕЖДЕНИЯ «ДЕТСКИЙ САД «КОЛОБОК» СТ. ЗЕЛЕНЧУКСКОЙ»</w:t>
      </w:r>
    </w:p>
    <w:p w:rsidR="00A1789B" w:rsidRPr="00A1789B" w:rsidRDefault="00A1789B" w:rsidP="00A1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widowControl w:val="0"/>
        <w:autoSpaceDE w:val="0"/>
        <w:autoSpaceDN w:val="0"/>
        <w:spacing w:before="67" w:after="0" w:line="240" w:lineRule="auto"/>
        <w:ind w:right="65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ПОЯСНИТЕЛЬНАЯ</w:t>
      </w:r>
      <w:r w:rsidRPr="00A1789B">
        <w:rPr>
          <w:rFonts w:ascii="Times New Roman" w:eastAsia="Times New Roman" w:hAnsi="Times New Roman" w:cs="Times New Roman"/>
          <w:b/>
          <w:bCs/>
          <w:color w:val="373737"/>
          <w:spacing w:val="-9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ЗАПИСКА</w:t>
      </w:r>
    </w:p>
    <w:p w:rsidR="00A1789B" w:rsidRPr="00A1789B" w:rsidRDefault="00A1789B" w:rsidP="00A178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1789B" w:rsidRPr="00A1789B" w:rsidRDefault="00A1789B" w:rsidP="00A1789B">
      <w:pPr>
        <w:widowControl w:val="0"/>
        <w:autoSpaceDE w:val="0"/>
        <w:autoSpaceDN w:val="0"/>
        <w:spacing w:after="0" w:line="240" w:lineRule="auto"/>
        <w:ind w:left="472" w:right="46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Календарный учебный график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является локальным нор</w:t>
      </w:r>
      <w:r w:rsidR="00461995">
        <w:rPr>
          <w:rFonts w:ascii="Times New Roman" w:eastAsia="Times New Roman" w:hAnsi="Times New Roman" w:cs="Times New Roman"/>
          <w:color w:val="373737"/>
          <w:sz w:val="24"/>
          <w:szCs w:val="24"/>
        </w:rPr>
        <w:t>мативным документом, регламенти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рующим общие требования к организации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образовательного процесса в 2022–2023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учебном году в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муниципальном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бюджетном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дошкольном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образовательном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учреждении МБДОУ «Детский сад «Колобок» ст.Зеленчукской»</w:t>
      </w:r>
      <w:r w:rsidRPr="00A17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далее</w:t>
      </w:r>
      <w:r w:rsidRPr="00A1789B">
        <w:rPr>
          <w:rFonts w:ascii="Times New Roman" w:eastAsia="Times New Roman" w:hAnsi="Times New Roman" w:cs="Times New Roman"/>
          <w:color w:val="373737"/>
          <w:spacing w:val="-3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-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ДОУ.</w:t>
      </w:r>
    </w:p>
    <w:p w:rsidR="00A1789B" w:rsidRPr="00A1789B" w:rsidRDefault="00A1789B" w:rsidP="00A1789B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Годовой</w:t>
      </w:r>
      <w:r w:rsidRPr="00A1789B">
        <w:rPr>
          <w:rFonts w:ascii="Times New Roman" w:eastAsia="Times New Roman" w:hAnsi="Times New Roman" w:cs="Times New Roman"/>
          <w:color w:val="373737"/>
          <w:spacing w:val="-5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календарный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учебный</w:t>
      </w:r>
      <w:r w:rsidRPr="00A1789B">
        <w:rPr>
          <w:rFonts w:ascii="Times New Roman" w:eastAsia="Times New Roman" w:hAnsi="Times New Roman" w:cs="Times New Roman"/>
          <w:color w:val="373737"/>
          <w:spacing w:val="-4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график</w:t>
      </w:r>
      <w:r w:rsidRPr="00A1789B">
        <w:rPr>
          <w:rFonts w:ascii="Times New Roman" w:eastAsia="Times New Roman" w:hAnsi="Times New Roman" w:cs="Times New Roman"/>
          <w:color w:val="373737"/>
          <w:spacing w:val="-5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разработан</w:t>
      </w:r>
      <w:r w:rsidRPr="00A1789B">
        <w:rPr>
          <w:rFonts w:ascii="Times New Roman" w:eastAsia="Times New Roman" w:hAnsi="Times New Roman" w:cs="Times New Roman"/>
          <w:color w:val="373737"/>
          <w:spacing w:val="-4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в</w:t>
      </w:r>
      <w:r w:rsidRPr="00A1789B">
        <w:rPr>
          <w:rFonts w:ascii="Times New Roman" w:eastAsia="Times New Roman" w:hAnsi="Times New Roman" w:cs="Times New Roman"/>
          <w:color w:val="373737"/>
          <w:spacing w:val="-9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соответствии</w:t>
      </w:r>
      <w:r w:rsidRPr="00A1789B">
        <w:rPr>
          <w:rFonts w:ascii="Times New Roman" w:eastAsia="Times New Roman" w:hAnsi="Times New Roman" w:cs="Times New Roman"/>
          <w:color w:val="373737"/>
          <w:spacing w:val="-5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с:</w:t>
      </w:r>
    </w:p>
    <w:p w:rsidR="00A1789B" w:rsidRPr="00A1789B" w:rsidRDefault="00A1789B" w:rsidP="00A178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1789B" w:rsidRPr="00A1789B" w:rsidRDefault="00A1789B" w:rsidP="00A1789B">
      <w:pPr>
        <w:widowControl w:val="0"/>
        <w:numPr>
          <w:ilvl w:val="0"/>
          <w:numId w:val="2"/>
        </w:numPr>
        <w:tabs>
          <w:tab w:val="left" w:pos="1253"/>
        </w:tabs>
        <w:autoSpaceDE w:val="0"/>
        <w:autoSpaceDN w:val="0"/>
        <w:spacing w:after="0" w:line="240" w:lineRule="auto"/>
        <w:ind w:left="1252"/>
        <w:jc w:val="both"/>
        <w:rPr>
          <w:rFonts w:ascii="Times New Roman" w:eastAsia="Times New Roman" w:hAnsi="Times New Roman" w:cs="Times New Roman"/>
          <w:sz w:val="24"/>
        </w:rPr>
      </w:pPr>
      <w:hyperlink r:id="rId7">
        <w:r w:rsidRPr="00A1789B">
          <w:rPr>
            <w:rFonts w:ascii="Times New Roman" w:eastAsia="Times New Roman" w:hAnsi="Times New Roman" w:cs="Times New Roman"/>
            <w:sz w:val="24"/>
          </w:rPr>
          <w:t>Закон</w:t>
        </w:r>
        <w:r w:rsidRPr="00A1789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от</w:t>
        </w:r>
        <w:r w:rsidRPr="00A1789B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29</w:t>
        </w:r>
        <w:r w:rsidRPr="00A1789B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декабря</w:t>
        </w:r>
        <w:r w:rsidRPr="00A1789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2012</w:t>
        </w:r>
        <w:r w:rsidRPr="00A1789B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г.</w:t>
        </w:r>
        <w:r w:rsidRPr="00A1789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№</w:t>
        </w:r>
        <w:r w:rsidRPr="00A1789B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273-ФЗ</w:t>
        </w:r>
        <w:r w:rsidRPr="00A1789B">
          <w:rPr>
            <w:rFonts w:ascii="Times New Roman" w:eastAsia="Times New Roman" w:hAnsi="Times New Roman" w:cs="Times New Roman"/>
            <w:spacing w:val="3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«Об</w:t>
        </w:r>
        <w:r w:rsidRPr="00A1789B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образовании</w:t>
        </w:r>
        <w:r w:rsidRPr="00A1789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в</w:t>
        </w:r>
        <w:r w:rsidRPr="00A1789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Российской</w:t>
        </w:r>
        <w:r w:rsidRPr="00A1789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Федерации»</w:t>
        </w:r>
      </w:hyperlink>
      <w:r w:rsidRPr="00A1789B">
        <w:rPr>
          <w:rFonts w:ascii="Times New Roman" w:eastAsia="Times New Roman" w:hAnsi="Times New Roman" w:cs="Times New Roman"/>
          <w:sz w:val="24"/>
        </w:rPr>
        <w:t>.</w:t>
      </w:r>
    </w:p>
    <w:p w:rsidR="00A1789B" w:rsidRPr="00A1789B" w:rsidRDefault="00A1789B" w:rsidP="00A1789B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after="0" w:line="240" w:lineRule="auto"/>
        <w:ind w:right="466" w:hanging="360"/>
        <w:jc w:val="both"/>
        <w:rPr>
          <w:rFonts w:ascii="Times New Roman" w:eastAsia="Times New Roman" w:hAnsi="Times New Roman" w:cs="Times New Roman"/>
          <w:sz w:val="24"/>
        </w:rPr>
      </w:pPr>
      <w:r w:rsidRPr="00A1789B">
        <w:rPr>
          <w:rFonts w:ascii="Times New Roman" w:eastAsia="Times New Roman" w:hAnsi="Times New Roman" w:cs="Times New Roman"/>
          <w:sz w:val="24"/>
        </w:rPr>
        <w:t>П</w:t>
      </w:r>
      <w:hyperlink r:id="rId8">
        <w:r w:rsidRPr="00A1789B">
          <w:rPr>
            <w:rFonts w:ascii="Times New Roman" w:eastAsia="Times New Roman" w:hAnsi="Times New Roman" w:cs="Times New Roman"/>
            <w:sz w:val="24"/>
          </w:rPr>
          <w:t>остановление Правительства РФ от 5 августа 2013 г. № 662 «Об осуществлении монито</w:t>
        </w:r>
        <w:bookmarkStart w:id="0" w:name="_GoBack"/>
        <w:bookmarkEnd w:id="0"/>
      </w:hyperlink>
      <w:hyperlink r:id="rId9">
        <w:r w:rsidRPr="00A1789B">
          <w:rPr>
            <w:rFonts w:ascii="Times New Roman" w:eastAsia="Times New Roman" w:hAnsi="Times New Roman" w:cs="Times New Roman"/>
            <w:sz w:val="24"/>
          </w:rPr>
          <w:t>ринга</w:t>
        </w:r>
        <w:r w:rsidRPr="00A1789B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системы образования».</w:t>
        </w:r>
      </w:hyperlink>
    </w:p>
    <w:p w:rsidR="00A1789B" w:rsidRPr="00A1789B" w:rsidRDefault="00A1789B" w:rsidP="00A1789B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after="0" w:line="240" w:lineRule="auto"/>
        <w:ind w:right="467" w:hanging="360"/>
        <w:jc w:val="both"/>
        <w:rPr>
          <w:rFonts w:ascii="Times New Roman" w:eastAsia="Times New Roman" w:hAnsi="Times New Roman" w:cs="Times New Roman"/>
          <w:sz w:val="24"/>
        </w:rPr>
      </w:pPr>
      <w:hyperlink r:id="rId10">
        <w:r w:rsidRPr="00A1789B">
          <w:rPr>
            <w:rFonts w:ascii="Times New Roman" w:eastAsia="Times New Roman" w:hAnsi="Times New Roman" w:cs="Times New Roman"/>
            <w:sz w:val="24"/>
          </w:rPr>
          <w:t>Приказ Минобрнауки России от 17 октября 2013 г. № 1155 «Об утверждении федерального</w:t>
        </w:r>
      </w:hyperlink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1">
        <w:r w:rsidRPr="00A1789B">
          <w:rPr>
            <w:rFonts w:ascii="Times New Roman" w:eastAsia="Times New Roman" w:hAnsi="Times New Roman" w:cs="Times New Roman"/>
            <w:sz w:val="24"/>
          </w:rPr>
          <w:t>государственного образовательного</w:t>
        </w:r>
        <w:r w:rsidRPr="00A1789B">
          <w:rPr>
            <w:rFonts w:ascii="Times New Roman" w:eastAsia="Times New Roman" w:hAnsi="Times New Roman" w:cs="Times New Roman"/>
            <w:spacing w:val="-1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стандарта дошкольного</w:t>
        </w:r>
        <w:r w:rsidRPr="00A1789B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образования»</w:t>
        </w:r>
      </w:hyperlink>
      <w:r w:rsidRPr="00A1789B">
        <w:rPr>
          <w:rFonts w:ascii="Times New Roman" w:eastAsia="Times New Roman" w:hAnsi="Times New Roman" w:cs="Times New Roman"/>
          <w:sz w:val="24"/>
        </w:rPr>
        <w:t>.</w:t>
      </w:r>
    </w:p>
    <w:p w:rsidR="00A1789B" w:rsidRPr="00A1789B" w:rsidRDefault="00A1789B" w:rsidP="00A1789B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before="5" w:after="0"/>
        <w:ind w:right="464"/>
        <w:jc w:val="both"/>
        <w:rPr>
          <w:rFonts w:ascii="Times New Roman" w:eastAsia="Times New Roman" w:hAnsi="Times New Roman" w:cs="Times New Roman"/>
          <w:sz w:val="24"/>
        </w:rPr>
      </w:pPr>
      <w:r w:rsidRPr="00A1789B">
        <w:rPr>
          <w:rFonts w:ascii="Times New Roman" w:eastAsia="Times New Roman" w:hAnsi="Times New Roman" w:cs="Times New Roman"/>
          <w:sz w:val="24"/>
        </w:rPr>
        <w:t xml:space="preserve">«Порядок организации и осуществления образовательной </w:t>
      </w:r>
      <w:r w:rsidR="00461995">
        <w:rPr>
          <w:rFonts w:ascii="Times New Roman" w:eastAsia="Times New Roman" w:hAnsi="Times New Roman" w:cs="Times New Roman"/>
          <w:sz w:val="24"/>
        </w:rPr>
        <w:t>деятельности по основным обще</w:t>
      </w:r>
      <w:r w:rsidRPr="00A1789B">
        <w:rPr>
          <w:rFonts w:ascii="Times New Roman" w:eastAsia="Times New Roman" w:hAnsi="Times New Roman" w:cs="Times New Roman"/>
          <w:sz w:val="24"/>
        </w:rPr>
        <w:t>образовательным программам – образовательным программам дошкольного образования».</w:t>
      </w:r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Приказ Минпросвещения России от 31.07.2020</w:t>
      </w:r>
      <w:r w:rsidRPr="00A178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№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373.</w:t>
      </w:r>
    </w:p>
    <w:p w:rsidR="00A1789B" w:rsidRPr="00A1789B" w:rsidRDefault="00A1789B" w:rsidP="00A1789B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before="158" w:after="0" w:line="256" w:lineRule="auto"/>
        <w:ind w:right="463"/>
        <w:jc w:val="both"/>
        <w:rPr>
          <w:rFonts w:ascii="Times New Roman" w:eastAsia="Times New Roman" w:hAnsi="Times New Roman" w:cs="Times New Roman"/>
          <w:sz w:val="24"/>
        </w:rPr>
      </w:pPr>
      <w:r w:rsidRPr="00A1789B">
        <w:rPr>
          <w:rFonts w:ascii="Times New Roman" w:eastAsia="Times New Roman" w:hAnsi="Times New Roman" w:cs="Times New Roman"/>
          <w:sz w:val="24"/>
        </w:rPr>
        <w:t>Указ</w:t>
      </w:r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Президента</w:t>
      </w:r>
      <w:r w:rsidRPr="00A1789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Российской Федерации</w:t>
      </w:r>
      <w:r w:rsidRPr="00A1789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от 07.05.2018 г.</w:t>
      </w:r>
      <w:r w:rsidRPr="00A1789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№ 204</w:t>
      </w:r>
      <w:r w:rsidRPr="00A1789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«О национальных</w:t>
      </w:r>
      <w:r w:rsidRPr="00A1789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целях</w:t>
      </w:r>
      <w:r w:rsidRPr="00A178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и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стратегических</w:t>
      </w:r>
      <w:r w:rsidRPr="00A178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задачах</w:t>
      </w:r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развития</w:t>
      </w:r>
      <w:r w:rsidRPr="00A178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Российской</w:t>
      </w:r>
      <w:r w:rsidRPr="00A178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Федерации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на</w:t>
      </w:r>
      <w:r w:rsidRPr="00A178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период</w:t>
      </w:r>
      <w:r w:rsidRPr="00A1789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до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2024 года»</w:t>
      </w:r>
    </w:p>
    <w:p w:rsidR="00A1789B" w:rsidRPr="00A1789B" w:rsidRDefault="00A1789B" w:rsidP="00A1789B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before="175" w:after="0" w:line="249" w:lineRule="auto"/>
        <w:ind w:right="486"/>
        <w:jc w:val="both"/>
        <w:rPr>
          <w:rFonts w:ascii="Times New Roman" w:eastAsia="Times New Roman" w:hAnsi="Times New Roman" w:cs="Times New Roman"/>
          <w:sz w:val="24"/>
        </w:rPr>
      </w:pPr>
      <w:r w:rsidRPr="00A1789B">
        <w:rPr>
          <w:rFonts w:ascii="Times New Roman" w:eastAsia="Times New Roman" w:hAnsi="Times New Roman" w:cs="Times New Roman"/>
          <w:sz w:val="24"/>
        </w:rPr>
        <w:t>Указ Президента Российской Федерации от 21 июля 2020 г. N 474</w:t>
      </w:r>
      <w:r w:rsidRPr="00A1789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"О национальных</w:t>
      </w:r>
      <w:r w:rsidRPr="00A1789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</w:t>
      </w:r>
      <w:r w:rsidRPr="00A1789B">
        <w:rPr>
          <w:rFonts w:ascii="Times New Roman" w:eastAsia="Times New Roman" w:hAnsi="Times New Roman" w:cs="Times New Roman"/>
          <w:sz w:val="24"/>
        </w:rPr>
        <w:t>лях</w:t>
      </w:r>
      <w:r w:rsidRPr="00A1789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развития</w:t>
      </w:r>
      <w:r w:rsidRPr="00A1789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Российской</w:t>
      </w:r>
      <w:r w:rsidRPr="00A1789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Федерации</w:t>
      </w:r>
      <w:r w:rsidRPr="00A1789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на</w:t>
      </w:r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период</w:t>
      </w:r>
      <w:r w:rsidRPr="00A1789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до</w:t>
      </w:r>
      <w:r w:rsidRPr="00A1789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2030</w:t>
      </w:r>
      <w:r w:rsidRPr="00A1789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года"</w:t>
      </w:r>
    </w:p>
    <w:p w:rsidR="00A1789B" w:rsidRPr="00A1789B" w:rsidRDefault="00A1789B" w:rsidP="00A1789B">
      <w:pPr>
        <w:widowControl w:val="0"/>
        <w:numPr>
          <w:ilvl w:val="1"/>
          <w:numId w:val="1"/>
        </w:numPr>
        <w:tabs>
          <w:tab w:val="left" w:pos="1193"/>
        </w:tabs>
        <w:autoSpaceDE w:val="0"/>
        <w:autoSpaceDN w:val="0"/>
        <w:spacing w:before="139" w:after="0" w:line="240" w:lineRule="auto"/>
        <w:ind w:right="466" w:hanging="360"/>
        <w:jc w:val="both"/>
        <w:rPr>
          <w:rFonts w:ascii="Symbol" w:eastAsia="Times New Roman" w:hAnsi="Symbol" w:cs="Times New Roman"/>
          <w:sz w:val="20"/>
        </w:rPr>
      </w:pPr>
      <w:r w:rsidRPr="00A1789B">
        <w:rPr>
          <w:rFonts w:ascii="Times New Roman" w:eastAsia="Times New Roman" w:hAnsi="Times New Roman" w:cs="Times New Roman"/>
          <w:sz w:val="24"/>
        </w:rPr>
        <w:t>П</w:t>
      </w:r>
      <w:hyperlink r:id="rId12">
        <w:r w:rsidRPr="00A1789B">
          <w:rPr>
            <w:rFonts w:ascii="Times New Roman" w:eastAsia="Times New Roman" w:hAnsi="Times New Roman" w:cs="Times New Roman"/>
            <w:sz w:val="24"/>
          </w:rPr>
          <w:t>риказ Минобрнауки России от 14 июня 2013 г. № 462 «Об утверждении Порядка прове</w:t>
        </w:r>
      </w:hyperlink>
      <w:hyperlink r:id="rId13">
        <w:r w:rsidRPr="00A1789B">
          <w:rPr>
            <w:rFonts w:ascii="Times New Roman" w:eastAsia="Times New Roman" w:hAnsi="Times New Roman" w:cs="Times New Roman"/>
            <w:sz w:val="24"/>
          </w:rPr>
          <w:t>дения</w:t>
        </w:r>
        <w:r w:rsidRPr="00A1789B">
          <w:rPr>
            <w:rFonts w:ascii="Times New Roman" w:eastAsia="Times New Roman" w:hAnsi="Times New Roman" w:cs="Times New Roman"/>
            <w:spacing w:val="-1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самообследования образовательной организацией»</w:t>
        </w:r>
        <w:r w:rsidRPr="00A1789B">
          <w:rPr>
            <w:rFonts w:ascii="Times New Roman" w:eastAsia="Times New Roman" w:hAnsi="Times New Roman" w:cs="Times New Roman"/>
            <w:spacing w:val="-8"/>
            <w:sz w:val="24"/>
          </w:rPr>
          <w:t xml:space="preserve"> </w:t>
        </w:r>
      </w:hyperlink>
      <w:r w:rsidRPr="00A1789B">
        <w:rPr>
          <w:rFonts w:ascii="Times New Roman" w:eastAsia="Times New Roman" w:hAnsi="Times New Roman" w:cs="Times New Roman"/>
          <w:sz w:val="24"/>
        </w:rPr>
        <w:t>(ред.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от</w:t>
      </w:r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14.12.2017)</w:t>
      </w:r>
    </w:p>
    <w:p w:rsidR="00A1789B" w:rsidRPr="00A1789B" w:rsidRDefault="00A1789B" w:rsidP="00A1789B">
      <w:pPr>
        <w:widowControl w:val="0"/>
        <w:numPr>
          <w:ilvl w:val="1"/>
          <w:numId w:val="1"/>
        </w:numPr>
        <w:tabs>
          <w:tab w:val="left" w:pos="1193"/>
        </w:tabs>
        <w:autoSpaceDE w:val="0"/>
        <w:autoSpaceDN w:val="0"/>
        <w:spacing w:after="0" w:line="240" w:lineRule="auto"/>
        <w:ind w:right="466" w:hanging="360"/>
        <w:jc w:val="both"/>
        <w:rPr>
          <w:rFonts w:ascii="Symbol" w:eastAsia="Times New Roman" w:hAnsi="Symbol" w:cs="Times New Roman"/>
          <w:sz w:val="20"/>
        </w:rPr>
      </w:pPr>
      <w:hyperlink r:id="rId14">
        <w:r w:rsidRPr="00A1789B">
          <w:rPr>
            <w:rFonts w:ascii="Times New Roman" w:eastAsia="Times New Roman" w:hAnsi="Times New Roman" w:cs="Times New Roman"/>
            <w:sz w:val="24"/>
          </w:rPr>
          <w:t>Приказ Минобрнауки России от 5 декабря 2014 г. № 1547 «Об утверждении показателей,</w:t>
        </w:r>
      </w:hyperlink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5">
        <w:r w:rsidRPr="00A1789B">
          <w:rPr>
            <w:rFonts w:ascii="Times New Roman" w:eastAsia="Times New Roman" w:hAnsi="Times New Roman" w:cs="Times New Roman"/>
            <w:sz w:val="24"/>
          </w:rPr>
          <w:t>характеризующих общие критерии оценки качества образовательной деятельности орга</w:t>
        </w:r>
      </w:hyperlink>
      <w:hyperlink r:id="rId16">
        <w:r w:rsidRPr="00A1789B">
          <w:rPr>
            <w:rFonts w:ascii="Times New Roman" w:eastAsia="Times New Roman" w:hAnsi="Times New Roman" w:cs="Times New Roman"/>
            <w:sz w:val="24"/>
          </w:rPr>
          <w:t>низаций, осуществляющих</w:t>
        </w:r>
        <w:r w:rsidRPr="00A1789B">
          <w:rPr>
            <w:rFonts w:ascii="Times New Roman" w:eastAsia="Times New Roman" w:hAnsi="Times New Roman" w:cs="Times New Roman"/>
            <w:spacing w:val="3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образовательную деятельность».</w:t>
        </w:r>
      </w:hyperlink>
    </w:p>
    <w:p w:rsidR="00A1789B" w:rsidRPr="00A1789B" w:rsidRDefault="00A1789B" w:rsidP="00A1789B">
      <w:pPr>
        <w:widowControl w:val="0"/>
        <w:numPr>
          <w:ilvl w:val="1"/>
          <w:numId w:val="1"/>
        </w:numPr>
        <w:tabs>
          <w:tab w:val="left" w:pos="1193"/>
        </w:tabs>
        <w:autoSpaceDE w:val="0"/>
        <w:autoSpaceDN w:val="0"/>
        <w:spacing w:before="24" w:after="0" w:line="242" w:lineRule="auto"/>
        <w:ind w:right="466" w:hanging="360"/>
        <w:jc w:val="both"/>
        <w:rPr>
          <w:rFonts w:ascii="Symbol" w:eastAsia="Times New Roman" w:hAnsi="Symbol" w:cs="Times New Roman"/>
          <w:sz w:val="20"/>
        </w:rPr>
      </w:pPr>
      <w:hyperlink r:id="rId17">
        <w:r w:rsidRPr="00A1789B">
          <w:rPr>
            <w:rFonts w:ascii="Times New Roman" w:eastAsia="Times New Roman" w:hAnsi="Times New Roman" w:cs="Times New Roman"/>
            <w:sz w:val="24"/>
          </w:rPr>
          <w:t>Приказ Минобрнауки России от 10 декабря 2013 г. № 1324 «Об утверждении показателей</w:t>
        </w:r>
      </w:hyperlink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8">
        <w:r w:rsidRPr="00A1789B">
          <w:rPr>
            <w:rFonts w:ascii="Times New Roman" w:eastAsia="Times New Roman" w:hAnsi="Times New Roman" w:cs="Times New Roman"/>
            <w:sz w:val="24"/>
          </w:rPr>
          <w:t>деятельности</w:t>
        </w:r>
        <w:r w:rsidRPr="00A1789B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дошкольной</w:t>
        </w:r>
        <w:r w:rsidRPr="00A1789B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образовательной</w:t>
        </w:r>
        <w:r w:rsidRPr="00A1789B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организации,</w:t>
        </w:r>
        <w:r w:rsidRPr="00A1789B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подлежащей</w:t>
        </w:r>
        <w:r w:rsidRPr="00A1789B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A1789B">
          <w:rPr>
            <w:rFonts w:ascii="Times New Roman" w:eastAsia="Times New Roman" w:hAnsi="Times New Roman" w:cs="Times New Roman"/>
            <w:sz w:val="24"/>
          </w:rPr>
          <w:t>самообследова</w:t>
        </w:r>
      </w:hyperlink>
      <w:hyperlink r:id="rId19">
        <w:r w:rsidRPr="00A1789B">
          <w:rPr>
            <w:rFonts w:ascii="Times New Roman" w:eastAsia="Times New Roman" w:hAnsi="Times New Roman" w:cs="Times New Roman"/>
            <w:sz w:val="24"/>
          </w:rPr>
          <w:t>нию».</w:t>
        </w:r>
      </w:hyperlink>
    </w:p>
    <w:p w:rsidR="00A1789B" w:rsidRPr="00A1789B" w:rsidRDefault="00A1789B" w:rsidP="00A1789B">
      <w:pPr>
        <w:widowControl w:val="0"/>
        <w:numPr>
          <w:ilvl w:val="1"/>
          <w:numId w:val="1"/>
        </w:numPr>
        <w:tabs>
          <w:tab w:val="left" w:pos="1193"/>
        </w:tabs>
        <w:autoSpaceDE w:val="0"/>
        <w:autoSpaceDN w:val="0"/>
        <w:spacing w:before="23" w:after="0" w:line="242" w:lineRule="auto"/>
        <w:ind w:right="466" w:hanging="360"/>
        <w:jc w:val="both"/>
        <w:rPr>
          <w:rFonts w:ascii="Symbol" w:eastAsia="Times New Roman" w:hAnsi="Symbol" w:cs="Times New Roman"/>
          <w:sz w:val="20"/>
        </w:rPr>
      </w:pPr>
      <w:hyperlink r:id="rId20">
        <w:r w:rsidRPr="00A1789B">
          <w:rPr>
            <w:rFonts w:ascii="Times New Roman" w:eastAsia="Times New Roman" w:hAnsi="Times New Roman" w:cs="Times New Roman"/>
            <w:sz w:val="24"/>
          </w:rPr>
          <w:t>Письмо Минобрнауки России от 1 октября 2013 г. № 08-1408</w:t>
        </w:r>
      </w:hyperlink>
      <w:r w:rsidRPr="00A1789B">
        <w:rPr>
          <w:rFonts w:ascii="Times New Roman" w:eastAsia="Times New Roman" w:hAnsi="Times New Roman" w:cs="Times New Roman"/>
          <w:sz w:val="24"/>
        </w:rPr>
        <w:t xml:space="preserve"> (Методические ре</w:t>
      </w:r>
      <w:r w:rsidR="00461995">
        <w:rPr>
          <w:rFonts w:ascii="Times New Roman" w:eastAsia="Times New Roman" w:hAnsi="Times New Roman" w:cs="Times New Roman"/>
          <w:sz w:val="24"/>
        </w:rPr>
        <w:t>коменда</w:t>
      </w:r>
      <w:r w:rsidRPr="00A1789B">
        <w:rPr>
          <w:rFonts w:ascii="Times New Roman" w:eastAsia="Times New Roman" w:hAnsi="Times New Roman" w:cs="Times New Roman"/>
          <w:sz w:val="24"/>
        </w:rPr>
        <w:t>ции по реализации полномочий органов государственной власти субъектов Российской</w:t>
      </w:r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Федерации по финансовому обеспечению оказания государственных и муниципальных</w:t>
      </w:r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услуг</w:t>
      </w:r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в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сфере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дошкольного образования).</w:t>
      </w:r>
    </w:p>
    <w:p w:rsidR="00A1789B" w:rsidRPr="00A1789B" w:rsidRDefault="00A1789B" w:rsidP="00A1789B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before="1" w:after="0" w:line="240" w:lineRule="auto"/>
        <w:ind w:right="565"/>
        <w:rPr>
          <w:rFonts w:ascii="Times New Roman" w:eastAsia="Times New Roman" w:hAnsi="Times New Roman" w:cs="Times New Roman"/>
          <w:sz w:val="24"/>
        </w:rPr>
      </w:pPr>
      <w:r w:rsidRPr="00A1789B">
        <w:rPr>
          <w:rFonts w:ascii="Times New Roman" w:eastAsia="Times New Roman" w:hAnsi="Times New Roman" w:cs="Times New Roman"/>
          <w:sz w:val="24"/>
        </w:rPr>
        <w:t>СанПин 1.2.3685-21 «Гигиенические нормативы и требования к обеспечению безопасности</w:t>
      </w:r>
      <w:r w:rsidRPr="00A178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и (или) безвредности для человека факторов среды обитания» (Постановление Главного</w:t>
      </w:r>
      <w:r w:rsidRPr="00A178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государственного санитарного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врача</w:t>
      </w:r>
      <w:r w:rsidRPr="00A178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Российской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Федерации</w:t>
      </w:r>
      <w:r w:rsidRPr="00A178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от</w:t>
      </w:r>
      <w:r w:rsidRPr="00A178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28.01.2021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№2)</w:t>
      </w:r>
    </w:p>
    <w:p w:rsidR="00A1789B" w:rsidRPr="00A1789B" w:rsidRDefault="00A1789B" w:rsidP="00A1789B">
      <w:pPr>
        <w:widowControl w:val="0"/>
        <w:numPr>
          <w:ilvl w:val="0"/>
          <w:numId w:val="1"/>
        </w:numPr>
        <w:tabs>
          <w:tab w:val="left" w:pos="1192"/>
          <w:tab w:val="left" w:pos="1193"/>
        </w:tabs>
        <w:autoSpaceDE w:val="0"/>
        <w:autoSpaceDN w:val="0"/>
        <w:spacing w:after="0" w:line="240" w:lineRule="auto"/>
        <w:ind w:right="618"/>
        <w:rPr>
          <w:rFonts w:ascii="Times New Roman" w:eastAsia="Times New Roman" w:hAnsi="Times New Roman" w:cs="Times New Roman"/>
          <w:sz w:val="24"/>
        </w:rPr>
      </w:pPr>
      <w:r w:rsidRPr="00A1789B">
        <w:rPr>
          <w:rFonts w:ascii="Times New Roman" w:eastAsia="Times New Roman" w:hAnsi="Times New Roman" w:cs="Times New Roman"/>
          <w:sz w:val="24"/>
        </w:rPr>
        <w:lastRenderedPageBreak/>
        <w:t>СП 2.4.3648-20 "Санитарно-эпидемиологические требования к организациям воспитания и</w:t>
      </w:r>
      <w:r w:rsidRPr="00A178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 xml:space="preserve">обучения, отдыха и оздоровления детей и молодежи" </w:t>
      </w:r>
      <w:r w:rsidR="00461995">
        <w:rPr>
          <w:rFonts w:ascii="Times New Roman" w:eastAsia="Times New Roman" w:hAnsi="Times New Roman" w:cs="Times New Roman"/>
          <w:sz w:val="24"/>
        </w:rPr>
        <w:t>(Постановление Главного государ</w:t>
      </w:r>
      <w:r w:rsidRPr="00A1789B">
        <w:rPr>
          <w:rFonts w:ascii="Times New Roman" w:eastAsia="Times New Roman" w:hAnsi="Times New Roman" w:cs="Times New Roman"/>
          <w:sz w:val="24"/>
        </w:rPr>
        <w:t>ственного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санитарного</w:t>
      </w:r>
      <w:r w:rsidRPr="00A178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врача</w:t>
      </w:r>
      <w:r w:rsidRPr="00A178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Российской</w:t>
      </w:r>
      <w:r w:rsidRPr="00A178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Федерации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от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28.</w:t>
      </w:r>
      <w:r w:rsidRPr="00A178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09.2020 г.</w:t>
      </w:r>
      <w:r w:rsidRPr="00A1789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№28).</w:t>
      </w:r>
    </w:p>
    <w:p w:rsidR="00A1789B" w:rsidRPr="00A1789B" w:rsidRDefault="00A1789B" w:rsidP="00A1789B">
      <w:pPr>
        <w:widowControl w:val="0"/>
        <w:numPr>
          <w:ilvl w:val="1"/>
          <w:numId w:val="1"/>
        </w:numPr>
        <w:tabs>
          <w:tab w:val="left" w:pos="1193"/>
        </w:tabs>
        <w:autoSpaceDE w:val="0"/>
        <w:autoSpaceDN w:val="0"/>
        <w:spacing w:after="0" w:line="240" w:lineRule="auto"/>
        <w:ind w:left="1192" w:hanging="243"/>
        <w:rPr>
          <w:rFonts w:ascii="Symbol" w:eastAsia="Times New Roman" w:hAnsi="Symbol" w:cs="Times New Roman"/>
          <w:sz w:val="20"/>
        </w:rPr>
      </w:pPr>
      <w:r w:rsidRPr="00A1789B">
        <w:rPr>
          <w:rFonts w:ascii="Times New Roman" w:eastAsia="Times New Roman" w:hAnsi="Times New Roman" w:cs="Times New Roman"/>
          <w:sz w:val="24"/>
        </w:rPr>
        <w:t>Устав</w:t>
      </w:r>
      <w:r w:rsidRPr="00A1789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МБДОУ</w:t>
      </w:r>
      <w:r w:rsidRPr="00A178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789B">
        <w:rPr>
          <w:rFonts w:ascii="Times New Roman" w:eastAsia="Times New Roman" w:hAnsi="Times New Roman" w:cs="Times New Roman"/>
          <w:sz w:val="24"/>
        </w:rPr>
        <w:t>«Детский сад «Колобок» ст.Зеленчукской».</w:t>
      </w:r>
    </w:p>
    <w:p w:rsidR="00A1789B" w:rsidRPr="00A1789B" w:rsidRDefault="00A1789B" w:rsidP="00A1789B">
      <w:pPr>
        <w:widowControl w:val="0"/>
        <w:autoSpaceDE w:val="0"/>
        <w:autoSpaceDN w:val="0"/>
        <w:spacing w:before="218" w:after="0" w:line="240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Календарный учебный график обсуждается и принимается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Педагогическим советом и утвер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ждается приказом заведующей МБДОУ до начала учебного года. Все изменения, вносимые в годовой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календарный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учебный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график,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утверждаются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приказом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заведующей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образовательного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учреждения и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доводятся до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всех</w:t>
      </w:r>
      <w:r w:rsidRPr="00A1789B">
        <w:rPr>
          <w:rFonts w:ascii="Times New Roman" w:eastAsia="Times New Roman" w:hAnsi="Times New Roman" w:cs="Times New Roman"/>
          <w:color w:val="373737"/>
          <w:spacing w:val="7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участников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образовательного</w:t>
      </w:r>
      <w:r w:rsidRPr="00A1789B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процесса.</w:t>
      </w:r>
    </w:p>
    <w:p w:rsidR="00A1789B" w:rsidRPr="00A1789B" w:rsidRDefault="00A1789B" w:rsidP="00A1789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1789B" w:rsidRPr="00A1789B" w:rsidRDefault="00A1789B" w:rsidP="00A1789B">
      <w:pPr>
        <w:widowControl w:val="0"/>
        <w:autoSpaceDE w:val="0"/>
        <w:autoSpaceDN w:val="0"/>
        <w:spacing w:before="77" w:after="0" w:line="240" w:lineRule="auto"/>
        <w:ind w:right="464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Календарный учебный график учитывает возрастные психофизические особенности воспитанников</w:t>
      </w:r>
      <w:r w:rsidRPr="00A1789B">
        <w:rPr>
          <w:rFonts w:ascii="Times New Roman" w:eastAsia="Times New Roman" w:hAnsi="Times New Roman" w:cs="Times New Roman"/>
          <w:color w:val="373737"/>
          <w:spacing w:val="-3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ДОУ и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отвечает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требованиям охраны</w:t>
      </w:r>
      <w:r w:rsidRPr="00A1789B">
        <w:rPr>
          <w:rFonts w:ascii="Times New Roman" w:eastAsia="Times New Roman" w:hAnsi="Times New Roman" w:cs="Times New Roman"/>
          <w:color w:val="373737"/>
          <w:spacing w:val="-7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их</w:t>
      </w:r>
      <w:r w:rsidRPr="00A1789B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жизни</w:t>
      </w:r>
      <w:r w:rsidRPr="00A1789B">
        <w:rPr>
          <w:rFonts w:ascii="Times New Roman" w:eastAsia="Times New Roman" w:hAnsi="Times New Roman" w:cs="Times New Roman"/>
          <w:color w:val="373737"/>
          <w:spacing w:val="-5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и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здоровья детей </w:t>
      </w:r>
    </w:p>
    <w:p w:rsidR="00A1789B" w:rsidRPr="00A1789B" w:rsidRDefault="00A1789B" w:rsidP="00A1789B">
      <w:pPr>
        <w:widowControl w:val="0"/>
        <w:autoSpaceDE w:val="0"/>
        <w:autoSpaceDN w:val="0"/>
        <w:spacing w:before="77" w:after="0" w:line="240" w:lineRule="auto"/>
        <w:ind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Согласно     статье     112.    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Трудового      Кодекса      Россий</w:t>
      </w:r>
      <w:r w:rsidR="00461995">
        <w:rPr>
          <w:rFonts w:ascii="Times New Roman" w:eastAsia="Times New Roman" w:hAnsi="Times New Roman" w:cs="Times New Roman"/>
          <w:color w:val="373737"/>
          <w:sz w:val="24"/>
          <w:szCs w:val="24"/>
        </w:rPr>
        <w:t>ской      Федерации,      Прика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за Министерства здравоохранения Российской Федерации №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588н «Об утверждении порядка ис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числения нормы рабочего времени на определенные календарные</w:t>
      </w:r>
      <w:r w:rsidR="0046199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периоды (в том числе год, квар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тал, месяц), в зависимости от установленной длительности рабочего времени в неделю», в целях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рационального использования работниками выходных и нерабочих праздничных дней, в годовом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календарном учебном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графике</w:t>
      </w:r>
      <w:r w:rsidRPr="00A1789B">
        <w:rPr>
          <w:rFonts w:ascii="Times New Roman" w:eastAsia="Times New Roman" w:hAnsi="Times New Roman" w:cs="Times New Roman"/>
          <w:color w:val="373737"/>
          <w:spacing w:val="4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учтены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нерабочие</w:t>
      </w:r>
      <w:r w:rsidRPr="00A1789B">
        <w:rPr>
          <w:rFonts w:ascii="Times New Roman" w:eastAsia="Times New Roman" w:hAnsi="Times New Roman" w:cs="Times New Roman"/>
          <w:color w:val="373737"/>
          <w:spacing w:val="-4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(выходные</w:t>
      </w:r>
      <w:r w:rsidRPr="00A1789B">
        <w:rPr>
          <w:rFonts w:ascii="Times New Roman" w:eastAsia="Times New Roman" w:hAnsi="Times New Roman" w:cs="Times New Roman"/>
          <w:color w:val="373737"/>
          <w:spacing w:val="-4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и праздничные) дни.</w:t>
      </w:r>
    </w:p>
    <w:p w:rsidR="00A1789B" w:rsidRPr="00A1789B" w:rsidRDefault="00A1789B" w:rsidP="00A178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A1789B" w:rsidRPr="00A1789B" w:rsidRDefault="00A1789B" w:rsidP="00A1789B">
      <w:pPr>
        <w:widowControl w:val="0"/>
        <w:autoSpaceDE w:val="0"/>
        <w:autoSpaceDN w:val="0"/>
        <w:spacing w:after="0" w:line="237" w:lineRule="auto"/>
        <w:ind w:right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МБДОУ «Детский сад «Колобок» ст.Зеленчукской» функционирует в режиме пятидневной рабочей недели с 07.00 ч. до 19.00 ч.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(12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часов).</w:t>
      </w:r>
    </w:p>
    <w:p w:rsidR="00A1789B" w:rsidRPr="00A1789B" w:rsidRDefault="00A1789B" w:rsidP="00A178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Продолжительность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учебного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года</w:t>
      </w:r>
      <w:r w:rsidRPr="00A1789B">
        <w:rPr>
          <w:rFonts w:ascii="Times New Roman" w:eastAsia="Times New Roman" w:hAnsi="Times New Roman" w:cs="Times New Roman"/>
          <w:color w:val="373737"/>
          <w:spacing w:val="-5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с</w:t>
      </w:r>
      <w:r w:rsidRPr="00A1789B">
        <w:rPr>
          <w:rFonts w:ascii="Times New Roman" w:eastAsia="Times New Roman" w:hAnsi="Times New Roman" w:cs="Times New Roman"/>
          <w:color w:val="37373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01.09.2022</w:t>
      </w:r>
      <w:r w:rsidRPr="00A1789B">
        <w:rPr>
          <w:rFonts w:ascii="Times New Roman" w:eastAsia="Times New Roman" w:hAnsi="Times New Roman" w:cs="Times New Roman"/>
          <w:color w:val="373737"/>
          <w:spacing w:val="-4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по</w:t>
      </w:r>
      <w:r w:rsidRPr="00A1789B">
        <w:rPr>
          <w:rFonts w:ascii="Times New Roman" w:eastAsia="Times New Roman" w:hAnsi="Times New Roman" w:cs="Times New Roman"/>
          <w:color w:val="37373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31.05.2023</w:t>
      </w:r>
      <w:r w:rsidRPr="00A1789B">
        <w:rPr>
          <w:rFonts w:ascii="Times New Roman" w:eastAsia="Times New Roman" w:hAnsi="Times New Roman" w:cs="Times New Roman"/>
          <w:color w:val="373737"/>
          <w:spacing w:val="-6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года.</w:t>
      </w:r>
    </w:p>
    <w:p w:rsidR="00A1789B" w:rsidRPr="00A1789B" w:rsidRDefault="00A1789B" w:rsidP="00A178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A1789B" w:rsidRPr="00A1789B" w:rsidRDefault="00A1789B" w:rsidP="00A1789B">
      <w:pPr>
        <w:widowControl w:val="0"/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Период с 01.09.2022 г. по 01.10.2022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г. является адаптационным</w:t>
      </w:r>
      <w:r w:rsidR="00036F20" w:rsidRPr="00036F20">
        <w:t xml:space="preserve"> </w:t>
      </w:r>
      <w:r w:rsidR="00036F20" w:rsidRPr="00036F20">
        <w:rPr>
          <w:rFonts w:ascii="Times New Roman" w:hAnsi="Times New Roman" w:cs="Times New Roman"/>
        </w:rPr>
        <w:t>для первой младшей группы</w:t>
      </w:r>
      <w:r w:rsidR="00036F20">
        <w:rPr>
          <w:rFonts w:ascii="Times New Roman" w:eastAsia="Times New Roman" w:hAnsi="Times New Roman" w:cs="Times New Roman"/>
          <w:color w:val="373737"/>
          <w:sz w:val="24"/>
          <w:szCs w:val="24"/>
        </w:rPr>
        <w:t>, в это время проводятся адаптационные занятия</w:t>
      </w:r>
      <w:r w:rsidR="0046199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.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Итоги учебного года подводятся во всех возрастных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группах</w:t>
      </w:r>
      <w:r w:rsidRPr="00A1789B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с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="00461995">
        <w:rPr>
          <w:rFonts w:ascii="Times New Roman" w:eastAsia="Times New Roman" w:hAnsi="Times New Roman" w:cs="Times New Roman"/>
          <w:color w:val="373737"/>
          <w:sz w:val="24"/>
          <w:szCs w:val="24"/>
        </w:rPr>
        <w:t>15.05.2023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по</w:t>
      </w:r>
      <w:r w:rsidRPr="00A1789B">
        <w:rPr>
          <w:rFonts w:ascii="Times New Roman" w:eastAsia="Times New Roman" w:hAnsi="Times New Roman" w:cs="Times New Roman"/>
          <w:color w:val="373737"/>
          <w:spacing w:val="-6"/>
          <w:sz w:val="24"/>
          <w:szCs w:val="24"/>
        </w:rPr>
        <w:t xml:space="preserve"> </w:t>
      </w:r>
      <w:r w:rsidR="00461995">
        <w:rPr>
          <w:rFonts w:ascii="Times New Roman" w:eastAsia="Times New Roman" w:hAnsi="Times New Roman" w:cs="Times New Roman"/>
          <w:color w:val="373737"/>
          <w:sz w:val="24"/>
          <w:szCs w:val="24"/>
        </w:rPr>
        <w:t>31.05.2023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(итоговая диагностика</w:t>
      </w:r>
      <w:r w:rsidRPr="00A1789B">
        <w:rPr>
          <w:rFonts w:ascii="Times New Roman" w:eastAsia="Times New Roman" w:hAnsi="Times New Roman" w:cs="Times New Roman"/>
          <w:color w:val="373737"/>
          <w:spacing w:val="-3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педагогического процесса).</w:t>
      </w:r>
    </w:p>
    <w:p w:rsidR="00A1789B" w:rsidRPr="00A1789B" w:rsidRDefault="00A1789B" w:rsidP="00A1789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1789B" w:rsidRPr="00A1789B" w:rsidRDefault="00A1789B" w:rsidP="00A1789B">
      <w:pPr>
        <w:widowControl w:val="0"/>
        <w:autoSpaceDE w:val="0"/>
        <w:autoSpaceDN w:val="0"/>
        <w:spacing w:after="0" w:line="240" w:lineRule="auto"/>
        <w:ind w:right="460"/>
        <w:rPr>
          <w:rFonts w:ascii="Times New Roman" w:eastAsia="Times New Roman" w:hAnsi="Times New Roman" w:cs="Times New Roman"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Праздники</w:t>
      </w:r>
      <w:r w:rsidRPr="00A1789B">
        <w:rPr>
          <w:rFonts w:ascii="Times New Roman" w:eastAsia="Times New Roman" w:hAnsi="Times New Roman" w:cs="Times New Roman"/>
          <w:color w:val="373737"/>
          <w:spacing w:val="12"/>
          <w:sz w:val="24"/>
          <w:szCs w:val="24"/>
        </w:rPr>
        <w:t xml:space="preserve"> </w:t>
      </w:r>
      <w:r w:rsidR="00461995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Pr="00A1789B">
        <w:rPr>
          <w:rFonts w:ascii="Times New Roman" w:eastAsia="Times New Roman" w:hAnsi="Times New Roman" w:cs="Times New Roman"/>
          <w:color w:val="373737"/>
          <w:spacing w:val="1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музыкальные</w:t>
      </w:r>
      <w:r w:rsidRPr="00A1789B">
        <w:rPr>
          <w:rFonts w:ascii="Times New Roman" w:eastAsia="Times New Roman" w:hAnsi="Times New Roman" w:cs="Times New Roman"/>
          <w:color w:val="373737"/>
          <w:spacing w:val="10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и</w:t>
      </w:r>
      <w:r w:rsidRPr="00A1789B">
        <w:rPr>
          <w:rFonts w:ascii="Times New Roman" w:eastAsia="Times New Roman" w:hAnsi="Times New Roman" w:cs="Times New Roman"/>
          <w:color w:val="373737"/>
          <w:spacing w:val="1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спортивные</w:t>
      </w:r>
      <w:r w:rsidRPr="00A1789B">
        <w:rPr>
          <w:rFonts w:ascii="Times New Roman" w:eastAsia="Times New Roman" w:hAnsi="Times New Roman" w:cs="Times New Roman"/>
          <w:color w:val="373737"/>
          <w:spacing w:val="7"/>
          <w:sz w:val="24"/>
          <w:szCs w:val="24"/>
        </w:rPr>
        <w:t xml:space="preserve"> </w:t>
      </w:r>
      <w:r w:rsidR="00461995">
        <w:rPr>
          <w:rFonts w:ascii="Times New Roman" w:eastAsia="Times New Roman" w:hAnsi="Times New Roman" w:cs="Times New Roman"/>
          <w:color w:val="373737"/>
          <w:sz w:val="24"/>
          <w:szCs w:val="24"/>
        </w:rPr>
        <w:t>развлечения</w:t>
      </w:r>
      <w:r w:rsidRPr="00A1789B">
        <w:rPr>
          <w:rFonts w:ascii="Times New Roman" w:eastAsia="Times New Roman" w:hAnsi="Times New Roman" w:cs="Times New Roman"/>
          <w:color w:val="373737"/>
          <w:spacing w:val="9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для</w:t>
      </w:r>
      <w:r w:rsidRPr="00A1789B">
        <w:rPr>
          <w:rFonts w:ascii="Times New Roman" w:eastAsia="Times New Roman" w:hAnsi="Times New Roman" w:cs="Times New Roman"/>
          <w:color w:val="373737"/>
          <w:spacing w:val="11"/>
          <w:sz w:val="24"/>
          <w:szCs w:val="24"/>
        </w:rPr>
        <w:t xml:space="preserve"> </w:t>
      </w:r>
      <w:r w:rsidR="00461995">
        <w:rPr>
          <w:rFonts w:ascii="Times New Roman" w:eastAsia="Times New Roman" w:hAnsi="Times New Roman" w:cs="Times New Roman"/>
          <w:color w:val="373737"/>
          <w:sz w:val="24"/>
          <w:szCs w:val="24"/>
        </w:rPr>
        <w:t>воспитанни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ков</w:t>
      </w:r>
      <w:r w:rsidRPr="00A1789B">
        <w:rPr>
          <w:rFonts w:ascii="Times New Roman" w:eastAsia="Times New Roman" w:hAnsi="Times New Roman" w:cs="Times New Roman"/>
          <w:color w:val="373737"/>
          <w:spacing w:val="3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ДОУ</w:t>
      </w:r>
      <w:r w:rsidRPr="00A1789B">
        <w:rPr>
          <w:rFonts w:ascii="Times New Roman" w:eastAsia="Times New Roman" w:hAnsi="Times New Roman" w:cs="Times New Roman"/>
          <w:color w:val="373737"/>
          <w:spacing w:val="34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в</w:t>
      </w:r>
      <w:r w:rsidRPr="00A1789B">
        <w:rPr>
          <w:rFonts w:ascii="Times New Roman" w:eastAsia="Times New Roman" w:hAnsi="Times New Roman" w:cs="Times New Roman"/>
          <w:color w:val="373737"/>
          <w:spacing w:val="3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течение</w:t>
      </w:r>
      <w:r w:rsidRPr="00A1789B">
        <w:rPr>
          <w:rFonts w:ascii="Times New Roman" w:eastAsia="Times New Roman" w:hAnsi="Times New Roman" w:cs="Times New Roman"/>
          <w:color w:val="373737"/>
          <w:spacing w:val="38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учебного</w:t>
      </w:r>
      <w:r w:rsidRPr="00A1789B">
        <w:rPr>
          <w:rFonts w:ascii="Times New Roman" w:eastAsia="Times New Roman" w:hAnsi="Times New Roman" w:cs="Times New Roman"/>
          <w:color w:val="373737"/>
          <w:spacing w:val="3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года</w:t>
      </w:r>
      <w:r w:rsidRPr="00A1789B">
        <w:rPr>
          <w:rFonts w:ascii="Times New Roman" w:eastAsia="Times New Roman" w:hAnsi="Times New Roman" w:cs="Times New Roman"/>
          <w:color w:val="373737"/>
          <w:spacing w:val="3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планируются</w:t>
      </w:r>
      <w:r w:rsidRPr="00A1789B">
        <w:rPr>
          <w:rFonts w:ascii="Times New Roman" w:eastAsia="Times New Roman" w:hAnsi="Times New Roman" w:cs="Times New Roman"/>
          <w:color w:val="373737"/>
          <w:spacing w:val="33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в</w:t>
      </w:r>
      <w:r w:rsidRPr="00A1789B">
        <w:rPr>
          <w:rFonts w:ascii="Times New Roman" w:eastAsia="Times New Roman" w:hAnsi="Times New Roman" w:cs="Times New Roman"/>
          <w:color w:val="373737"/>
          <w:spacing w:val="3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соответствии</w:t>
      </w:r>
      <w:r w:rsidRPr="00A1789B">
        <w:rPr>
          <w:rFonts w:ascii="Times New Roman" w:eastAsia="Times New Roman" w:hAnsi="Times New Roman" w:cs="Times New Roman"/>
          <w:color w:val="373737"/>
          <w:spacing w:val="3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с</w:t>
      </w:r>
      <w:r w:rsidRPr="00A1789B">
        <w:rPr>
          <w:rFonts w:ascii="Times New Roman" w:eastAsia="Times New Roman" w:hAnsi="Times New Roman" w:cs="Times New Roman"/>
          <w:color w:val="373737"/>
          <w:spacing w:val="38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годовым</w:t>
      </w:r>
      <w:r w:rsidRPr="00A1789B">
        <w:rPr>
          <w:rFonts w:ascii="Times New Roman" w:eastAsia="Times New Roman" w:hAnsi="Times New Roman" w:cs="Times New Roman"/>
          <w:color w:val="373737"/>
          <w:spacing w:val="3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планом,</w:t>
      </w:r>
      <w:r w:rsidRPr="00A1789B">
        <w:rPr>
          <w:rFonts w:ascii="Times New Roman" w:eastAsia="Times New Roman" w:hAnsi="Times New Roman" w:cs="Times New Roman"/>
          <w:color w:val="373737"/>
          <w:spacing w:val="3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примерным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перспективным</w:t>
      </w:r>
      <w:r w:rsidRPr="00A1789B">
        <w:rPr>
          <w:rFonts w:ascii="Times New Roman" w:eastAsia="Times New Roman" w:hAnsi="Times New Roman" w:cs="Times New Roman"/>
          <w:color w:val="373737"/>
          <w:spacing w:val="46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планом</w:t>
      </w:r>
      <w:r w:rsidRPr="00A1789B">
        <w:rPr>
          <w:rFonts w:ascii="Times New Roman" w:eastAsia="Times New Roman" w:hAnsi="Times New Roman" w:cs="Times New Roman"/>
          <w:color w:val="373737"/>
          <w:spacing w:val="50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культурно-досуговых</w:t>
      </w:r>
      <w:r w:rsidRPr="00A1789B">
        <w:rPr>
          <w:rFonts w:ascii="Times New Roman" w:eastAsia="Times New Roman" w:hAnsi="Times New Roman" w:cs="Times New Roman"/>
          <w:color w:val="373737"/>
          <w:spacing w:val="55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мероприятий</w:t>
      </w:r>
      <w:r w:rsidRPr="00A1789B">
        <w:rPr>
          <w:rFonts w:ascii="Times New Roman" w:eastAsia="Times New Roman" w:hAnsi="Times New Roman" w:cs="Times New Roman"/>
          <w:color w:val="373737"/>
          <w:spacing w:val="5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ДОУ</w:t>
      </w:r>
      <w:r w:rsidRPr="00A1789B">
        <w:rPr>
          <w:rFonts w:ascii="Times New Roman" w:eastAsia="Times New Roman" w:hAnsi="Times New Roman" w:cs="Times New Roman"/>
          <w:color w:val="373737"/>
          <w:spacing w:val="49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на</w:t>
      </w:r>
      <w:r w:rsidRPr="00A1789B">
        <w:rPr>
          <w:rFonts w:ascii="Times New Roman" w:eastAsia="Times New Roman" w:hAnsi="Times New Roman" w:cs="Times New Roman"/>
          <w:color w:val="37373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2022</w:t>
      </w:r>
      <w:r w:rsidRPr="00A1789B">
        <w:rPr>
          <w:rFonts w:ascii="Times New Roman" w:eastAsia="Times New Roman" w:hAnsi="Times New Roman" w:cs="Times New Roman"/>
          <w:color w:val="373737"/>
          <w:spacing w:val="5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–</w:t>
      </w:r>
      <w:r w:rsidRPr="00A1789B">
        <w:rPr>
          <w:rFonts w:ascii="Times New Roman" w:eastAsia="Times New Roman" w:hAnsi="Times New Roman" w:cs="Times New Roman"/>
          <w:color w:val="373737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2023</w:t>
      </w:r>
      <w:r w:rsidRPr="00A1789B">
        <w:rPr>
          <w:rFonts w:ascii="Times New Roman" w:eastAsia="Times New Roman" w:hAnsi="Times New Roman" w:cs="Times New Roman"/>
          <w:color w:val="373737"/>
          <w:spacing w:val="56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учебный</w:t>
      </w:r>
      <w:r w:rsidRPr="00A1789B">
        <w:rPr>
          <w:rFonts w:ascii="Times New Roman" w:eastAsia="Times New Roman" w:hAnsi="Times New Roman" w:cs="Times New Roman"/>
          <w:color w:val="373737"/>
          <w:spacing w:val="54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год.</w:t>
      </w:r>
    </w:p>
    <w:p w:rsidR="00A1789B" w:rsidRPr="00A1789B" w:rsidRDefault="00A1789B" w:rsidP="00A1789B">
      <w:pPr>
        <w:widowControl w:val="0"/>
        <w:autoSpaceDE w:val="0"/>
        <w:autoSpaceDN w:val="0"/>
        <w:spacing w:after="0" w:line="240" w:lineRule="auto"/>
        <w:ind w:righ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Воспитательно-образовательная работа в летний оздоровительный период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организуется в</w:t>
      </w:r>
      <w:r w:rsidRPr="00A1789B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соответствии планом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работы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ДОУ</w:t>
      </w:r>
      <w:r w:rsidRPr="00A1789B"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на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летний</w:t>
      </w:r>
      <w:r w:rsidRPr="00A1789B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eastAsia="Times New Roman" w:hAnsi="Times New Roman" w:cs="Times New Roman"/>
          <w:color w:val="373737"/>
          <w:sz w:val="24"/>
          <w:szCs w:val="24"/>
        </w:rPr>
        <w:t>оздоровительный период.</w:t>
      </w:r>
    </w:p>
    <w:p w:rsidR="00A1789B" w:rsidRPr="00A1789B" w:rsidRDefault="00A1789B" w:rsidP="00A178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4"/>
          <w:szCs w:val="24"/>
        </w:rPr>
      </w:pPr>
      <w:r w:rsidRPr="00A1789B">
        <w:rPr>
          <w:rFonts w:ascii="Times New Roman" w:hAnsi="Times New Roman" w:cs="Times New Roman"/>
          <w:color w:val="373737"/>
          <w:sz w:val="24"/>
          <w:szCs w:val="24"/>
        </w:rPr>
        <w:t xml:space="preserve">ДОУ в установленном законодательством Российской Федерации порядке несет </w:t>
      </w:r>
      <w:r w:rsidR="00046B2E">
        <w:rPr>
          <w:rFonts w:ascii="Times New Roman" w:hAnsi="Times New Roman" w:cs="Times New Roman"/>
          <w:color w:val="373737"/>
          <w:sz w:val="24"/>
          <w:szCs w:val="24"/>
        </w:rPr>
        <w:t>ответствен</w:t>
      </w:r>
      <w:r w:rsidRPr="00A1789B">
        <w:rPr>
          <w:rFonts w:ascii="Times New Roman" w:hAnsi="Times New Roman" w:cs="Times New Roman"/>
          <w:color w:val="373737"/>
          <w:sz w:val="24"/>
          <w:szCs w:val="24"/>
        </w:rPr>
        <w:t>ность за реализацию в полном объеме основной образовательной программы дошкольного образо-</w:t>
      </w:r>
      <w:r w:rsidRPr="00A1789B">
        <w:rPr>
          <w:rFonts w:ascii="Times New Roman" w:hAnsi="Times New Roman" w:cs="Times New Roman"/>
          <w:color w:val="373737"/>
          <w:spacing w:val="-57"/>
          <w:sz w:val="24"/>
          <w:szCs w:val="24"/>
        </w:rPr>
        <w:t xml:space="preserve"> </w:t>
      </w:r>
      <w:r w:rsidRPr="00A1789B">
        <w:rPr>
          <w:rFonts w:ascii="Times New Roman" w:hAnsi="Times New Roman" w:cs="Times New Roman"/>
          <w:color w:val="373737"/>
          <w:sz w:val="24"/>
          <w:szCs w:val="24"/>
        </w:rPr>
        <w:t>вания в</w:t>
      </w:r>
      <w:r w:rsidRPr="00A1789B">
        <w:rPr>
          <w:rFonts w:ascii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1789B">
        <w:rPr>
          <w:rFonts w:ascii="Times New Roman" w:hAnsi="Times New Roman" w:cs="Times New Roman"/>
          <w:color w:val="373737"/>
          <w:sz w:val="24"/>
          <w:szCs w:val="24"/>
        </w:rPr>
        <w:t>соответствии с</w:t>
      </w:r>
      <w:r w:rsidRPr="00A1789B">
        <w:rPr>
          <w:rFonts w:ascii="Times New Roman" w:hAnsi="Times New Roman" w:cs="Times New Roman"/>
          <w:color w:val="373737"/>
          <w:spacing w:val="-7"/>
          <w:sz w:val="24"/>
          <w:szCs w:val="24"/>
        </w:rPr>
        <w:t xml:space="preserve"> </w:t>
      </w:r>
      <w:r w:rsidRPr="00A1789B">
        <w:rPr>
          <w:rFonts w:ascii="Times New Roman" w:hAnsi="Times New Roman" w:cs="Times New Roman"/>
          <w:color w:val="373737"/>
          <w:sz w:val="24"/>
          <w:szCs w:val="24"/>
        </w:rPr>
        <w:t>годовым</w:t>
      </w:r>
      <w:r w:rsidRPr="00A1789B">
        <w:rPr>
          <w:rFonts w:ascii="Times New Roman" w:hAnsi="Times New Roman" w:cs="Times New Roman"/>
          <w:color w:val="373737"/>
          <w:spacing w:val="-3"/>
          <w:sz w:val="24"/>
          <w:szCs w:val="24"/>
        </w:rPr>
        <w:t xml:space="preserve"> </w:t>
      </w:r>
      <w:r w:rsidRPr="00A1789B">
        <w:rPr>
          <w:rFonts w:ascii="Times New Roman" w:hAnsi="Times New Roman" w:cs="Times New Roman"/>
          <w:color w:val="373737"/>
          <w:sz w:val="24"/>
          <w:szCs w:val="24"/>
        </w:rPr>
        <w:t>календарным</w:t>
      </w:r>
      <w:r w:rsidRPr="00A1789B">
        <w:rPr>
          <w:rFonts w:ascii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 w:rsidRPr="00A1789B">
        <w:rPr>
          <w:rFonts w:ascii="Times New Roman" w:hAnsi="Times New Roman" w:cs="Times New Roman"/>
          <w:color w:val="373737"/>
          <w:sz w:val="24"/>
          <w:szCs w:val="24"/>
        </w:rPr>
        <w:t>учебным</w:t>
      </w:r>
      <w:r w:rsidRPr="00A1789B">
        <w:rPr>
          <w:rFonts w:ascii="Times New Roman" w:hAnsi="Times New Roman" w:cs="Times New Roman"/>
          <w:color w:val="373737"/>
          <w:spacing w:val="-4"/>
          <w:sz w:val="24"/>
          <w:szCs w:val="24"/>
        </w:rPr>
        <w:t xml:space="preserve"> </w:t>
      </w:r>
      <w:r w:rsidRPr="00A1789B">
        <w:rPr>
          <w:rFonts w:ascii="Times New Roman" w:hAnsi="Times New Roman" w:cs="Times New Roman"/>
          <w:color w:val="373737"/>
          <w:sz w:val="24"/>
          <w:szCs w:val="24"/>
        </w:rPr>
        <w:t>графиком.</w:t>
      </w:r>
    </w:p>
    <w:p w:rsidR="00A1789B" w:rsidRPr="00A1789B" w:rsidRDefault="00A1789B" w:rsidP="00A1789B">
      <w:pPr>
        <w:framePr w:w="14704" w:wrap="auto" w:hAnchor="text"/>
        <w:widowControl w:val="0"/>
        <w:autoSpaceDE w:val="0"/>
        <w:autoSpaceDN w:val="0"/>
        <w:spacing w:before="1" w:after="0" w:line="240" w:lineRule="auto"/>
        <w:ind w:right="-45"/>
        <w:rPr>
          <w:rFonts w:ascii="Times New Roman" w:eastAsia="Times New Roman" w:hAnsi="Times New Roman" w:cs="Times New Roman"/>
          <w:sz w:val="24"/>
          <w:szCs w:val="24"/>
        </w:rPr>
        <w:sectPr w:rsidR="00A1789B" w:rsidRPr="00A1789B" w:rsidSect="00BF3791">
          <w:footerReference w:type="default" r:id="rId21"/>
          <w:pgSz w:w="16850" w:h="11920" w:orient="landscape"/>
          <w:pgMar w:top="380" w:right="1115" w:bottom="380" w:left="1038" w:header="0" w:footer="1060" w:gutter="0"/>
          <w:pgNumType w:start="2"/>
          <w:cols w:space="720"/>
        </w:sectPr>
      </w:pPr>
    </w:p>
    <w:p w:rsidR="00A1789B" w:rsidRPr="00A1789B" w:rsidRDefault="00A1789B" w:rsidP="00A1789B">
      <w:pPr>
        <w:rPr>
          <w:rFonts w:ascii="Times New Roman" w:hAnsi="Times New Roman" w:cs="Times New Roman"/>
          <w:b/>
          <w:sz w:val="28"/>
          <w:szCs w:val="28"/>
        </w:rPr>
      </w:pPr>
    </w:p>
    <w:p w:rsidR="00A1789B" w:rsidRPr="00A1789B" w:rsidRDefault="00A1789B" w:rsidP="00A1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"/>
        <w:gridCol w:w="4070"/>
        <w:gridCol w:w="1943"/>
        <w:gridCol w:w="1972"/>
        <w:gridCol w:w="1957"/>
        <w:gridCol w:w="1955"/>
        <w:gridCol w:w="7"/>
        <w:gridCol w:w="2379"/>
      </w:tblGrid>
      <w:tr w:rsidR="00A1789B" w:rsidRPr="00A1789B" w:rsidTr="00803869">
        <w:trPr>
          <w:trHeight w:val="494"/>
        </w:trPr>
        <w:tc>
          <w:tcPr>
            <w:tcW w:w="278" w:type="dxa"/>
            <w:vMerge w:val="restart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4" w:type="dxa"/>
            <w:vMerge w:val="restart"/>
          </w:tcPr>
          <w:p w:rsidR="00A1789B" w:rsidRPr="00A1789B" w:rsidRDefault="00A1789B" w:rsidP="00A1789B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A1789B" w:rsidRPr="00A1789B" w:rsidTr="00803869">
        <w:trPr>
          <w:trHeight w:val="330"/>
        </w:trPr>
        <w:tc>
          <w:tcPr>
            <w:tcW w:w="278" w:type="dxa"/>
            <w:vMerge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vMerge/>
          </w:tcPr>
          <w:p w:rsidR="00A1789B" w:rsidRPr="00A1789B" w:rsidRDefault="00A1789B" w:rsidP="00A1789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4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1младшая</w:t>
            </w:r>
          </w:p>
        </w:tc>
        <w:tc>
          <w:tcPr>
            <w:tcW w:w="199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981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985" w:type="dxa"/>
            <w:gridSpan w:val="2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79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A1789B" w:rsidRPr="00A1789B" w:rsidTr="00803869">
        <w:trPr>
          <w:trHeight w:val="255"/>
        </w:trPr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Количество групп в ДОУ</w:t>
            </w:r>
          </w:p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1789B">
              <w:rPr>
                <w:rFonts w:ascii="yandex-sans" w:hAnsi="yandex-sans"/>
                <w:color w:val="000000"/>
                <w:sz w:val="23"/>
                <w:szCs w:val="23"/>
              </w:rPr>
              <w:t>Режим работы</w:t>
            </w: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07.00 - 19.00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1789B">
              <w:rPr>
                <w:rFonts w:ascii="yandex-sans" w:hAnsi="yandex-sans"/>
                <w:color w:val="000000"/>
                <w:sz w:val="23"/>
                <w:szCs w:val="23"/>
              </w:rPr>
              <w:t>Начало учебного года</w:t>
            </w: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 xml:space="preserve">01.09.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1789B">
              <w:rPr>
                <w:rFonts w:ascii="yandex-sans" w:hAnsi="yandex-sans"/>
                <w:color w:val="000000"/>
                <w:sz w:val="23"/>
                <w:szCs w:val="23"/>
              </w:rPr>
              <w:t>Окончание учебного года</w:t>
            </w: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31.05.2022г.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1789B">
              <w:rPr>
                <w:rFonts w:ascii="yandex-sans" w:hAnsi="yandex-sans"/>
                <w:color w:val="000000"/>
                <w:sz w:val="23"/>
                <w:szCs w:val="23"/>
              </w:rPr>
              <w:t>Количество недель в учебном году</w:t>
            </w: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1789B">
              <w:rPr>
                <w:rFonts w:ascii="yandex-sans" w:hAnsi="yandex-sans"/>
                <w:color w:val="000000"/>
                <w:sz w:val="23"/>
                <w:szCs w:val="23"/>
              </w:rPr>
              <w:t>1 полугодие</w:t>
            </w: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1789B">
              <w:rPr>
                <w:rFonts w:ascii="yandex-sans" w:hAnsi="yandex-sans"/>
                <w:color w:val="000000"/>
                <w:sz w:val="23"/>
                <w:szCs w:val="23"/>
              </w:rPr>
              <w:t>2 полугодие</w:t>
            </w: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78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Выходные дни</w:t>
            </w: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widowControl w:val="0"/>
              <w:autoSpaceDE w:val="0"/>
              <w:autoSpaceDN w:val="0"/>
              <w:spacing w:line="244" w:lineRule="exact"/>
              <w:ind w:left="394" w:right="401"/>
              <w:jc w:val="center"/>
              <w:rPr>
                <w:rFonts w:ascii="Times New Roman" w:eastAsia="Times New Roman" w:hAnsi="Times New Roman" w:cs="Times New Roman"/>
              </w:rPr>
            </w:pPr>
            <w:r w:rsidRPr="00A1789B">
              <w:rPr>
                <w:rFonts w:ascii="Times New Roman" w:eastAsia="Times New Roman" w:hAnsi="Times New Roman" w:cs="Times New Roman"/>
              </w:rPr>
              <w:t>Суббота,</w:t>
            </w:r>
            <w:r w:rsidRPr="00A178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789B">
              <w:rPr>
                <w:rFonts w:ascii="Times New Roman" w:eastAsia="Times New Roman" w:hAnsi="Times New Roman" w:cs="Times New Roman"/>
              </w:rPr>
              <w:t>воскресенье,</w:t>
            </w:r>
            <w:r w:rsidRPr="00A178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789B">
              <w:rPr>
                <w:rFonts w:ascii="Times New Roman" w:eastAsia="Times New Roman" w:hAnsi="Times New Roman" w:cs="Times New Roman"/>
              </w:rPr>
              <w:t>праздничные</w:t>
            </w:r>
            <w:r w:rsidRPr="00A178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1789B">
              <w:rPr>
                <w:rFonts w:ascii="Times New Roman" w:eastAsia="Times New Roman" w:hAnsi="Times New Roman" w:cs="Times New Roman"/>
              </w:rPr>
              <w:t>дни,</w:t>
            </w:r>
            <w:r w:rsidRPr="00A178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789B">
              <w:rPr>
                <w:rFonts w:ascii="Times New Roman" w:eastAsia="Times New Roman" w:hAnsi="Times New Roman" w:cs="Times New Roman"/>
              </w:rPr>
              <w:t>установленные</w:t>
            </w:r>
            <w:r w:rsidRPr="00A178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1789B">
              <w:rPr>
                <w:rFonts w:ascii="Times New Roman" w:eastAsia="Times New Roman" w:hAnsi="Times New Roman" w:cs="Times New Roman"/>
              </w:rPr>
              <w:t>законодательством</w:t>
            </w:r>
          </w:p>
          <w:p w:rsidR="00A1789B" w:rsidRPr="00A1789B" w:rsidRDefault="00A1789B" w:rsidP="00A1789B">
            <w:pPr>
              <w:widowControl w:val="0"/>
              <w:autoSpaceDE w:val="0"/>
              <w:autoSpaceDN w:val="0"/>
              <w:spacing w:line="244" w:lineRule="exact"/>
              <w:ind w:left="394" w:right="401"/>
              <w:jc w:val="center"/>
              <w:rPr>
                <w:rFonts w:ascii="Times New Roman" w:eastAsia="Times New Roman" w:hAnsi="Times New Roman" w:cs="Times New Roman"/>
              </w:rPr>
            </w:pPr>
            <w:r w:rsidRPr="00A1789B">
              <w:rPr>
                <w:rFonts w:ascii="Times New Roman" w:eastAsia="Times New Roman" w:hAnsi="Times New Roman" w:cs="Times New Roman"/>
              </w:rPr>
              <w:tab/>
            </w:r>
            <w:r w:rsidRPr="00A1789B">
              <w:rPr>
                <w:rFonts w:ascii="Times New Roman" w:eastAsia="Times New Roman" w:hAnsi="Times New Roman" w:cs="Times New Roman"/>
              </w:rPr>
              <w:tab/>
              <w:t>Российской</w:t>
            </w:r>
            <w:r w:rsidRPr="00A178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789B">
              <w:rPr>
                <w:rFonts w:ascii="Times New Roman" w:eastAsia="Times New Roman" w:hAnsi="Times New Roman" w:cs="Times New Roman"/>
              </w:rPr>
              <w:t>Федерации, региональные праздники установленные</w:t>
            </w:r>
            <w:r w:rsidRPr="00A178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1789B">
              <w:rPr>
                <w:rFonts w:ascii="Times New Roman" w:eastAsia="Times New Roman" w:hAnsi="Times New Roman" w:cs="Times New Roman"/>
              </w:rPr>
              <w:t>правительством КЧР</w:t>
            </w:r>
          </w:p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tab/>
            </w:r>
            <w:r w:rsidRPr="00A1789B">
              <w:tab/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Объём недельной образовательной</w:t>
            </w:r>
          </w:p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нагрузки, в час., в том числе:</w:t>
            </w:r>
          </w:p>
          <w:p w:rsidR="00A1789B" w:rsidRPr="00A1789B" w:rsidRDefault="00A1789B" w:rsidP="00A178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4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1ч 40 мин</w:t>
            </w:r>
          </w:p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2ч 30 мин</w:t>
            </w:r>
          </w:p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3ч 20 мин</w:t>
            </w:r>
          </w:p>
        </w:tc>
        <w:tc>
          <w:tcPr>
            <w:tcW w:w="19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5 ч  25 мин</w:t>
            </w:r>
          </w:p>
        </w:tc>
        <w:tc>
          <w:tcPr>
            <w:tcW w:w="2386" w:type="dxa"/>
            <w:gridSpan w:val="2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7 ч 30 мин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1-ю половину дня</w:t>
            </w:r>
          </w:p>
          <w:p w:rsidR="00A1789B" w:rsidRPr="00A1789B" w:rsidRDefault="00A1789B" w:rsidP="00A178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4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  <w:tc>
          <w:tcPr>
            <w:tcW w:w="199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2ч 15мин.</w:t>
            </w:r>
          </w:p>
        </w:tc>
        <w:tc>
          <w:tcPr>
            <w:tcW w:w="1981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3ч 20 мин</w:t>
            </w:r>
          </w:p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4ч 35 мин</w:t>
            </w:r>
          </w:p>
        </w:tc>
        <w:tc>
          <w:tcPr>
            <w:tcW w:w="2379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7ч 30 мин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2-ю половину дня</w:t>
            </w:r>
          </w:p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4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  <w:tc>
          <w:tcPr>
            <w:tcW w:w="2379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Перерыв между непосредственной</w:t>
            </w:r>
          </w:p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образовательной деятельностью</w:t>
            </w:r>
          </w:p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4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99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981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985" w:type="dxa"/>
            <w:gridSpan w:val="2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379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Продолжительность непосредственной</w:t>
            </w:r>
          </w:p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образовательной деятельности</w:t>
            </w:r>
          </w:p>
          <w:p w:rsidR="00A1789B" w:rsidRPr="00A1789B" w:rsidRDefault="00A1789B" w:rsidP="00A178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4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99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981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985" w:type="dxa"/>
            <w:gridSpan w:val="2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379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Объём недельной образовательной</w:t>
            </w:r>
          </w:p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нагрузки</w:t>
            </w:r>
          </w:p>
          <w:p w:rsidR="00A1789B" w:rsidRPr="00A1789B" w:rsidRDefault="00A1789B" w:rsidP="00A1789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4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9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9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Непрерывное бодрствование в день</w:t>
            </w:r>
          </w:p>
          <w:p w:rsidR="00A1789B" w:rsidRPr="00A1789B" w:rsidRDefault="00A1789B" w:rsidP="00A1789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(Образовательная деятельность осуществляемая в ходе режимных моментов)</w:t>
            </w:r>
          </w:p>
        </w:tc>
        <w:tc>
          <w:tcPr>
            <w:tcW w:w="194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В соответствии с медицинскими рекомендациями</w:t>
            </w:r>
          </w:p>
        </w:tc>
        <w:tc>
          <w:tcPr>
            <w:tcW w:w="1993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5,5-6 часов</w:t>
            </w:r>
          </w:p>
        </w:tc>
        <w:tc>
          <w:tcPr>
            <w:tcW w:w="1981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5,5-6 часов</w:t>
            </w:r>
          </w:p>
        </w:tc>
        <w:tc>
          <w:tcPr>
            <w:tcW w:w="1985" w:type="dxa"/>
            <w:gridSpan w:val="2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5,5-6 часов</w:t>
            </w:r>
          </w:p>
        </w:tc>
        <w:tc>
          <w:tcPr>
            <w:tcW w:w="2379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5,5-6 часов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Календарная продолжительность</w:t>
            </w:r>
          </w:p>
          <w:p w:rsidR="00A1789B" w:rsidRPr="00A1789B" w:rsidRDefault="00A1789B" w:rsidP="00A1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летнего периода</w:t>
            </w: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С 1.06.21г по 31.08.2021г. – 13 недель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10281" w:type="dxa"/>
            <w:gridSpan w:val="6"/>
          </w:tcPr>
          <w:p w:rsidR="00046B2E" w:rsidRPr="00046B2E" w:rsidRDefault="00046B2E" w:rsidP="0004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2E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производственным календарём на</w:t>
            </w:r>
          </w:p>
          <w:p w:rsidR="00A1789B" w:rsidRPr="00A1789B" w:rsidRDefault="00046B2E" w:rsidP="0004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Сроки проведения каникул</w:t>
            </w:r>
          </w:p>
        </w:tc>
        <w:tc>
          <w:tcPr>
            <w:tcW w:w="10281" w:type="dxa"/>
            <w:gridSpan w:val="6"/>
          </w:tcPr>
          <w:p w:rsidR="00036F20" w:rsidRPr="00036F20" w:rsidRDefault="00036F20" w:rsidP="0003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20">
              <w:rPr>
                <w:rFonts w:ascii="Times New Roman" w:hAnsi="Times New Roman" w:cs="Times New Roman"/>
                <w:sz w:val="24"/>
                <w:szCs w:val="24"/>
              </w:rPr>
              <w:t>с 11.01 2023 г. – 15.01.2023 г. проводится</w:t>
            </w:r>
          </w:p>
          <w:p w:rsidR="00A1789B" w:rsidRPr="00A1789B" w:rsidRDefault="00036F20" w:rsidP="0003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20">
              <w:rPr>
                <w:rFonts w:ascii="Times New Roman" w:hAnsi="Times New Roman" w:cs="Times New Roman"/>
                <w:sz w:val="24"/>
                <w:szCs w:val="24"/>
              </w:rPr>
              <w:t>образовательная работа эстетически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F20">
              <w:rPr>
                <w:rFonts w:ascii="Times New Roman" w:hAnsi="Times New Roman" w:cs="Times New Roman"/>
                <w:sz w:val="24"/>
                <w:szCs w:val="24"/>
              </w:rPr>
              <w:t>оздоровительного цикла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A1789B" w:rsidP="00A1789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178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Адаптационный период</w:t>
            </w:r>
          </w:p>
        </w:tc>
        <w:tc>
          <w:tcPr>
            <w:tcW w:w="10281" w:type="dxa"/>
            <w:gridSpan w:val="6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9B">
              <w:rPr>
                <w:rFonts w:ascii="Times New Roman" w:hAnsi="Times New Roman" w:cs="Times New Roman"/>
                <w:sz w:val="24"/>
                <w:szCs w:val="24"/>
              </w:rPr>
              <w:t>с 01.09.2021г. по 01.10.2021г.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036F20" w:rsidP="0003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20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10281" w:type="dxa"/>
            <w:gridSpan w:val="6"/>
          </w:tcPr>
          <w:p w:rsidR="00046B2E" w:rsidRDefault="00461995" w:rsidP="0046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461995">
              <w:rPr>
                <w:rFonts w:ascii="Times New Roman" w:hAnsi="Times New Roman" w:cs="Times New Roman"/>
              </w:rPr>
              <w:t>08.11.2022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461995">
              <w:rPr>
                <w:rFonts w:ascii="Times New Roman" w:hAnsi="Times New Roman" w:cs="Times New Roman"/>
              </w:rPr>
              <w:t>18.11.2022</w:t>
            </w:r>
          </w:p>
          <w:p w:rsidR="00A1789B" w:rsidRPr="00A1789B" w:rsidRDefault="00461995" w:rsidP="0046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461995">
              <w:rPr>
                <w:rFonts w:ascii="Times New Roman" w:hAnsi="Times New Roman" w:cs="Times New Roman"/>
              </w:rPr>
              <w:t>17.04.2023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461995">
              <w:rPr>
                <w:rFonts w:ascii="Times New Roman" w:hAnsi="Times New Roman" w:cs="Times New Roman"/>
              </w:rPr>
              <w:t>28.04.2023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036F20" w:rsidP="00036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6F20">
              <w:rPr>
                <w:rFonts w:ascii="Times New Roman" w:hAnsi="Times New Roman" w:cs="Times New Roman"/>
              </w:rPr>
              <w:t>Выпуск детей в школу</w:t>
            </w:r>
          </w:p>
        </w:tc>
        <w:tc>
          <w:tcPr>
            <w:tcW w:w="10281" w:type="dxa"/>
            <w:gridSpan w:val="6"/>
          </w:tcPr>
          <w:p w:rsidR="00A1789B" w:rsidRPr="00A1789B" w:rsidRDefault="00036F20" w:rsidP="00A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2E">
              <w:rPr>
                <w:rFonts w:ascii="Times New Roman" w:hAnsi="Times New Roman" w:cs="Times New Roman"/>
                <w:sz w:val="24"/>
                <w:szCs w:val="24"/>
              </w:rPr>
              <w:t>25.05.2023-28.05.2023 г.</w:t>
            </w:r>
          </w:p>
        </w:tc>
      </w:tr>
      <w:tr w:rsidR="00A1789B" w:rsidRPr="00A1789B" w:rsidTr="00803869">
        <w:tc>
          <w:tcPr>
            <w:tcW w:w="278" w:type="dxa"/>
          </w:tcPr>
          <w:p w:rsidR="00A1789B" w:rsidRPr="00A1789B" w:rsidRDefault="00A1789B" w:rsidP="00A1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A1789B" w:rsidRPr="00A1789B" w:rsidRDefault="00036F20" w:rsidP="00A1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F20">
              <w:rPr>
                <w:rFonts w:ascii="Times New Roman" w:hAnsi="Times New Roman" w:cs="Times New Roman"/>
              </w:rPr>
              <w:t>Летний период</w:t>
            </w:r>
          </w:p>
        </w:tc>
        <w:tc>
          <w:tcPr>
            <w:tcW w:w="10281" w:type="dxa"/>
            <w:gridSpan w:val="6"/>
          </w:tcPr>
          <w:p w:rsidR="00036F20" w:rsidRPr="00046B2E" w:rsidRDefault="00036F20" w:rsidP="0003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2E">
              <w:rPr>
                <w:rFonts w:ascii="Times New Roman" w:hAnsi="Times New Roman" w:cs="Times New Roman"/>
                <w:sz w:val="24"/>
                <w:szCs w:val="24"/>
              </w:rPr>
              <w:t>с 01 .06.2023 г. – 31.08.2023 г. проводится</w:t>
            </w:r>
          </w:p>
          <w:p w:rsidR="00A1789B" w:rsidRPr="00A1789B" w:rsidRDefault="00036F20" w:rsidP="0003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2E">
              <w:rPr>
                <w:rFonts w:ascii="Times New Roman" w:hAnsi="Times New Roman" w:cs="Times New Roman"/>
                <w:sz w:val="24"/>
                <w:szCs w:val="24"/>
              </w:rPr>
              <w:t>образовательная работа эстетически</w:t>
            </w:r>
            <w:r w:rsidRPr="0004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B2E">
              <w:rPr>
                <w:rFonts w:ascii="Times New Roman" w:hAnsi="Times New Roman" w:cs="Times New Roman"/>
                <w:sz w:val="24"/>
                <w:szCs w:val="24"/>
              </w:rPr>
              <w:t>оздоровительного цикла</w:t>
            </w:r>
          </w:p>
        </w:tc>
      </w:tr>
    </w:tbl>
    <w:p w:rsidR="00A1789B" w:rsidRPr="00A1789B" w:rsidRDefault="00A1789B" w:rsidP="00A17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E08" w:rsidRDefault="00A624EF"/>
    <w:sectPr w:rsidR="00640E08" w:rsidSect="00FC4AEC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EF" w:rsidRDefault="00A624EF" w:rsidP="00B16F10">
      <w:pPr>
        <w:spacing w:after="0" w:line="240" w:lineRule="auto"/>
      </w:pPr>
      <w:r>
        <w:separator/>
      </w:r>
    </w:p>
  </w:endnote>
  <w:endnote w:type="continuationSeparator" w:id="0">
    <w:p w:rsidR="00A624EF" w:rsidRDefault="00A624EF" w:rsidP="00B1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45" w:rsidRDefault="00A624E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EF" w:rsidRDefault="00A624EF" w:rsidP="00B16F10">
      <w:pPr>
        <w:spacing w:after="0" w:line="240" w:lineRule="auto"/>
      </w:pPr>
      <w:r>
        <w:separator/>
      </w:r>
    </w:p>
  </w:footnote>
  <w:footnote w:type="continuationSeparator" w:id="0">
    <w:p w:rsidR="00A624EF" w:rsidRDefault="00A624EF" w:rsidP="00B16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6C6"/>
    <w:multiLevelType w:val="hybridMultilevel"/>
    <w:tmpl w:val="92987E12"/>
    <w:lvl w:ilvl="0" w:tplc="FA7AB276">
      <w:numFmt w:val="bullet"/>
      <w:lvlText w:val=""/>
      <w:lvlJc w:val="left"/>
      <w:pPr>
        <w:ind w:left="1312" w:hanging="30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F260D842">
      <w:numFmt w:val="bullet"/>
      <w:lvlText w:val="•"/>
      <w:lvlJc w:val="left"/>
      <w:pPr>
        <w:ind w:left="2303" w:hanging="303"/>
      </w:pPr>
      <w:rPr>
        <w:rFonts w:hint="default"/>
        <w:lang w:val="ru-RU" w:eastAsia="en-US" w:bidi="ar-SA"/>
      </w:rPr>
    </w:lvl>
    <w:lvl w:ilvl="2" w:tplc="D5943848">
      <w:numFmt w:val="bullet"/>
      <w:lvlText w:val="•"/>
      <w:lvlJc w:val="left"/>
      <w:pPr>
        <w:ind w:left="3286" w:hanging="303"/>
      </w:pPr>
      <w:rPr>
        <w:rFonts w:hint="default"/>
        <w:lang w:val="ru-RU" w:eastAsia="en-US" w:bidi="ar-SA"/>
      </w:rPr>
    </w:lvl>
    <w:lvl w:ilvl="3" w:tplc="9EA0DB5E"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4" w:tplc="4FAC00EE">
      <w:numFmt w:val="bullet"/>
      <w:lvlText w:val="•"/>
      <w:lvlJc w:val="left"/>
      <w:pPr>
        <w:ind w:left="5252" w:hanging="303"/>
      </w:pPr>
      <w:rPr>
        <w:rFonts w:hint="default"/>
        <w:lang w:val="ru-RU" w:eastAsia="en-US" w:bidi="ar-SA"/>
      </w:rPr>
    </w:lvl>
    <w:lvl w:ilvl="5" w:tplc="F3D037DA">
      <w:numFmt w:val="bullet"/>
      <w:lvlText w:val="•"/>
      <w:lvlJc w:val="left"/>
      <w:pPr>
        <w:ind w:left="6235" w:hanging="303"/>
      </w:pPr>
      <w:rPr>
        <w:rFonts w:hint="default"/>
        <w:lang w:val="ru-RU" w:eastAsia="en-US" w:bidi="ar-SA"/>
      </w:rPr>
    </w:lvl>
    <w:lvl w:ilvl="6" w:tplc="22708212">
      <w:numFmt w:val="bullet"/>
      <w:lvlText w:val="•"/>
      <w:lvlJc w:val="left"/>
      <w:pPr>
        <w:ind w:left="7218" w:hanging="303"/>
      </w:pPr>
      <w:rPr>
        <w:rFonts w:hint="default"/>
        <w:lang w:val="ru-RU" w:eastAsia="en-US" w:bidi="ar-SA"/>
      </w:rPr>
    </w:lvl>
    <w:lvl w:ilvl="7" w:tplc="91BC7562">
      <w:numFmt w:val="bullet"/>
      <w:lvlText w:val="•"/>
      <w:lvlJc w:val="left"/>
      <w:pPr>
        <w:ind w:left="8201" w:hanging="303"/>
      </w:pPr>
      <w:rPr>
        <w:rFonts w:hint="default"/>
        <w:lang w:val="ru-RU" w:eastAsia="en-US" w:bidi="ar-SA"/>
      </w:rPr>
    </w:lvl>
    <w:lvl w:ilvl="8" w:tplc="C016BBA0">
      <w:numFmt w:val="bullet"/>
      <w:lvlText w:val="•"/>
      <w:lvlJc w:val="left"/>
      <w:pPr>
        <w:ind w:left="9184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5F5D509B"/>
    <w:multiLevelType w:val="hybridMultilevel"/>
    <w:tmpl w:val="38A4445E"/>
    <w:lvl w:ilvl="0" w:tplc="230865E8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FAB8158A">
      <w:numFmt w:val="bullet"/>
      <w:lvlText w:val=""/>
      <w:lvlJc w:val="left"/>
      <w:pPr>
        <w:ind w:left="1312" w:hanging="240"/>
      </w:pPr>
      <w:rPr>
        <w:rFonts w:ascii="Symbol" w:eastAsia="Symbol" w:hAnsi="Symbol" w:cs="Symbol" w:hint="default"/>
        <w:w w:val="97"/>
        <w:lang w:val="ru-RU" w:eastAsia="en-US" w:bidi="ar-SA"/>
      </w:rPr>
    </w:lvl>
    <w:lvl w:ilvl="2" w:tplc="983A61B6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F08E090C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4" w:tplc="742C273C">
      <w:numFmt w:val="bullet"/>
      <w:lvlText w:val="•"/>
      <w:lvlJc w:val="left"/>
      <w:pPr>
        <w:ind w:left="4597" w:hanging="240"/>
      </w:pPr>
      <w:rPr>
        <w:rFonts w:hint="default"/>
        <w:lang w:val="ru-RU" w:eastAsia="en-US" w:bidi="ar-SA"/>
      </w:rPr>
    </w:lvl>
    <w:lvl w:ilvl="5" w:tplc="88C8FE46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6" w:tplc="90E8A230">
      <w:numFmt w:val="bullet"/>
      <w:lvlText w:val="•"/>
      <w:lvlJc w:val="left"/>
      <w:pPr>
        <w:ind w:left="6781" w:hanging="240"/>
      </w:pPr>
      <w:rPr>
        <w:rFonts w:hint="default"/>
        <w:lang w:val="ru-RU" w:eastAsia="en-US" w:bidi="ar-SA"/>
      </w:rPr>
    </w:lvl>
    <w:lvl w:ilvl="7" w:tplc="A1A245E2">
      <w:numFmt w:val="bullet"/>
      <w:lvlText w:val="•"/>
      <w:lvlJc w:val="left"/>
      <w:pPr>
        <w:ind w:left="7874" w:hanging="240"/>
      </w:pPr>
      <w:rPr>
        <w:rFonts w:hint="default"/>
        <w:lang w:val="ru-RU" w:eastAsia="en-US" w:bidi="ar-SA"/>
      </w:rPr>
    </w:lvl>
    <w:lvl w:ilvl="8" w:tplc="619AD806">
      <w:numFmt w:val="bullet"/>
      <w:lvlText w:val="•"/>
      <w:lvlJc w:val="left"/>
      <w:pPr>
        <w:ind w:left="896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9B"/>
    <w:rsid w:val="00036F20"/>
    <w:rsid w:val="00046B2E"/>
    <w:rsid w:val="00174C15"/>
    <w:rsid w:val="00461995"/>
    <w:rsid w:val="00A1789B"/>
    <w:rsid w:val="00A624EF"/>
    <w:rsid w:val="00B16F10"/>
    <w:rsid w:val="00D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6EA0-C13C-4C9A-B65A-43F43E3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78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789B"/>
  </w:style>
  <w:style w:type="table" w:styleId="a5">
    <w:name w:val="Table Grid"/>
    <w:basedOn w:val="a1"/>
    <w:uiPriority w:val="39"/>
    <w:rsid w:val="00A1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1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F10"/>
  </w:style>
  <w:style w:type="paragraph" w:styleId="aa">
    <w:name w:val="footer"/>
    <w:basedOn w:val="a"/>
    <w:link w:val="ab"/>
    <w:uiPriority w:val="99"/>
    <w:unhideWhenUsed/>
    <w:rsid w:val="00B1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%23/document/99/499038027/ZAP29583DB/" TargetMode="External"/><Relationship Id="rId13" Type="http://schemas.openxmlformats.org/officeDocument/2006/relationships/hyperlink" Target="http://1obraz.ru/%23/document/99/499028374/ZAP2HO03IQ/" TargetMode="External"/><Relationship Id="rId18" Type="http://schemas.openxmlformats.org/officeDocument/2006/relationships/hyperlink" Target="http://1obraz.ru/%23/document/99/499066471/XA00M6G2N3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1obraz.ru/%23/document/99/902389617/XA00M6G2N3/" TargetMode="External"/><Relationship Id="rId12" Type="http://schemas.openxmlformats.org/officeDocument/2006/relationships/hyperlink" Target="http://1obraz.ru/%23/document/99/499028374/ZAP2HO03IQ/" TargetMode="External"/><Relationship Id="rId17" Type="http://schemas.openxmlformats.org/officeDocument/2006/relationships/hyperlink" Target="http://1obraz.ru/%23/document/99/499066471/XA00M6G2N3/" TargetMode="External"/><Relationship Id="rId2" Type="http://schemas.openxmlformats.org/officeDocument/2006/relationships/styles" Target="styles.xml"/><Relationship Id="rId16" Type="http://schemas.openxmlformats.org/officeDocument/2006/relationships/hyperlink" Target="http://1obraz.ru/%23/document/99/420240158/XA00M6G2N3/" TargetMode="External"/><Relationship Id="rId20" Type="http://schemas.openxmlformats.org/officeDocument/2006/relationships/hyperlink" Target="http://1obraz.ru/%23/document/99/499060887/ZAP28GG3I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obraz.ru/%23/document/99/499057887/XA00M6G2N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obraz.ru/%23/document/99/420240158/XA00M6G2N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obraz.ru/%23/document/99/499057887/XA00M6G2N3/" TargetMode="External"/><Relationship Id="rId19" Type="http://schemas.openxmlformats.org/officeDocument/2006/relationships/hyperlink" Target="http://1obraz.ru/%23/document/99/499066471/XA00M6G2N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%23/document/99/499038027/ZAP29583DB/" TargetMode="External"/><Relationship Id="rId14" Type="http://schemas.openxmlformats.org/officeDocument/2006/relationships/hyperlink" Target="http://1obraz.ru/%23/document/99/420240158/XA00M6G2N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2022-11-21T13:45:00Z</cp:lastPrinted>
  <dcterms:created xsi:type="dcterms:W3CDTF">2022-11-21T13:49:00Z</dcterms:created>
  <dcterms:modified xsi:type="dcterms:W3CDTF">2022-11-21T13:49:00Z</dcterms:modified>
</cp:coreProperties>
</file>