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E2" w:rsidRPr="004642A6" w:rsidRDefault="00BE5CE2" w:rsidP="0031002E">
      <w:pPr>
        <w:ind w:firstLine="709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I</w:t>
      </w:r>
      <w:r w:rsidRPr="004642A6">
        <w:rPr>
          <w:rFonts w:cs="Times New Roman"/>
          <w:b/>
          <w:bCs/>
        </w:rPr>
        <w:t xml:space="preserve">. </w:t>
      </w:r>
      <w:r w:rsidRPr="004642A6">
        <w:rPr>
          <w:rFonts w:cs="Times New Roman"/>
          <w:b/>
          <w:bCs/>
          <w:lang w:val="en-US"/>
        </w:rPr>
        <w:t>O</w:t>
      </w:r>
      <w:r w:rsidRPr="004642A6">
        <w:rPr>
          <w:rFonts w:cs="Times New Roman"/>
          <w:b/>
          <w:bCs/>
        </w:rPr>
        <w:t>БЩИЕ ПОЛОЖЕНИЯ</w:t>
      </w:r>
    </w:p>
    <w:p w:rsidR="00BE5CE2" w:rsidRPr="004642A6" w:rsidRDefault="00BE5CE2" w:rsidP="0031002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642A6">
        <w:rPr>
          <w:rFonts w:cs="Times New Roman"/>
        </w:rPr>
        <w:t>1.1. Положение о первичной организации Профсоюза работников народного образования и науки Российской Федерации</w:t>
      </w:r>
      <w:r w:rsidRPr="004642A6">
        <w:rPr>
          <w:rStyle w:val="ab"/>
          <w:rFonts w:cs="Times New Roman"/>
        </w:rPr>
        <w:footnoteReference w:id="1"/>
      </w:r>
      <w:r w:rsidRPr="004642A6">
        <w:rPr>
          <w:rFonts w:cs="Times New Roman"/>
        </w:rPr>
        <w:t xml:space="preserve"> разработано в соответствии с </w:t>
      </w:r>
      <w:r w:rsidRPr="004642A6">
        <w:rPr>
          <w:rFonts w:cs="Times New Roman"/>
          <w:color w:val="000000"/>
        </w:rPr>
        <w:t>пунктом</w:t>
      </w:r>
      <w:r w:rsidRPr="004642A6">
        <w:rPr>
          <w:rFonts w:cs="Times New Roman"/>
        </w:rPr>
        <w:t xml:space="preserve"> 4 статьи 1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Устава Профсоюза работников народного образования и науки Российской Федерации </w:t>
      </w:r>
      <w:r w:rsidRPr="004642A6">
        <w:rPr>
          <w:rFonts w:cs="Times New Roman"/>
          <w:color w:val="000000"/>
        </w:rPr>
        <w:t>(далее – Устав Профсоюза)</w:t>
      </w:r>
      <w:r w:rsidR="0031002E">
        <w:rPr>
          <w:rFonts w:cs="Times New Roman"/>
          <w:color w:val="000000"/>
        </w:rPr>
        <w:t xml:space="preserve"> </w:t>
      </w:r>
      <w:r w:rsidRPr="004642A6">
        <w:rPr>
          <w:rFonts w:cs="Times New Roman"/>
          <w:color w:val="000000"/>
        </w:rPr>
        <w:t>и является внутрисоюзным нормативным правовым</w:t>
      </w:r>
      <w:r w:rsidRPr="004642A6">
        <w:rPr>
          <w:rFonts w:cs="Times New Roman"/>
        </w:rPr>
        <w:t xml:space="preserve"> актом первичной профсоюзной организации, который действует в соответствии и наряду с Уставом Профсоюза. </w:t>
      </w:r>
    </w:p>
    <w:p w:rsidR="00BE5CE2" w:rsidRPr="004642A6" w:rsidRDefault="00BE5CE2" w:rsidP="0031002E">
      <w:pPr>
        <w:ind w:firstLine="709"/>
        <w:jc w:val="both"/>
        <w:rPr>
          <w:rFonts w:cs="Times New Roman"/>
        </w:rPr>
      </w:pPr>
      <w:r w:rsidRPr="004642A6">
        <w:rPr>
          <w:rFonts w:cs="Times New Roman"/>
        </w:rPr>
        <w:t>1.2. Первичная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 работников народного образования и науки Российской Федерации</w:t>
      </w:r>
      <w:r w:rsidRPr="004642A6">
        <w:rPr>
          <w:rStyle w:val="ab"/>
          <w:rFonts w:cs="Times New Roman"/>
        </w:rPr>
        <w:footnoteReference w:id="2"/>
      </w:r>
      <w:r w:rsidRPr="004642A6">
        <w:rPr>
          <w:rFonts w:cs="Times New Roman"/>
        </w:rPr>
        <w:t xml:space="preserve"> –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добровольное объединение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членов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Профсоюза, работающих, как правило, в образовательных учреждениях различных типов и видов, органах управления в сфере образования, организациях и учреждениях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образования и науки</w:t>
      </w:r>
      <w:r w:rsidRPr="004642A6">
        <w:rPr>
          <w:rStyle w:val="ab"/>
          <w:rFonts w:cs="Times New Roman"/>
        </w:rPr>
        <w:footnoteReference w:id="3"/>
      </w:r>
      <w:r w:rsidRPr="004642A6">
        <w:rPr>
          <w:rFonts w:cs="Times New Roman"/>
        </w:rPr>
        <w:t>.</w:t>
      </w:r>
    </w:p>
    <w:p w:rsidR="00BE5CE2" w:rsidRPr="004642A6" w:rsidRDefault="00BE5CE2" w:rsidP="0031002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642A6">
        <w:rPr>
          <w:rFonts w:cs="Times New Roman"/>
        </w:rPr>
        <w:t>Первичная организация Профсоюза</w:t>
      </w:r>
      <w:r w:rsidRPr="004642A6">
        <w:rPr>
          <w:rFonts w:cs="Times New Roman"/>
          <w:b/>
        </w:rPr>
        <w:t xml:space="preserve"> </w:t>
      </w:r>
      <w:r w:rsidRPr="004642A6">
        <w:rPr>
          <w:rFonts w:cs="Times New Roman"/>
        </w:rPr>
        <w:t xml:space="preserve">Муниципального общеобразовательного учреждения </w:t>
      </w:r>
      <w:r w:rsidR="0031002E">
        <w:rPr>
          <w:rFonts w:cs="Times New Roman"/>
        </w:rPr>
        <w:t>основной</w:t>
      </w:r>
      <w:r w:rsidR="00FE2F6A">
        <w:rPr>
          <w:rFonts w:cs="Times New Roman"/>
        </w:rPr>
        <w:t xml:space="preserve"> общеобразовательной школы № 23</w:t>
      </w:r>
      <w:r w:rsidRPr="004642A6">
        <w:rPr>
          <w:rFonts w:cs="Times New Roman"/>
        </w:rPr>
        <w:t xml:space="preserve"> </w:t>
      </w:r>
      <w:r w:rsidR="00FE2F6A">
        <w:rPr>
          <w:rFonts w:cs="Times New Roman"/>
        </w:rPr>
        <w:t>хутора Красного</w:t>
      </w:r>
      <w:r w:rsidRPr="004642A6">
        <w:rPr>
          <w:rFonts w:cs="Times New Roman"/>
        </w:rPr>
        <w:t xml:space="preserve"> муниципального образования Крымский район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является организационным структурным звеном Профсоюза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Крымской районной территориальной организации Профсоюза. </w:t>
      </w:r>
    </w:p>
    <w:p w:rsidR="00BE5CE2" w:rsidRPr="004642A6" w:rsidRDefault="00BE5CE2" w:rsidP="0031002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642A6">
        <w:rPr>
          <w:rFonts w:cs="Times New Roman"/>
        </w:rPr>
        <w:t>1.3. Первичная организация Профсоюза создается работниками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организации системы образования на с</w:t>
      </w:r>
      <w:r w:rsidR="004642A6">
        <w:rPr>
          <w:rFonts w:cs="Times New Roman"/>
        </w:rPr>
        <w:t>обрании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при наличии не менее трех членов Профсоюза по согласованию с вышестоящим профсоюзным органом. </w:t>
      </w:r>
    </w:p>
    <w:p w:rsidR="00BE5CE2" w:rsidRPr="004642A6" w:rsidRDefault="00BE5CE2" w:rsidP="0031002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642A6">
        <w:rPr>
          <w:rFonts w:cs="Times New Roman"/>
        </w:rPr>
        <w:t>1.4. В образовательном учреждении может создаваться одна первичная профсоюзная организация, объединяющая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работников. </w:t>
      </w:r>
    </w:p>
    <w:p w:rsidR="00BE5CE2" w:rsidRPr="004642A6" w:rsidRDefault="00BE5CE2" w:rsidP="0031002E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4642A6">
        <w:rPr>
          <w:rFonts w:cs="Times New Roman"/>
        </w:rPr>
        <w:t>1.5. Первичная организация Профсоюза действует на основании Уста</w:t>
      </w:r>
      <w:r w:rsidRPr="004642A6">
        <w:rPr>
          <w:rFonts w:cs="Times New Roman"/>
        </w:rPr>
        <w:softHyphen/>
        <w:t>ва Профсоюза, Положения, иных нормативных правовых актов Профсоюза, руководствуется в своей деятельности зако</w:t>
      </w:r>
      <w:r w:rsidRPr="004642A6">
        <w:rPr>
          <w:rFonts w:cs="Times New Roman"/>
        </w:rPr>
        <w:softHyphen/>
        <w:t>нодательством Российской Федерации, субъектов Российской Федерации, решениями руководящих органов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территориальной организации Профсоюза и Профсоюза. На основе Общего положения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первичная профсоюзная организация принимает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положение, утверждаемое на собрании и подлежащее регистрации в вышестоящем профсоюзном органе.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1.6. Первичная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независима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 своей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деятельности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от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исполнительной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власти,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местного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самоуправления,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Первичная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на основании ст. 5 ФЗ «О профессиональных союзах, их правах и гарантиях деятельности» не допускает вмешательства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государственной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власти, органов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местного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самоуправления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должностных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лиц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деятельность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первичной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организации Профсоюза, за исключением случаев, предусмотренных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законодательством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Российской Федерации.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1.7. Первичная организация Профсоюза свободно распространя</w:t>
      </w:r>
      <w:r w:rsidRPr="004642A6">
        <w:rPr>
          <w:rFonts w:cs="Times New Roman"/>
        </w:rPr>
        <w:softHyphen/>
        <w:t>ет информацию о своей деятельности, имеет право на организацию и проведение собраний, митин</w:t>
      </w:r>
      <w:r w:rsidRPr="004642A6">
        <w:rPr>
          <w:rFonts w:cs="Times New Roman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1.8. Вне зависимости от наличия статуса юридического лица первичная организация Профсоюза реализует право на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представительство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защиту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трудовых,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lastRenderedPageBreak/>
        <w:tab/>
        <w:t xml:space="preserve">1.9. Первичная организация Профсоюза, для внутреннего пользования, имеет печать с полным наименованием организации на русском языке.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1.10. В организации системы образования</w:t>
      </w:r>
      <w:r w:rsidRPr="004642A6">
        <w:rPr>
          <w:rFonts w:ascii="Times New Roman" w:hAnsi="Times New Roman"/>
          <w:i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 xml:space="preserve">может быть создано не более одной первичной организации Профсоюза.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642A6">
        <w:rPr>
          <w:rFonts w:ascii="Times New Roman" w:hAnsi="Times New Roman"/>
          <w:b/>
          <w:sz w:val="24"/>
          <w:szCs w:val="24"/>
        </w:rPr>
        <w:t xml:space="preserve">. </w:t>
      </w:r>
      <w:r w:rsidRPr="004642A6">
        <w:rPr>
          <w:rFonts w:ascii="Times New Roman" w:hAnsi="Times New Roman"/>
          <w:b/>
          <w:bCs/>
          <w:iCs/>
          <w:sz w:val="24"/>
          <w:szCs w:val="24"/>
        </w:rPr>
        <w:t>ОСНОВНЫЕ ПОНЯТИЯ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настоящем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Положении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применяются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следующие основные понятия: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Член Профсоюза</w:t>
      </w:r>
      <w:r w:rsidRPr="004642A6">
        <w:rPr>
          <w:rFonts w:ascii="Times New Roman" w:hAnsi="Times New Roman"/>
          <w:sz w:val="24"/>
          <w:szCs w:val="24"/>
        </w:rPr>
        <w:t xml:space="preserve"> – лицо (работник,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временно не работающий, пенсионер), вступившее в Профсоюз и состоящее на учете в первичной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организации Профсоюза.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Работник</w:t>
      </w:r>
      <w:r w:rsidRPr="004642A6">
        <w:rPr>
          <w:rFonts w:ascii="Times New Roman" w:hAnsi="Times New Roman"/>
          <w:sz w:val="24"/>
          <w:szCs w:val="24"/>
        </w:rPr>
        <w:t xml:space="preserve"> – физическое лицо, работающее в организации системы образования на основании трудового договора.</w:t>
      </w:r>
      <w:r w:rsidR="0031002E">
        <w:rPr>
          <w:rFonts w:ascii="Times New Roman" w:hAnsi="Times New Roman"/>
          <w:sz w:val="24"/>
          <w:szCs w:val="24"/>
        </w:rPr>
        <w:t xml:space="preserve">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Первичная профсоюзная организация</w:t>
      </w:r>
      <w:r w:rsidRPr="004642A6">
        <w:rPr>
          <w:rFonts w:cs="Times New Roman"/>
        </w:rPr>
        <w:t xml:space="preserve"> – добровольное объединение членов Профсоюза, работающих, как правило, 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организации системы образования,</w:t>
      </w:r>
      <w:r w:rsidRPr="004642A6">
        <w:rPr>
          <w:rFonts w:cs="Times New Roman"/>
          <w:i/>
        </w:rPr>
        <w:t xml:space="preserve"> </w:t>
      </w:r>
      <w:r w:rsidRPr="004642A6">
        <w:rPr>
          <w:rFonts w:cs="Times New Roman"/>
        </w:rPr>
        <w:t xml:space="preserve">действующее на основе Устава Профсоюза и Положения о первичной профсоюзной организации.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Территориальная организация Профсоюза</w:t>
      </w:r>
      <w:r w:rsidRPr="004642A6">
        <w:rPr>
          <w:rFonts w:cs="Times New Roman"/>
        </w:rPr>
        <w:t xml:space="preserve"> – добровольное объединение членов Профсоюза, состоящих на учете в первичных профсоюзных организациях, действующее на территории одного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муниципальных образований или нескольких муниципальных образований.</w:t>
      </w:r>
    </w:p>
    <w:p w:rsidR="00BE5CE2" w:rsidRPr="004642A6" w:rsidRDefault="00BE5CE2" w:rsidP="00BE5CE2">
      <w:pPr>
        <w:jc w:val="both"/>
        <w:rPr>
          <w:rFonts w:cs="Times New Roman"/>
          <w:i/>
        </w:rPr>
      </w:pPr>
      <w:r w:rsidRPr="004642A6">
        <w:rPr>
          <w:rFonts w:cs="Times New Roman"/>
          <w:b/>
        </w:rPr>
        <w:tab/>
        <w:t>Профсоюзный орган</w:t>
      </w:r>
      <w:r w:rsidRPr="004642A6">
        <w:rPr>
          <w:rFonts w:cs="Times New Roman"/>
        </w:rPr>
        <w:t xml:space="preserve"> – орган, образованный в соответствии с Уставом Профсоюза и Положением об организации Профсоюза</w:t>
      </w:r>
      <w:r w:rsidRPr="004642A6">
        <w:rPr>
          <w:rFonts w:cs="Times New Roman"/>
          <w:i/>
        </w:rPr>
        <w:t xml:space="preserve">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Профсоюзный актив</w:t>
      </w:r>
      <w:r w:rsidRPr="004642A6">
        <w:rPr>
          <w:rFonts w:cs="Times New Roman"/>
          <w:b/>
          <w:i/>
        </w:rPr>
        <w:t xml:space="preserve"> –</w:t>
      </w:r>
      <w:r w:rsidRPr="004642A6">
        <w:rPr>
          <w:rFonts w:cs="Times New Roman"/>
        </w:rPr>
        <w:t xml:space="preserve"> члены Профсоюза, выполняющие профсоюзную работу и не состоящие в трудовых отношениях с Профсоюзом, организацией Профсоюза.</w:t>
      </w:r>
    </w:p>
    <w:p w:rsidR="00BE5CE2" w:rsidRPr="004642A6" w:rsidRDefault="00BE5CE2" w:rsidP="00BE5CE2">
      <w:pPr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Вышестоящие профсоюзные органы для первичной организации Профсоюза: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для выборных органов первичной профсоюзной организации - выборные органы территориальной (местной) организации Профсоюза;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Профсоюзный представитель</w:t>
      </w:r>
      <w:r w:rsidR="0031002E">
        <w:rPr>
          <w:rFonts w:cs="Times New Roman"/>
          <w:b/>
        </w:rPr>
        <w:t xml:space="preserve"> </w:t>
      </w:r>
      <w:r w:rsidRPr="004642A6">
        <w:rPr>
          <w:rFonts w:cs="Times New Roman"/>
          <w:b/>
        </w:rPr>
        <w:t>(доверенное лицо)</w:t>
      </w:r>
      <w:r w:rsidRPr="004642A6">
        <w:rPr>
          <w:rFonts w:cs="Times New Roman"/>
        </w:rPr>
        <w:t xml:space="preserve"> – председатель первичной профсоюзной организации, председатель территориальной организации Профсоюза, Председатель Профсоюза или другое лицо, уполномоченное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на представительство Уставом Профсоюза, Положением об организации Профсоюза или решением выборного постоянно действующего руководящего органа организации Профсоюза или Профсоюза. 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/>
          <w:bCs/>
        </w:rPr>
        <w:tab/>
        <w:t xml:space="preserve">Работодатель </w:t>
      </w:r>
      <w:r w:rsidRPr="004642A6">
        <w:rPr>
          <w:rFonts w:cs="Times New Roman"/>
          <w:bCs/>
        </w:rPr>
        <w:t>– юридическое лицо (организация системы образования), либо представитель работодателя, вступившие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/>
          <w:bCs/>
        </w:rPr>
        <w:tab/>
        <w:t>Представители работодателя</w:t>
      </w:r>
      <w:r w:rsidRPr="004642A6">
        <w:rPr>
          <w:rFonts w:cs="Times New Roman"/>
          <w:bCs/>
        </w:rPr>
        <w:t xml:space="preserve"> – руководитель организации системы образования или уполномоченные им лица в соответствии с Трудовым кодексом РФ, законами, иными нормативными правовыми актами, учредительными документами организации системы образования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и локальными нормативными актами.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Профсоюзный стаж</w:t>
      </w:r>
      <w:r w:rsidRPr="004642A6">
        <w:rPr>
          <w:rFonts w:cs="Times New Roman"/>
        </w:rPr>
        <w:t xml:space="preserve"> – общий период пребывания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Профсоюзе, исчисляемый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со дня подачи заявления о вступлении в Профсоюз.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Ротация</w:t>
      </w:r>
      <w:r w:rsidRPr="004642A6">
        <w:rPr>
          <w:rFonts w:cs="Times New Roman"/>
        </w:rPr>
        <w:t xml:space="preserve"> – постепенная, последовательная замена членов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выборных коллегиальных исполнительных органов организаций Профсоюза и Профсоюза,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осуществляемая в порядке, устанавливаемом в соответствии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 Уставом Профсоюза, Положением об организации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III</w:t>
      </w:r>
      <w:r w:rsidRPr="004642A6">
        <w:rPr>
          <w:rFonts w:cs="Times New Roman"/>
          <w:b/>
          <w:bCs/>
        </w:rPr>
        <w:t>. ЦЕЛИ, ЗАДАЧИ И ПРИНЦИПЫ ДЕЯТЕЛЬНОСТИ ПЕРВИЧНОЙ ОРГАНИЗАЦИИ ПРОФСОЮЗА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3.1. Основными целями и задачами первичной</w:t>
      </w:r>
      <w:r w:rsidR="0031002E">
        <w:rPr>
          <w:rFonts w:cs="Times New Roman"/>
          <w:b/>
        </w:rPr>
        <w:t xml:space="preserve"> </w:t>
      </w:r>
      <w:r w:rsidRPr="004642A6">
        <w:rPr>
          <w:rFonts w:cs="Times New Roman"/>
          <w:b/>
        </w:rPr>
        <w:t>организации</w:t>
      </w:r>
      <w:r w:rsidR="0031002E">
        <w:rPr>
          <w:rFonts w:cs="Times New Roman"/>
          <w:b/>
        </w:rPr>
        <w:t xml:space="preserve"> </w:t>
      </w:r>
      <w:r w:rsidRPr="004642A6">
        <w:rPr>
          <w:rFonts w:cs="Times New Roman"/>
          <w:b/>
        </w:rPr>
        <w:t>Профсоюза</w:t>
      </w:r>
      <w:r w:rsidR="0031002E">
        <w:rPr>
          <w:rFonts w:cs="Times New Roman"/>
          <w:b/>
        </w:rPr>
        <w:t xml:space="preserve"> </w:t>
      </w:r>
      <w:r w:rsidRPr="004642A6">
        <w:rPr>
          <w:rFonts w:cs="Times New Roman"/>
          <w:b/>
        </w:rPr>
        <w:t xml:space="preserve">являются: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 xml:space="preserve"> </w:t>
      </w:r>
      <w:r w:rsidRPr="004642A6">
        <w:rPr>
          <w:rFonts w:cs="Times New Roman"/>
        </w:rPr>
        <w:tab/>
        <w:t>представительство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защита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индивидуальных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коллективных социально-трудовых, профессиональных, экономических и иных прав и интересов членов Профсоюза;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реализация прав членов Профсоюза на представительство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коллегиальных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органах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управления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учреждения, организации, предприятия;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lastRenderedPageBreak/>
        <w:tab/>
        <w:t>содействие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созданию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условий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для повышения жизненного уровня членов Профсоюза и их семей.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3.2. Основными принципами деятельности первичной организации Профсоюза являются:</w:t>
      </w:r>
    </w:p>
    <w:p w:rsidR="00BE5CE2" w:rsidRPr="004642A6" w:rsidRDefault="00BE5CE2" w:rsidP="00BE5CE2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приоритет положений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Устава Профсоюза при принятии решений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добровольность вступления в Профсоюз</w:t>
      </w:r>
      <w:r w:rsidRPr="004642A6">
        <w:rPr>
          <w:rFonts w:cs="Times New Roman"/>
        </w:rPr>
        <w:t xml:space="preserve"> и</w:t>
      </w:r>
      <w:r w:rsidRPr="004642A6">
        <w:rPr>
          <w:rFonts w:cs="Times New Roman"/>
          <w:i/>
        </w:rPr>
        <w:t xml:space="preserve"> </w:t>
      </w:r>
      <w:r w:rsidRPr="004642A6">
        <w:rPr>
          <w:rFonts w:cs="Times New Roman"/>
        </w:rPr>
        <w:t xml:space="preserve">выхода из него, </w:t>
      </w:r>
      <w:r w:rsidRPr="004642A6">
        <w:rPr>
          <w:rFonts w:cs="Times New Roman"/>
          <w:bCs/>
        </w:rPr>
        <w:t>равенство прав и обязанностей членов Профсоюза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солидарность, взаимопомощь и ответственность организаций Профсоюза перед членами Профсоюза и Профсоюзом за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реализацию уставных целей и задач Профсоюза;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коллегиальность в работе организаций Профсоюза, выборных профсоюзных органов и личная ответственность избранных в них профсоюзных активистов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гласность и открытость в работе организаций Профсоюза 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выборных профсоюзных органов;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  <w:bCs/>
        </w:rPr>
        <w:tab/>
        <w:t>уважение мнения каждого члена Профсоюза при принятии решений</w:t>
      </w:r>
      <w:r w:rsidRPr="004642A6">
        <w:rPr>
          <w:rFonts w:cs="Times New Roman"/>
        </w:rPr>
        <w:t>;</w:t>
      </w:r>
      <w:r w:rsidR="0031002E">
        <w:rPr>
          <w:rFonts w:cs="Times New Roman"/>
          <w:bCs/>
        </w:rPr>
        <w:t xml:space="preserve">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  <w:bCs/>
        </w:rPr>
        <w:tab/>
        <w:t xml:space="preserve">обязательность выполнения решений профсоюзных органов, </w:t>
      </w:r>
      <w:r w:rsidRPr="004642A6">
        <w:rPr>
          <w:rFonts w:cs="Times New Roman"/>
        </w:rPr>
        <w:t xml:space="preserve">принятых в пределах полномочий;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  <w:bCs/>
        </w:rPr>
        <w:tab/>
        <w:t>выборность, регулярная сменяемость профсоюзных органов и их отчетность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перед членами Профсоюза;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самостоятельность организаций Профсоюза и их выборных органов в принятии решений в пределах своих полномочий;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соблюдение финансовой дисциплины;</w:t>
      </w:r>
    </w:p>
    <w:p w:rsidR="00BE5CE2" w:rsidRPr="004642A6" w:rsidRDefault="00BE5CE2" w:rsidP="00BE5CE2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сохранение профсоюзного стажа</w:t>
      </w:r>
      <w:r w:rsidRPr="004642A6">
        <w:rPr>
          <w:rFonts w:cs="Times New Roman"/>
          <w:bCs/>
          <w:i/>
        </w:rPr>
        <w:t xml:space="preserve"> </w:t>
      </w:r>
      <w:r w:rsidRPr="004642A6">
        <w:rPr>
          <w:rFonts w:cs="Times New Roman"/>
          <w:bCs/>
        </w:rPr>
        <w:t>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  <w:r w:rsidR="0031002E">
        <w:rPr>
          <w:rFonts w:cs="Times New Roman"/>
          <w:bCs/>
        </w:rPr>
        <w:t xml:space="preserve"> 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IV</w:t>
      </w:r>
      <w:r w:rsidRPr="004642A6">
        <w:rPr>
          <w:rFonts w:cs="Times New Roman"/>
          <w:b/>
          <w:bCs/>
        </w:rPr>
        <w:t>. ПРАВА И ОБЯЗАННОСТИ ПЕРВИЧНОЙ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</w:rPr>
        <w:t>ОРГАНИЗАЦИИ ПРОФСОЮЗА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4.1. Права первичной организации Профсоюза: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осуществлять прием и исключение из Профсоюза;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делегировать своих представителей в вышестоящие профсоюзные органы, отзывать и заменять их;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работников;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представлять интересы работников при проведении коллективных переговоров, заключении и изменении коллективного договора, </w:t>
      </w:r>
      <w:r w:rsidRPr="004642A6">
        <w:rPr>
          <w:rFonts w:ascii="Times New Roman" w:hAnsi="Times New Roman"/>
          <w:sz w:val="24"/>
          <w:szCs w:val="24"/>
        </w:rPr>
        <w:tab/>
        <w:t xml:space="preserve">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обращаться в соответствующие органы государственной власти, органы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местного самоуправления и вышестоящие профсоюзные органы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 xml:space="preserve">для </w:t>
      </w:r>
      <w:r w:rsidRPr="004642A6">
        <w:rPr>
          <w:rFonts w:ascii="Times New Roman" w:hAnsi="Times New Roman"/>
          <w:sz w:val="24"/>
          <w:szCs w:val="24"/>
        </w:rPr>
        <w:tab/>
        <w:t>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и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других соглашений;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вносить предложения по кандидатурам руководителей соответствующих территориальных организаций Профсоюза;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пользоваться имуществом Профсоюза в установленном законодательством и Уставом Профсоюза порядке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lastRenderedPageBreak/>
        <w:tab/>
        <w:t>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принимать решение об изменении размера ежемесячного членского профсоюзного взноса, но не ниже размера, установленного Уставом Профсоюза</w:t>
      </w:r>
      <w:r w:rsidRPr="004642A6">
        <w:rPr>
          <w:rFonts w:cs="Times New Roman"/>
        </w:rPr>
        <w:t>;</w:t>
      </w:r>
      <w:r w:rsidRPr="004642A6">
        <w:rPr>
          <w:rFonts w:cs="Times New Roman"/>
          <w:bCs/>
        </w:rPr>
        <w:t xml:space="preserve">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устанавливать ль</w:t>
      </w:r>
      <w:r w:rsidRPr="004642A6">
        <w:rPr>
          <w:rFonts w:cs="Times New Roman"/>
          <w:bCs/>
        </w:rPr>
        <w:softHyphen/>
        <w:t>готный размер членского профсоюзного взноса для лиц, не имеющих заработной платы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вносить в вышестоящие профсоюзные органы предложения о поощрении членов Профсоюза.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4.2. Обязанности первичной организации Профсоюза: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bCs/>
          <w:sz w:val="24"/>
          <w:szCs w:val="24"/>
        </w:rPr>
        <w:tab/>
        <w:t>проводить работу по</w:t>
      </w:r>
      <w:r w:rsidR="0031002E">
        <w:rPr>
          <w:rFonts w:ascii="Times New Roman" w:hAnsi="Times New Roman"/>
          <w:bCs/>
          <w:sz w:val="24"/>
          <w:szCs w:val="24"/>
        </w:rPr>
        <w:t xml:space="preserve"> </w:t>
      </w:r>
      <w:r w:rsidRPr="004642A6">
        <w:rPr>
          <w:rFonts w:ascii="Times New Roman" w:hAnsi="Times New Roman"/>
          <w:bCs/>
          <w:sz w:val="24"/>
          <w:szCs w:val="24"/>
        </w:rPr>
        <w:t>вовлечению в Профсоюз</w:t>
      </w:r>
      <w:r w:rsidRPr="004642A6">
        <w:rPr>
          <w:rFonts w:ascii="Times New Roman" w:hAnsi="Times New Roman"/>
          <w:sz w:val="24"/>
          <w:szCs w:val="24"/>
        </w:rPr>
        <w:t>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выполнять Устав Профсоюза и решения профсоюзных органов, принятые в соответствии со своими полномочиями;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разрабатывать и заключать коллективный договор,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контролировать его выполнение, содействовать заключению и контролю за выполнением иных соглашений по регулированию социально-трудовых отношений;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соблюдать финансовую дисциплину и выполнять решения по отчислению средств на организацию деятельности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соответствующей территориальной организации Профсоюза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 соответствии с установленным порядком, сроками и размерами;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осуществлять контроль за полнотой и своевременностью перечисления профсоюзных взносов работодателем;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</w:rPr>
        <w:tab/>
        <w:t xml:space="preserve"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</w:t>
      </w:r>
      <w:r w:rsidRPr="004642A6">
        <w:rPr>
          <w:rFonts w:cs="Times New Roman"/>
          <w:bCs/>
        </w:rPr>
        <w:t>вышестоящими профсоюзными органами;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вносить на рассмотрение собрания выборных коллегиальных профсоюзных органов вопросы, предложенные вышестоящим профсоюзным органом;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не допускать действий, наносящих вред и причиняющих ущерб Профсоюзу, организациям Профсоюза. 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V</w:t>
      </w:r>
      <w:r w:rsidRPr="004642A6">
        <w:rPr>
          <w:rFonts w:cs="Times New Roman"/>
          <w:b/>
          <w:bCs/>
        </w:rPr>
        <w:t>. ЧЛЕНСТВО В ПРОФСОЮЗЕ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4642A6">
        <w:rPr>
          <w:rFonts w:cs="Times New Roman"/>
          <w:b/>
          <w:bCs/>
        </w:rPr>
        <w:tab/>
        <w:t>5.1. Членство в Профсоюзе: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Членами Профсоюза могут быть:</w:t>
      </w:r>
    </w:p>
    <w:p w:rsidR="00BE5CE2" w:rsidRPr="004642A6" w:rsidRDefault="00BE5CE2" w:rsidP="00BE5CE2">
      <w:pPr>
        <w:pStyle w:val="20"/>
        <w:spacing w:after="0" w:line="240" w:lineRule="auto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лица,</w:t>
      </w:r>
      <w:r w:rsidRPr="004642A6">
        <w:rPr>
          <w:rFonts w:cs="Times New Roman"/>
        </w:rPr>
        <w:t xml:space="preserve"> осуществляющие трудовую деятельность в организациях системы образования;</w:t>
      </w:r>
    </w:p>
    <w:p w:rsidR="00BE5CE2" w:rsidRPr="004642A6" w:rsidRDefault="00BE5CE2" w:rsidP="00BE5CE2">
      <w:pPr>
        <w:pStyle w:val="20"/>
        <w:spacing w:after="0" w:line="240" w:lineRule="auto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 xml:space="preserve">лица, осуществляющие трудовую деятельность в организациях Профсоюза и Профсоюзе; 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работники, временно прекратившие трудовую деятельность, на период сохранения трудовых отношений;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4642A6">
        <w:rPr>
          <w:rFonts w:cs="Times New Roman"/>
        </w:rPr>
        <w:softHyphen/>
        <w:t>тва, но не более 6 месяцев;</w:t>
      </w:r>
    </w:p>
    <w:p w:rsidR="00BE5CE2" w:rsidRPr="004642A6" w:rsidRDefault="00BE5CE2" w:rsidP="00BE5CE2">
      <w:pPr>
        <w:pStyle w:val="20"/>
        <w:spacing w:after="0" w:line="240" w:lineRule="auto"/>
        <w:jc w:val="both"/>
        <w:rPr>
          <w:rFonts w:cs="Times New Roman"/>
        </w:rPr>
      </w:pPr>
      <w:r w:rsidRPr="004642A6">
        <w:rPr>
          <w:rFonts w:cs="Times New Roman"/>
        </w:rPr>
        <w:tab/>
        <w:t>неработающие пенсионеры, сохранившие связь с Профсоюзом и состоящие на учете в первичной профсоюзной организации.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lastRenderedPageBreak/>
        <w:tab/>
        <w:t>5.1.2. Профсоюзное членство сохраняется за лицом, заключившим договор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 работе (учебе) на иностранном или совместном предприятии в организации системы образования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за рубежом, при условии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возвращения в организацию системы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образования после истечения срока договора.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5.1.3. Члены Профсоюза имеют равные права 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обязанности.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5.1.4. Член Профсоюза не может одновременно состоять в других профсоюзах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по основному месту работы или учебы.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4642A6">
        <w:rPr>
          <w:rFonts w:ascii="Times New Roman" w:hAnsi="Times New Roman" w:cs="Times New Roman"/>
          <w:b/>
        </w:rPr>
        <w:tab/>
        <w:t>5.2. Прием в Профсоюз и прекращение членства в Профсоюзе: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5.2.1. Прием в Профсоюз производится по лично</w:t>
      </w:r>
      <w:r w:rsidRPr="004642A6">
        <w:rPr>
          <w:rFonts w:ascii="Times New Roman" w:hAnsi="Times New Roman" w:cs="Times New Roman"/>
        </w:rPr>
        <w:softHyphen/>
        <w:t>му заявлению, поданному в письменной форме в первичную пр</w:t>
      </w:r>
      <w:r w:rsidR="00BC4175" w:rsidRPr="004642A6">
        <w:rPr>
          <w:rFonts w:ascii="Times New Roman" w:hAnsi="Times New Roman" w:cs="Times New Roman"/>
        </w:rPr>
        <w:t>офсоюзную организацию</w:t>
      </w:r>
      <w:r w:rsidRPr="004642A6">
        <w:rPr>
          <w:rFonts w:ascii="Times New Roman" w:hAnsi="Times New Roman" w:cs="Times New Roman"/>
        </w:rPr>
        <w:t xml:space="preserve">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5.2.2. Принятому в Профсоюз выдается членский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билет единого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образца,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который удостоверяет членство в Профсоюзе и хранится у члена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5.2.3. Прием в Профсоюз оформляется постановлением соответствующего выборного коллегиального профсоюзного органа.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5.2.4.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Профсоюзное членство, профсоюзный стаж исчисляются со дня подачи заявления о вступлении в Профсоюз.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>За лицами, ранее состоявшими в профсоюзах, входящих в Федерацию Независимых Профсоюзов России, и перешедших на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работу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организацию системы образования, сохраняется профсоюзный стаж.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5.2.5. Членство в Профсоюзе прекращается в случаях: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добровольного выхода из Профсоюза на основании личного заявления;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прекращения трудовых отношений с организацией системы образования;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выхода на пенсию, если пенсионер не изъявил желание остаться на </w:t>
      </w:r>
      <w:r w:rsidRPr="004642A6">
        <w:rPr>
          <w:rFonts w:cs="Times New Roman"/>
        </w:rPr>
        <w:tab/>
        <w:t>профсоюзном учете в первичной профсоюзной организации;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исключения из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смерти члена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5.2.6 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При прекращении профсоюзного членства член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 сдает профсоюзный билет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 профком первичной организации Профсоюза для последующего уничтожения по акту.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5.2.7. Лицо,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прекратившие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5.2.8. Лицо, исключенное из Профсоюза, может быть вновь принято в Профсоюз на общих основаниях, но не ранее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BE5CE2" w:rsidRPr="004642A6" w:rsidRDefault="00BE5CE2" w:rsidP="00BE5CE2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5.3. Учет членов Профсоюза:</w:t>
      </w:r>
    </w:p>
    <w:p w:rsidR="00BE5CE2" w:rsidRPr="004642A6" w:rsidRDefault="00BE5CE2" w:rsidP="00BE5CE2">
      <w:pPr>
        <w:pStyle w:val="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4642A6">
        <w:rPr>
          <w:rFonts w:ascii="Times New Roman" w:hAnsi="Times New Roman"/>
          <w:b w:val="0"/>
          <w:sz w:val="24"/>
          <w:szCs w:val="24"/>
        </w:rPr>
        <w:tab/>
        <w:t>5.3.1. Член Профсоюза состоит на учете в первичной профсоюзной организации, как правило, по месту основной работы.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5.3.2.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 случае отсутствия в организации системы образования первичной организации Профсоюза,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решение о постановке на учет в другую первичную профсоюзную организацию принимает соответствующий вышестоящий профсоюзный орган. 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5.3.3.</w:t>
      </w:r>
      <w:r w:rsidRPr="004642A6">
        <w:rPr>
          <w:rFonts w:ascii="Times New Roman" w:hAnsi="Times New Roman" w:cs="Times New Roman"/>
          <w:i/>
        </w:rPr>
        <w:t xml:space="preserve"> </w:t>
      </w:r>
      <w:r w:rsidRPr="004642A6">
        <w:rPr>
          <w:rFonts w:ascii="Times New Roman" w:hAnsi="Times New Roman" w:cs="Times New Roman"/>
        </w:rPr>
        <w:t>Учет членов Профсоюза ведется профсоюзным комитетом первичной организации Профсоюза</w:t>
      </w:r>
      <w:r w:rsidRPr="004642A6">
        <w:rPr>
          <w:rFonts w:ascii="Times New Roman" w:hAnsi="Times New Roman" w:cs="Times New Roman"/>
          <w:i/>
        </w:rPr>
        <w:t xml:space="preserve"> </w:t>
      </w:r>
      <w:r w:rsidRPr="004642A6">
        <w:rPr>
          <w:rFonts w:ascii="Times New Roman" w:hAnsi="Times New Roman" w:cs="Times New Roman"/>
        </w:rPr>
        <w:t>в форме журнала</w:t>
      </w:r>
      <w:r w:rsidR="0031002E">
        <w:rPr>
          <w:rFonts w:ascii="Times New Roman" w:hAnsi="Times New Roman" w:cs="Times New Roman"/>
        </w:rPr>
        <w:t xml:space="preserve"> </w:t>
      </w:r>
      <w:r w:rsidRPr="004642A6">
        <w:rPr>
          <w:rFonts w:ascii="Times New Roman" w:hAnsi="Times New Roman" w:cs="Times New Roman"/>
        </w:rPr>
        <w:t>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BE5CE2" w:rsidRPr="004642A6" w:rsidRDefault="00BE5CE2" w:rsidP="00BE5CE2">
      <w:pPr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lastRenderedPageBreak/>
        <w:tab/>
        <w:t>6.1. Член Профсоюза имеет право: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>на защиту Профсоюзом его социальных, трудовых, профессиональных прав и интересов;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утраты трудоспособности;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интересов;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выдвигать инициативы по реализации целей и задач Профсоюза, вносить предложения в профсоюзные органы;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принимать участие в разработке, обсуждении и принятии реше</w:t>
      </w:r>
      <w:r w:rsidRPr="004642A6">
        <w:rPr>
          <w:rFonts w:cs="Times New Roman"/>
        </w:rPr>
        <w:softHyphen/>
        <w:t>ний, высказывать и отстаивать свое мнение, получать информацию о деятельности Профсоюза;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избирать и быть избранным делегатом на профсоюзные конфе</w:t>
      </w:r>
      <w:r w:rsidRPr="004642A6">
        <w:rPr>
          <w:rFonts w:cs="Times New Roman"/>
        </w:rPr>
        <w:softHyphen/>
        <w:t>ренции и съезды, в выборные профсоюзные органы;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пользоваться средствами профсоюзных фондов в соответствии с их положениями, услугами кредитных союзов,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других организаций в соответствии с их уставными документами;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получать материальную помощь и заёмные средства (если таковые имеются) в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пользоваться оздоровительными, культурно-просветительными учреждениями и спортивными сооружениями Профсоюза на льготных услови</w:t>
      </w:r>
      <w:r w:rsidRPr="004642A6">
        <w:rPr>
          <w:rFonts w:cs="Times New Roman"/>
        </w:rPr>
        <w:softHyphen/>
        <w:t xml:space="preserve">ях </w:t>
      </w:r>
      <w:r w:rsidRPr="004642A6">
        <w:rPr>
          <w:rFonts w:cs="Times New Roman"/>
          <w:bCs/>
        </w:rPr>
        <w:t>с учетом профсоюзного стажа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добровольно выйти из Профсоюза на основании личного заявления.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4642A6">
        <w:rPr>
          <w:rFonts w:ascii="Times New Roman" w:hAnsi="Times New Roman" w:cs="Times New Roman"/>
          <w:b/>
        </w:rPr>
        <w:tab/>
        <w:t>6.2. Член Профсоюза обязан: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  <w:bCs/>
        </w:rPr>
        <w:tab/>
        <w:t>соблюдать</w:t>
      </w:r>
      <w:r w:rsidRPr="004642A6">
        <w:rPr>
          <w:rFonts w:cs="Times New Roman"/>
        </w:rPr>
        <w:t xml:space="preserve"> Устав Профсоюза,</w:t>
      </w:r>
      <w:r w:rsidR="0031002E">
        <w:rPr>
          <w:rFonts w:cs="Times New Roman"/>
          <w:i/>
        </w:rPr>
        <w:t xml:space="preserve"> </w:t>
      </w:r>
      <w:r w:rsidRPr="004642A6">
        <w:rPr>
          <w:rFonts w:cs="Times New Roman"/>
          <w:iCs/>
        </w:rPr>
        <w:t>выполнять</w:t>
      </w:r>
      <w:r w:rsidRPr="004642A6">
        <w:rPr>
          <w:rFonts w:cs="Times New Roman"/>
          <w:i/>
        </w:rPr>
        <w:t xml:space="preserve"> </w:t>
      </w:r>
      <w:r w:rsidRPr="004642A6">
        <w:rPr>
          <w:rFonts w:cs="Times New Roman"/>
        </w:rPr>
        <w:t>решения профсоюзных органов;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выполнять обязанности, предусмотренные коллективными договорами, соглашениями;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/>
        </w:rPr>
      </w:pPr>
      <w:r w:rsidRPr="004642A6">
        <w:rPr>
          <w:rFonts w:cs="Times New Roman"/>
        </w:rPr>
        <w:tab/>
        <w:t>состоять на учете в первичной профсоюзной организации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по основному месту работы или по решению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территориальной организации Профсоюза – в другой первичной профсоюзной организации;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своевременно и в установленном размере уплачивать членские взносы;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проявлять солидарность и участвовать в коллективных действиях Профсоюза и его организаций;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участвовать в собрании первичной профсоюзной организации, а в случае избрания делегатом – в работе конференций, съезда Профсоюза;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способствовать росту авторитета Профсоюза, не допускать действий, наносящих вред Профсоюзу и его организациям.</w:t>
      </w:r>
    </w:p>
    <w:p w:rsidR="00BE5CE2" w:rsidRPr="004642A6" w:rsidRDefault="00BE5CE2" w:rsidP="00BE5CE2">
      <w:pPr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6.3. Поощрение членов Профсоюза:</w:t>
      </w:r>
    </w:p>
    <w:p w:rsidR="00BE5CE2" w:rsidRPr="004642A6" w:rsidRDefault="00BE5CE2" w:rsidP="00BE5CE2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642A6">
        <w:rPr>
          <w:rFonts w:ascii="Times New Roman" w:hAnsi="Times New Roman"/>
          <w:b w:val="0"/>
          <w:bCs w:val="0"/>
          <w:sz w:val="24"/>
          <w:szCs w:val="24"/>
        </w:rPr>
        <w:tab/>
        <w:t>6.3.1. За активное участие в деятельности Профсоюза члены Профсоюза могут отмечаться</w:t>
      </w:r>
      <w:r w:rsidR="003100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4642A6">
        <w:rPr>
          <w:rFonts w:ascii="Times New Roman" w:hAnsi="Times New Roman"/>
          <w:b w:val="0"/>
          <w:bCs w:val="0"/>
          <w:sz w:val="24"/>
          <w:szCs w:val="24"/>
        </w:rPr>
        <w:t xml:space="preserve">следующими видами поощрений: </w:t>
      </w:r>
    </w:p>
    <w:p w:rsidR="00BE5CE2" w:rsidRPr="004642A6" w:rsidRDefault="00BE5CE2" w:rsidP="00BE5CE2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642A6">
        <w:rPr>
          <w:rFonts w:ascii="Times New Roman" w:hAnsi="Times New Roman"/>
          <w:b w:val="0"/>
          <w:bCs w:val="0"/>
          <w:sz w:val="24"/>
          <w:szCs w:val="24"/>
        </w:rPr>
        <w:tab/>
        <w:t xml:space="preserve">объявление благодарности; </w:t>
      </w:r>
    </w:p>
    <w:p w:rsidR="00BE5CE2" w:rsidRPr="004642A6" w:rsidRDefault="00BE5CE2" w:rsidP="00BE5CE2">
      <w:pPr>
        <w:jc w:val="both"/>
        <w:rPr>
          <w:rFonts w:cs="Times New Roman"/>
          <w:i/>
        </w:rPr>
      </w:pPr>
      <w:r w:rsidRPr="004642A6">
        <w:rPr>
          <w:rFonts w:cs="Times New Roman"/>
        </w:rPr>
        <w:tab/>
        <w:t xml:space="preserve">премирование;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lastRenderedPageBreak/>
        <w:tab/>
        <w:t>награждение ценным подарком;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награждение почетными грамотами и другими знаками отличия в Профсоюзе;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иные поощрения. </w:t>
      </w:r>
    </w:p>
    <w:p w:rsidR="00BE5CE2" w:rsidRPr="004642A6" w:rsidRDefault="00BE5CE2" w:rsidP="00BE5CE2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b w:val="0"/>
          <w:bCs w:val="0"/>
          <w:sz w:val="24"/>
          <w:szCs w:val="24"/>
        </w:rPr>
        <w:tab/>
        <w:t>6.3.2.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4642A6">
        <w:rPr>
          <w:rFonts w:ascii="Times New Roman" w:hAnsi="Times New Roman" w:cs="Times New Roman"/>
          <w:b/>
        </w:rPr>
        <w:tab/>
        <w:t>6.4. Ответственность членов Профсоюза: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6.4.1.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 </w:t>
      </w:r>
    </w:p>
    <w:p w:rsidR="00BE5CE2" w:rsidRPr="004642A6" w:rsidRDefault="00BE5CE2" w:rsidP="00BE5CE2">
      <w:pPr>
        <w:pStyle w:val="aa"/>
        <w:autoSpaceDE w:val="0"/>
        <w:autoSpaceDN w:val="0"/>
        <w:adjustRightInd w:val="0"/>
        <w:ind w:left="0"/>
        <w:jc w:val="both"/>
        <w:rPr>
          <w:rFonts w:cs="Times New Roman"/>
          <w:color w:val="99CC00"/>
        </w:rPr>
      </w:pPr>
      <w:r w:rsidRPr="004642A6">
        <w:rPr>
          <w:rFonts w:cs="Times New Roman"/>
        </w:rPr>
        <w:tab/>
        <w:t>выговор;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предупреждение об исключении из Профсоюза;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исключение из Профсоюза.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6.4.2. Исключение из Профсоюза применяется в случаях: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4642A6">
        <w:rPr>
          <w:rFonts w:ascii="Times New Roman" w:hAnsi="Times New Roman" w:cs="Times New Roman"/>
        </w:rPr>
        <w:t xml:space="preserve">неуплаты членских взносов в порядке, установленном Профсоюзом, без </w:t>
      </w:r>
      <w:r w:rsidRPr="004642A6">
        <w:rPr>
          <w:rFonts w:ascii="Times New Roman" w:hAnsi="Times New Roman" w:cs="Times New Roman"/>
        </w:rPr>
        <w:tab/>
        <w:t xml:space="preserve">уважительной причины </w:t>
      </w:r>
      <w:r w:rsidRPr="004642A6">
        <w:rPr>
          <w:rFonts w:ascii="Times New Roman" w:hAnsi="Times New Roman" w:cs="Times New Roman"/>
          <w:bCs/>
        </w:rPr>
        <w:t>в течение трех месяцев;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совершения действий, нанесших вред либо ущерб Профсоюзу или его организациям.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i/>
        </w:rPr>
      </w:pPr>
      <w:r w:rsidRPr="004642A6">
        <w:rPr>
          <w:rFonts w:ascii="Times New Roman" w:hAnsi="Times New Roman" w:cs="Times New Roman"/>
        </w:rPr>
        <w:tab/>
        <w:t xml:space="preserve">6.4.3. Решение </w:t>
      </w:r>
      <w:r w:rsidRPr="004642A6">
        <w:rPr>
          <w:rFonts w:ascii="Times New Roman" w:hAnsi="Times New Roman" w:cs="Times New Roman"/>
          <w:bCs/>
        </w:rPr>
        <w:t>о применении</w:t>
      </w:r>
      <w:r w:rsidR="0031002E">
        <w:rPr>
          <w:rFonts w:ascii="Times New Roman" w:hAnsi="Times New Roman" w:cs="Times New Roman"/>
          <w:bCs/>
        </w:rPr>
        <w:t xml:space="preserve"> </w:t>
      </w:r>
      <w:r w:rsidRPr="004642A6">
        <w:rPr>
          <w:rFonts w:ascii="Times New Roman" w:hAnsi="Times New Roman" w:cs="Times New Roman"/>
          <w:bCs/>
        </w:rPr>
        <w:t>взыскания</w:t>
      </w:r>
      <w:r w:rsidRPr="004642A6">
        <w:rPr>
          <w:rFonts w:ascii="Times New Roman" w:hAnsi="Times New Roman" w:cs="Times New Roman"/>
        </w:rPr>
        <w:t xml:space="preserve"> принимается собранием первичной организации Профсоюза, выборным коллегиальным органом </w:t>
      </w:r>
      <w:r w:rsidRPr="004642A6">
        <w:rPr>
          <w:rFonts w:ascii="Times New Roman" w:hAnsi="Times New Roman" w:cs="Times New Roman"/>
          <w:bCs/>
        </w:rPr>
        <w:t>первичной,</w:t>
      </w:r>
      <w:r w:rsidR="0031002E">
        <w:rPr>
          <w:rFonts w:ascii="Times New Roman" w:hAnsi="Times New Roman" w:cs="Times New Roman"/>
          <w:bCs/>
        </w:rPr>
        <w:t xml:space="preserve"> </w:t>
      </w:r>
      <w:r w:rsidRPr="004642A6">
        <w:rPr>
          <w:rFonts w:ascii="Times New Roman" w:hAnsi="Times New Roman" w:cs="Times New Roman"/>
          <w:bCs/>
        </w:rPr>
        <w:t>территориальной организации Профсоюза и Профсоюза в присутствии члена Профсоюза.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4642A6">
        <w:rPr>
          <w:rFonts w:ascii="Times New Roman" w:hAnsi="Times New Roman" w:cs="Times New Roman"/>
          <w:bCs/>
        </w:rPr>
        <w:tab/>
        <w:t>В случае отказа члена Профсоюза присутствовать</w:t>
      </w:r>
      <w:r w:rsidR="0031002E">
        <w:rPr>
          <w:rFonts w:ascii="Times New Roman" w:hAnsi="Times New Roman" w:cs="Times New Roman"/>
          <w:bCs/>
        </w:rPr>
        <w:t xml:space="preserve"> </w:t>
      </w:r>
      <w:r w:rsidRPr="004642A6">
        <w:rPr>
          <w:rFonts w:ascii="Times New Roman" w:hAnsi="Times New Roman" w:cs="Times New Roman"/>
          <w:bCs/>
        </w:rPr>
        <w:t>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/>
        </w:rPr>
      </w:pPr>
      <w:r w:rsidRPr="004642A6">
        <w:rPr>
          <w:rFonts w:cs="Times New Roman"/>
        </w:rPr>
        <w:tab/>
        <w:t xml:space="preserve">6.4.4. Решение </w:t>
      </w:r>
      <w:r w:rsidRPr="004642A6">
        <w:rPr>
          <w:rFonts w:cs="Times New Roman"/>
          <w:bCs/>
        </w:rPr>
        <w:t>о применении</w:t>
      </w:r>
      <w:r w:rsidRPr="004642A6">
        <w:rPr>
          <w:rFonts w:cs="Times New Roman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соответствующего выборного коллегиального профсоюзного органа при наличии кворума. 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VII</w:t>
      </w:r>
      <w:r w:rsidRPr="004642A6">
        <w:rPr>
          <w:rFonts w:cs="Times New Roman"/>
          <w:b/>
          <w:bCs/>
        </w:rPr>
        <w:t>. СТРУКТУРА, ОТЧЁТЫ И ВЫБОРЫ,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</w:rPr>
        <w:t>ПРОФСОЮЗНЫЕ КАДРЫ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7.1. Первичная организация Профсоюза в соответствии с Уставом Профсоюза входи</w:t>
      </w:r>
      <w:r w:rsidR="00BC4175" w:rsidRPr="004642A6">
        <w:rPr>
          <w:rFonts w:ascii="Times New Roman" w:hAnsi="Times New Roman"/>
          <w:sz w:val="24"/>
          <w:szCs w:val="24"/>
        </w:rPr>
        <w:t>т в состав Крымской районной</w:t>
      </w:r>
      <w:r w:rsidRPr="004642A6">
        <w:rPr>
          <w:rFonts w:ascii="Times New Roman" w:hAnsi="Times New Roman"/>
          <w:sz w:val="24"/>
          <w:szCs w:val="24"/>
        </w:rPr>
        <w:t xml:space="preserve"> территориальной организации Профсоюза работников народного образования и науки РФ.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7.2. Отчеты и выборы профсоюзных органов в первичной организации Профсоюза проводятся в следующие сроки:</w:t>
      </w:r>
    </w:p>
    <w:p w:rsidR="00BE5CE2" w:rsidRPr="004642A6" w:rsidRDefault="00BE5CE2" w:rsidP="00BE5CE2">
      <w:pPr>
        <w:pStyle w:val="aa"/>
        <w:autoSpaceDE w:val="0"/>
        <w:autoSpaceDN w:val="0"/>
        <w:adjustRightInd w:val="0"/>
        <w:ind w:left="0"/>
        <w:jc w:val="both"/>
        <w:rPr>
          <w:rFonts w:cs="Times New Roman"/>
        </w:rPr>
      </w:pPr>
      <w:r w:rsidRPr="004642A6">
        <w:rPr>
          <w:rFonts w:cs="Times New Roman"/>
        </w:rPr>
        <w:t>профсоюзного комитета - не реже двух раз в 5 лет;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7.3. Дата созыва отчетно-выборного собрания и повестка дня сообщаются:</w:t>
      </w:r>
    </w:p>
    <w:p w:rsidR="00BE5CE2" w:rsidRPr="004642A6" w:rsidRDefault="00BE5CE2" w:rsidP="00BE5CE2">
      <w:pPr>
        <w:pStyle w:val="aa"/>
        <w:autoSpaceDE w:val="0"/>
        <w:autoSpaceDN w:val="0"/>
        <w:adjustRightInd w:val="0"/>
        <w:ind w:left="0"/>
        <w:jc w:val="both"/>
        <w:rPr>
          <w:rFonts w:cs="Times New Roman"/>
        </w:rPr>
      </w:pPr>
      <w:r w:rsidRPr="004642A6">
        <w:rPr>
          <w:rFonts w:cs="Times New Roman"/>
        </w:rPr>
        <w:t>собрания в первичной профсоюзной организации, - не позднее, чем за 15 дней;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 xml:space="preserve">7.4. 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7.5. Первичная профсоюзная организация строит свою работу с активом путем подбора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 работы с резервом, обеспечения систематического обучения профактива.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VIII</w:t>
      </w:r>
      <w:r w:rsidRPr="004642A6">
        <w:rPr>
          <w:rFonts w:cs="Times New Roman"/>
          <w:b/>
          <w:bCs/>
        </w:rPr>
        <w:t>. ОРГАНЫ ПЕРВИЧНОЙ ОРГАНИЗАЦИИ ПРОФСОЮЗА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8.1. Органами первичной профсоюзной организации являются: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собрание (конференция)</w:t>
      </w:r>
      <w:r w:rsidRPr="004642A6">
        <w:rPr>
          <w:rFonts w:cs="Times New Roman"/>
        </w:rPr>
        <w:t xml:space="preserve"> – высший руководящий орган;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tab/>
        <w:t>профсоюзный комитет</w:t>
      </w:r>
      <w:r w:rsidRPr="004642A6">
        <w:rPr>
          <w:rFonts w:cs="Times New Roman"/>
        </w:rPr>
        <w:t xml:space="preserve"> – выборный коллегиальный постоянно действующий руководящий орган;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  <w:b/>
        </w:rPr>
        <w:lastRenderedPageBreak/>
        <w:tab/>
        <w:t>председатель первичной профсоюзной организации</w:t>
      </w:r>
      <w:r w:rsidRPr="004642A6">
        <w:rPr>
          <w:rFonts w:cs="Times New Roman"/>
        </w:rPr>
        <w:t xml:space="preserve"> – выборный единоличный исполнительный орган;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контрольно-ревизионная комиссия</w:t>
      </w:r>
      <w:r w:rsidRPr="004642A6">
        <w:rPr>
          <w:rFonts w:ascii="Times New Roman" w:hAnsi="Times New Roman"/>
          <w:sz w:val="24"/>
          <w:szCs w:val="24"/>
        </w:rPr>
        <w:t xml:space="preserve"> – контрольно-ревизионный орган.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tab/>
        <w:t>8.2. Собрание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Собрание (конференция) является высшим руководящим органом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первичной организации Профсоюза.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8.2.1. Полномочия собрания: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утверждает Положение о первичной профсоюзной организации, вносит в него изменения и дополнения;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определяет основные направления работы первичной профсоюзной организации;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формирует путем избрания (делегирования) профсоюзный комитет,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избирает председателя организации Профсоюза;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избирает контрольно-ревизионную комиссию;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принимает решение о досрочном прекращении полномочий выборных органов первичной организации Профсоюза;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избирает делегатов на конференции соответствующей территориальной организации Профсоюза, а также делегирует своих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представителей в выборные профсоюзные органы согласно норме представительства;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решает другие вопросы деятельности первичной профсоюзной организации;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может делегировать отдельные полномочия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профсоюзному комитету.</w:t>
      </w:r>
      <w:r w:rsidR="0031002E">
        <w:rPr>
          <w:rFonts w:ascii="Times New Roman" w:hAnsi="Times New Roman"/>
          <w:b/>
          <w:color w:val="99CC00"/>
          <w:sz w:val="24"/>
          <w:szCs w:val="24"/>
        </w:rPr>
        <w:t xml:space="preserve">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8.2.2. Собрание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 xml:space="preserve">созывается профсоюзным комитетом по мере необходимости, но не реже 4-х раз в год.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8.2.3. О повестке дня, дате и месте проведения общего собрания объявляется не менее чем за 15 дней до установленного срока. </w:t>
      </w:r>
    </w:p>
    <w:p w:rsidR="00BE5CE2" w:rsidRPr="004642A6" w:rsidRDefault="00BE5CE2" w:rsidP="00BE5CE2">
      <w:pPr>
        <w:pStyle w:val="31"/>
        <w:spacing w:after="0"/>
        <w:ind w:left="0"/>
        <w:jc w:val="both"/>
        <w:rPr>
          <w:rFonts w:cs="Times New Roman"/>
          <w:sz w:val="24"/>
          <w:szCs w:val="24"/>
        </w:rPr>
      </w:pPr>
      <w:r w:rsidRPr="004642A6">
        <w:rPr>
          <w:rFonts w:cs="Times New Roman"/>
          <w:sz w:val="24"/>
          <w:szCs w:val="24"/>
        </w:rPr>
        <w:tab/>
        <w:t>8.2.4. Собрание считается правомочным при участии в нем более половины членов Профсоюза, состоящих на учете в</w:t>
      </w:r>
      <w:r w:rsidR="0031002E">
        <w:rPr>
          <w:rFonts w:cs="Times New Roman"/>
          <w:sz w:val="24"/>
          <w:szCs w:val="24"/>
        </w:rPr>
        <w:t xml:space="preserve"> </w:t>
      </w:r>
      <w:r w:rsidRPr="004642A6">
        <w:rPr>
          <w:rFonts w:cs="Times New Roman"/>
          <w:sz w:val="24"/>
          <w:szCs w:val="24"/>
        </w:rPr>
        <w:t xml:space="preserve">первичной профсоюзной организации.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8.2.5. Регламент и форма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голосования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принятии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решений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(тайное или открытое) определяется участниками собрания.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>Решение собрания считается принятым, если за него проголосовало более половины членов Профсоюза, участвующих в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собрании,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при наличии кворума.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 при наличии кворума.</w:t>
      </w:r>
      <w:r w:rsidR="0031002E">
        <w:rPr>
          <w:rFonts w:ascii="Times New Roman" w:hAnsi="Times New Roman"/>
          <w:sz w:val="24"/>
          <w:szCs w:val="24"/>
        </w:rPr>
        <w:t xml:space="preserve">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8.2.6. Решения собрания принимаются в форме постановлений. Заседания протоколируются, срок хранения протоколов собраний – до минования надобности, но не менее пяти лет.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8.2.7. Внеочередное собрание может проводиться по решению профсоюзного комитета, принятому: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по его инициативе;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по требованию не менее одной трети членов Профсоюза, состоящих на учете в первичной профсоюзной организации;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по требованию вышестоящего профсоюзного органа.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Профсоюзный комитет в срок не позднее десяти календарных дней со дня предъявления требования обязан принять решение о проведении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собрания и установить дату его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проведения.</w:t>
      </w:r>
      <w:r w:rsidRPr="004642A6">
        <w:rPr>
          <w:rFonts w:ascii="Times New Roman" w:hAnsi="Times New Roman"/>
          <w:b/>
          <w:sz w:val="24"/>
          <w:szCs w:val="24"/>
        </w:rPr>
        <w:t xml:space="preserve">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642A6">
        <w:rPr>
          <w:rFonts w:ascii="Times New Roman" w:hAnsi="Times New Roman"/>
          <w:b/>
          <w:sz w:val="24"/>
          <w:szCs w:val="24"/>
        </w:rPr>
        <w:lastRenderedPageBreak/>
        <w:tab/>
        <w:t>8.3. Профсоюзный комитет: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 xml:space="preserve">Для осуществления руководства деятельностью первичной организации профсоюза в период между собраниями избирается профсоюзный комитет, являющийся выборным коллегиальным постоянно действующим руководящим органом первичной профсоюзной организации. 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8.3.1. Полномочия профсоюзного комитета:</w:t>
      </w:r>
    </w:p>
    <w:p w:rsidR="00BE5CE2" w:rsidRPr="004642A6" w:rsidRDefault="00BE5CE2" w:rsidP="00BE5CE2">
      <w:pPr>
        <w:jc w:val="both"/>
        <w:rPr>
          <w:rFonts w:cs="Times New Roman"/>
          <w:i/>
        </w:rPr>
      </w:pPr>
      <w:r w:rsidRPr="004642A6">
        <w:rPr>
          <w:rFonts w:cs="Times New Roman"/>
        </w:rPr>
        <w:tab/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споров;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организует выборы и работу уполномоченных (доверенных) лиц по охране труда Профсоюза, инициирует создание комитета (комиссии) по охране труда;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созывает собрания организует и осуществляет контроль за выполнением их решений,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информирует членов Профсоюза о выполнении решений общего собрания;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избирает по предложению председателя первичной профсоюзной организации заместителя председателя;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утверждает смету доходов и расходов на очередной финансовый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год;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</w:t>
      </w:r>
      <w:r w:rsidRPr="004642A6">
        <w:rPr>
          <w:rFonts w:ascii="Times New Roman" w:hAnsi="Times New Roman"/>
          <w:bCs/>
          <w:sz w:val="24"/>
          <w:szCs w:val="24"/>
        </w:rPr>
        <w:t>беспечивает своевременное и полное перечисление членских</w:t>
      </w:r>
      <w:r w:rsidR="00BC4175" w:rsidRPr="004642A6">
        <w:rPr>
          <w:rFonts w:ascii="Times New Roman" w:hAnsi="Times New Roman"/>
          <w:bCs/>
          <w:sz w:val="24"/>
          <w:szCs w:val="24"/>
        </w:rPr>
        <w:t xml:space="preserve"> взносов в</w:t>
      </w:r>
      <w:r w:rsidR="0031002E">
        <w:rPr>
          <w:rFonts w:ascii="Times New Roman" w:hAnsi="Times New Roman"/>
          <w:bCs/>
          <w:sz w:val="24"/>
          <w:szCs w:val="24"/>
        </w:rPr>
        <w:t xml:space="preserve"> </w:t>
      </w:r>
      <w:r w:rsidR="00BC4175" w:rsidRPr="004642A6">
        <w:rPr>
          <w:rFonts w:ascii="Times New Roman" w:hAnsi="Times New Roman"/>
          <w:bCs/>
          <w:sz w:val="24"/>
          <w:szCs w:val="24"/>
        </w:rPr>
        <w:t>Крымскую районную</w:t>
      </w:r>
      <w:r w:rsidRPr="004642A6">
        <w:rPr>
          <w:rFonts w:ascii="Times New Roman" w:hAnsi="Times New Roman"/>
          <w:bCs/>
          <w:sz w:val="24"/>
          <w:szCs w:val="24"/>
        </w:rPr>
        <w:t xml:space="preserve"> территориальную организацию Профсоюза работников народного образования и науки РФ </w:t>
      </w:r>
      <w:r w:rsidRPr="004642A6">
        <w:rPr>
          <w:rFonts w:ascii="Times New Roman" w:hAnsi="Times New Roman"/>
          <w:sz w:val="24"/>
          <w:szCs w:val="24"/>
        </w:rPr>
        <w:t>;</w:t>
      </w:r>
      <w:r w:rsidRPr="004642A6">
        <w:rPr>
          <w:rFonts w:ascii="Times New Roman" w:hAnsi="Times New Roman"/>
          <w:bCs/>
          <w:sz w:val="24"/>
          <w:szCs w:val="24"/>
        </w:rPr>
        <w:t xml:space="preserve"> 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</w:rPr>
        <w:tab/>
        <w:t>у</w:t>
      </w:r>
      <w:r w:rsidRPr="004642A6">
        <w:rPr>
          <w:rFonts w:cs="Times New Roman"/>
          <w:bCs/>
        </w:rPr>
        <w:t>тверждает статистические, финансовые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и иные отчеты первичной профсоюзной организации</w:t>
      </w:r>
      <w:r w:rsidRPr="004642A6">
        <w:rPr>
          <w:rFonts w:cs="Times New Roman"/>
        </w:rPr>
        <w:t>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проводит работу по вовлечению работников в члены Профсоюза, организует учет членов Профсоюза;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организует обучение профсоюзного актива и членов Профсоюза;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осуществляет другие полномочия;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lastRenderedPageBreak/>
        <w:tab/>
        <w:t>м</w:t>
      </w:r>
      <w:r w:rsidRPr="004642A6">
        <w:rPr>
          <w:rFonts w:ascii="Times New Roman" w:hAnsi="Times New Roman"/>
          <w:bCs/>
          <w:sz w:val="24"/>
          <w:szCs w:val="24"/>
        </w:rPr>
        <w:t>ожет делегировать отдельные полномочия председателю первичной организации Профсоюза.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8.3.2. Срок полномочий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профсоюзного комитета – два и три года в рамках единого пятилетнего отчётно-выборного цикла в Профсоюзе.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8.3.3. Заседания профсоюзного комитета проводятся по мере необходимости, но не реже одного раза в два месяца.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8.3.4. Внеочередное заседание профсоюзного комитета созывается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BE5CE2" w:rsidRPr="004642A6" w:rsidRDefault="00BE5CE2" w:rsidP="00BE5CE2">
      <w:pPr>
        <w:pStyle w:val="31"/>
        <w:spacing w:after="0"/>
        <w:ind w:left="0"/>
        <w:jc w:val="both"/>
        <w:rPr>
          <w:rFonts w:cs="Times New Roman"/>
          <w:sz w:val="24"/>
          <w:szCs w:val="24"/>
        </w:rPr>
      </w:pPr>
      <w:r w:rsidRPr="004642A6">
        <w:rPr>
          <w:rFonts w:cs="Times New Roman"/>
          <w:sz w:val="24"/>
          <w:szCs w:val="24"/>
        </w:rPr>
        <w:tab/>
        <w:t>8.3.5. Заседание профсоюзного комитета считается правомочным при участии в нем более половины членов комитета.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Уставом Профсоюза и Положением.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8.3.8.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</w:t>
      </w:r>
      <w:r w:rsidR="0031002E">
        <w:rPr>
          <w:rFonts w:ascii="Times New Roman" w:hAnsi="Times New Roman"/>
          <w:sz w:val="24"/>
          <w:szCs w:val="24"/>
        </w:rPr>
        <w:t xml:space="preserve"> </w:t>
      </w:r>
      <w:r w:rsidRPr="004642A6">
        <w:rPr>
          <w:rFonts w:ascii="Times New Roman" w:hAnsi="Times New Roman"/>
          <w:sz w:val="24"/>
          <w:szCs w:val="24"/>
        </w:rPr>
        <w:t>лет.</w:t>
      </w:r>
    </w:p>
    <w:p w:rsidR="00BE5CE2" w:rsidRPr="004642A6" w:rsidRDefault="00BE5CE2" w:rsidP="00BE5CE2">
      <w:pPr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8.4. Председатель первичной профсоюзной</w:t>
      </w:r>
      <w:r w:rsidR="0031002E">
        <w:rPr>
          <w:rFonts w:cs="Times New Roman"/>
          <w:b/>
        </w:rPr>
        <w:t xml:space="preserve"> </w:t>
      </w:r>
      <w:r w:rsidRPr="004642A6">
        <w:rPr>
          <w:rFonts w:cs="Times New Roman"/>
          <w:b/>
        </w:rPr>
        <w:t>организации: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является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 xml:space="preserve">единоличным выборным исполнительным органом первичной профсоюзной организации.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Срок полномочий председателя первичной профсоюзной организации – два и три года, в рамках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единого пятилетнего отчётно-выборного цикла в Профсоюзе.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Председатель первичной организации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Профсоюза,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его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заместитель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входит в состав комитета.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8.4.1. Общие полномочия председателя: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организует работу профсоюзного комитета и ведет его заседания;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организует выполнение решений собрания, профсоюзного комитета и вышестоящих профсоюзных органов, несет персональную ответственность за их выполнение;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созывает заседания профкома первичной профсоюзной организации;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направляет обращения и ходатайства от имени первичной профсоюзной организации;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осуществляет контроль за сбором членских профсоюзных взносов, а также за своевременны и в полном объеме перечислением их на счёт городской территориальной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организует учет членов Профсоюза;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представляет в вышестоящие профсоюзные органы статистические и финансовые отчеты;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tab/>
        <w:t>организует учёт и обеспечивает сохранность документов первичной профсоюзной организации, в том числе передачу их в соответствии с номенклатурой дел на архивное хранение.</w:t>
      </w:r>
    </w:p>
    <w:p w:rsidR="00BE5CE2" w:rsidRPr="004642A6" w:rsidRDefault="00BE5CE2" w:rsidP="00BE5CE2">
      <w:pPr>
        <w:pStyle w:val="2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42A6">
        <w:rPr>
          <w:rFonts w:ascii="Times New Roman" w:hAnsi="Times New Roman"/>
          <w:sz w:val="24"/>
          <w:szCs w:val="24"/>
        </w:rPr>
        <w:lastRenderedPageBreak/>
        <w:tab/>
        <w:t>8.4.2. В отсутствие председателя первичной профсоюзной организации его функции осуществляет заместитель председателя.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8.4.3. Решение о досрочном прекращении полномочий с председателем первичной организации Профсоюза по основаниям, предусмотренным законодательством (кроме собственного желания), а также нарушения им Устава Профсоюза, Положения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(конференции) организации Профсоюза, созываемом профсоюзным комитетом по собственной инициативе, по требованию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не менее одной трети членов Профсоюза или по требованию вышестоящего профсоюзного органа.</w:t>
      </w:r>
    </w:p>
    <w:p w:rsidR="00BE5CE2" w:rsidRPr="004642A6" w:rsidRDefault="00BE5CE2" w:rsidP="00BE5CE2">
      <w:pPr>
        <w:pStyle w:val="31"/>
        <w:spacing w:after="0"/>
        <w:ind w:left="0"/>
        <w:jc w:val="both"/>
        <w:rPr>
          <w:rFonts w:cs="Times New Roman"/>
          <w:sz w:val="24"/>
          <w:szCs w:val="24"/>
        </w:rPr>
      </w:pPr>
      <w:r w:rsidRPr="004642A6">
        <w:rPr>
          <w:rFonts w:cs="Times New Roman"/>
          <w:sz w:val="24"/>
          <w:szCs w:val="24"/>
        </w:rPr>
        <w:tab/>
        <w:t xml:space="preserve">8.4.4. Решение о досрочном прекращении полномочий и с председателем первичной профсоюзной организации по собственному желанию принимается профсоюзным комитетом. </w:t>
      </w:r>
    </w:p>
    <w:p w:rsidR="00BE5CE2" w:rsidRPr="004642A6" w:rsidRDefault="00BE5CE2" w:rsidP="00BE5CE2">
      <w:pPr>
        <w:pStyle w:val="31"/>
        <w:spacing w:after="0"/>
        <w:ind w:left="0"/>
        <w:jc w:val="both"/>
        <w:rPr>
          <w:rFonts w:cs="Times New Roman"/>
          <w:sz w:val="24"/>
          <w:szCs w:val="24"/>
        </w:rPr>
      </w:pPr>
      <w:r w:rsidRPr="004642A6">
        <w:rPr>
          <w:rFonts w:cs="Times New Roman"/>
          <w:sz w:val="24"/>
          <w:szCs w:val="24"/>
        </w:rPr>
        <w:tab/>
        <w:t>Исполнение обязанностей председателя первичной профсоюзной организации в этом случае возлагается на срок до 6 месяцев, как правило на заместителя председателя, а при отсутствии заместителя – на одного из членов профсоюзного комитета.</w:t>
      </w:r>
    </w:p>
    <w:p w:rsidR="00BE5CE2" w:rsidRPr="004642A6" w:rsidRDefault="00BE5CE2" w:rsidP="00BE5CE2">
      <w:pPr>
        <w:pStyle w:val="a9"/>
        <w:spacing w:after="0"/>
        <w:ind w:left="0"/>
        <w:jc w:val="both"/>
        <w:rPr>
          <w:rFonts w:ascii="Times New Roman" w:hAnsi="Times New Roman" w:cs="Times New Roman"/>
        </w:rPr>
      </w:pPr>
      <w:r w:rsidRPr="004642A6">
        <w:rPr>
          <w:rFonts w:ascii="Times New Roman" w:hAnsi="Times New Roman" w:cs="Times New Roman"/>
        </w:rPr>
        <w:tab/>
        <w:t>Выборы председателя взамен выбывшего</w:t>
      </w:r>
      <w:r w:rsidR="0031002E">
        <w:rPr>
          <w:rFonts w:ascii="Times New Roman" w:hAnsi="Times New Roman" w:cs="Times New Roman"/>
        </w:rPr>
        <w:t xml:space="preserve"> </w:t>
      </w:r>
      <w:r w:rsidRPr="004642A6">
        <w:rPr>
          <w:rFonts w:ascii="Times New Roman" w:hAnsi="Times New Roman" w:cs="Times New Roman"/>
        </w:rPr>
        <w:t xml:space="preserve">проводятся в течение </w:t>
      </w:r>
      <w:r w:rsidRPr="004642A6">
        <w:rPr>
          <w:rFonts w:ascii="Times New Roman" w:hAnsi="Times New Roman" w:cs="Times New Roman"/>
          <w:bCs/>
        </w:rPr>
        <w:t>шести месяцев</w:t>
      </w:r>
      <w:r w:rsidRPr="004642A6">
        <w:rPr>
          <w:rFonts w:ascii="Times New Roman" w:hAnsi="Times New Roman" w:cs="Times New Roman"/>
        </w:rPr>
        <w:t xml:space="preserve"> в установленном Уставом Профсоюза порядке. Избранный в таком порядке председатель остается в должности до истечения</w:t>
      </w:r>
      <w:r w:rsidR="0031002E">
        <w:rPr>
          <w:rFonts w:ascii="Times New Roman" w:hAnsi="Times New Roman" w:cs="Times New Roman"/>
        </w:rPr>
        <w:t xml:space="preserve"> </w:t>
      </w:r>
      <w:r w:rsidRPr="004642A6">
        <w:rPr>
          <w:rFonts w:ascii="Times New Roman" w:hAnsi="Times New Roman" w:cs="Times New Roman"/>
        </w:rPr>
        <w:t>срока полномочий профсоюзного комитета.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4642A6">
        <w:rPr>
          <w:rFonts w:cs="Times New Roman"/>
          <w:b/>
          <w:bCs/>
          <w:iCs/>
          <w:lang w:val="en-US"/>
        </w:rPr>
        <w:t>IX</w:t>
      </w:r>
      <w:r w:rsidRPr="004642A6">
        <w:rPr>
          <w:rFonts w:cs="Times New Roman"/>
          <w:b/>
          <w:bCs/>
          <w:iCs/>
        </w:rPr>
        <w:t>. КОНТРОЛЬНО-РЕВИЗИОННАЯ КОМИССИЯ ПЕРВИЧНОЙ ОРГАНИЗАЦИИ ПРОФСОЮЗА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9.1. Для осуществления контроля за финансово-хозяйственной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деятельностью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организации Профсоюза, соблюдением размера, порядка и сроков уплаты, исчислением и поступлением членских взносов,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за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сохранностью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целевым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использованием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денежных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средств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имущества Профсоюза, ведением делопроизводства образуется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контрольно-ревизионная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комиссия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первичной организации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9.2. Контрольно-ревизионная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комиссия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является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органом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единой контрольно-ревизионной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службы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Профсоюза,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подотчетна профсоюзному собранию (конференции)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9.3. Контрольно-ревизионная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комиссия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организации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Профсоюза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избирается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на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отчетно-выборном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собрании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(конференции)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организации Профсоюза на тот же срок полномочий, что и профсоюзный комитет.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9.4. Председатель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контрольно-ревизионной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комиссии первичной организации Профсоюза избирается на ее заседании.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 xml:space="preserve">9.5. Председатель </w:t>
      </w:r>
      <w:r w:rsidRPr="004642A6">
        <w:rPr>
          <w:rFonts w:cs="Times New Roman"/>
          <w:iCs/>
          <w:color w:val="000000"/>
        </w:rPr>
        <w:t>контрольно-ревизионной</w:t>
      </w:r>
      <w:r w:rsidR="0031002E">
        <w:rPr>
          <w:rFonts w:cs="Times New Roman"/>
          <w:iCs/>
          <w:color w:val="000000"/>
        </w:rPr>
        <w:t xml:space="preserve"> </w:t>
      </w:r>
      <w:r w:rsidRPr="004642A6">
        <w:rPr>
          <w:rFonts w:cs="Times New Roman"/>
          <w:iCs/>
          <w:color w:val="000000"/>
        </w:rPr>
        <w:t>комиссии первичной</w:t>
      </w:r>
      <w:r w:rsidRPr="004642A6">
        <w:rPr>
          <w:rFonts w:cs="Times New Roman"/>
          <w:iCs/>
        </w:rPr>
        <w:t xml:space="preserve"> организации Профсоюза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принимает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участие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работе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профкома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правом совещательного голоса. 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4642A6">
        <w:rPr>
          <w:rFonts w:cs="Times New Roman"/>
          <w:b/>
          <w:bCs/>
          <w:iCs/>
          <w:lang w:val="en-US"/>
        </w:rPr>
        <w:t>X</w:t>
      </w:r>
      <w:r w:rsidRPr="004642A6">
        <w:rPr>
          <w:rFonts w:cs="Times New Roman"/>
          <w:b/>
          <w:bCs/>
          <w:iCs/>
        </w:rPr>
        <w:t>. СРЕДСТВА И ИМУЩЕСТВО ПЕРВИЧНОЙ</w:t>
      </w:r>
    </w:p>
    <w:p w:rsidR="00BE5CE2" w:rsidRPr="004642A6" w:rsidRDefault="00BE5CE2" w:rsidP="00BE5CE2">
      <w:pPr>
        <w:pStyle w:val="4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4642A6">
        <w:rPr>
          <w:rFonts w:ascii="Times New Roman" w:hAnsi="Times New Roman"/>
          <w:bCs w:val="0"/>
          <w:iCs/>
          <w:sz w:val="24"/>
          <w:szCs w:val="24"/>
        </w:rPr>
        <w:t>ОРГАНИЗАЦИИ ПРОФСОЮЗА</w:t>
      </w:r>
    </w:p>
    <w:p w:rsidR="00BE5CE2" w:rsidRPr="004642A6" w:rsidRDefault="00BE5CE2" w:rsidP="00BE5CE2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642A6">
        <w:rPr>
          <w:rFonts w:ascii="Times New Roman" w:hAnsi="Times New Roman" w:cs="Times New Roman"/>
          <w:i w:val="0"/>
          <w:sz w:val="24"/>
          <w:szCs w:val="24"/>
        </w:rPr>
        <w:tab/>
        <w:t>10.1. Имущество первичной организации Профсоюза: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</w:rPr>
        <w:tab/>
        <w:t xml:space="preserve">10.1.1. Имущество, в том числе членские взносы и иные финансовые средства организации Профсоюза, являются единой и неделимой собственностью Профсоюза </w:t>
      </w:r>
      <w:r w:rsidRPr="004642A6">
        <w:rPr>
          <w:rFonts w:cs="Times New Roman"/>
          <w:iCs/>
        </w:rPr>
        <w:t>работников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народного образования и науки Российской Федерации.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>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10.1.2. Первичная</w:t>
      </w:r>
      <w:r w:rsidRPr="004642A6">
        <w:rPr>
          <w:rFonts w:cs="Times New Roman"/>
        </w:rPr>
        <w:t xml:space="preserve"> организация Профсоюза </w:t>
      </w:r>
      <w:r w:rsidRPr="004642A6">
        <w:rPr>
          <w:rFonts w:cs="Times New Roman"/>
          <w:bCs/>
        </w:rPr>
        <w:t xml:space="preserve">может иметь в собственности земельные участки, здания, сооружения, жилищный фонд, транспорт, оборудование и инвентарь, культурно-просветительные, научные и образовательные учреждения, санаторно-курортные, туристические, спортивные, оздоровительные и иные организации, в том числе издательства, типографии, создаваемые и приобретаемые за счет средств Профсоюза в соответствии с уставными целями, а также денежные средства, акции и </w:t>
      </w:r>
      <w:r w:rsidRPr="004642A6">
        <w:rPr>
          <w:rFonts w:cs="Times New Roman"/>
          <w:bCs/>
        </w:rPr>
        <w:lastRenderedPageBreak/>
        <w:t>другие ценные бумаги и иное имущество, необходимое для обеспечения уставной деятельности.</w:t>
      </w:r>
    </w:p>
    <w:p w:rsidR="00BE5CE2" w:rsidRPr="004642A6" w:rsidRDefault="00BE5CE2" w:rsidP="00BE5CE2">
      <w:pPr>
        <w:jc w:val="both"/>
        <w:rPr>
          <w:rFonts w:cs="Times New Roman"/>
          <w:b/>
          <w:bCs/>
        </w:rPr>
      </w:pPr>
      <w:r w:rsidRPr="004642A6">
        <w:rPr>
          <w:rFonts w:cs="Times New Roman"/>
          <w:b/>
          <w:bCs/>
        </w:rPr>
        <w:tab/>
        <w:t>10.2. Источниками формирования имущества, в том числе денежных средств являются: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10.2.1. Вступительные и ежемесячные взносы членов Профсоюза.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10.2.2.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10.2.3. Доходы от вложения временно свободных средств, внереализационных операций, включая дивиденды (доходы, проценты), получаемые по акциям, облигациям, другим ценным бумагам и вкладам.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10.2.4. Поступления от проводимых лекций, выставок, лотерей, аукционов, спортивных и иных мероприятий, не запрещенных законом.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10.2.5. Доходы от гражданско-правовых сделок.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10.2.6. Добровольные имущественные и денежные взносы и пожертвования юридических и физических лиц.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10.2.7. Иные поступления имущества по основаниям, допускаемым законом и другие, не запрещенные законом, поступления.</w:t>
      </w:r>
    </w:p>
    <w:p w:rsidR="00BE5CE2" w:rsidRPr="004642A6" w:rsidRDefault="00BE5CE2" w:rsidP="00BE5CE2">
      <w:pPr>
        <w:pStyle w:val="31"/>
        <w:spacing w:after="0"/>
        <w:ind w:left="0"/>
        <w:jc w:val="both"/>
        <w:rPr>
          <w:rFonts w:cs="Times New Roman"/>
          <w:bCs/>
          <w:sz w:val="24"/>
          <w:szCs w:val="24"/>
        </w:rPr>
      </w:pPr>
      <w:r w:rsidRPr="004642A6">
        <w:rPr>
          <w:rFonts w:cs="Times New Roman"/>
          <w:bCs/>
          <w:sz w:val="24"/>
          <w:szCs w:val="24"/>
        </w:rPr>
        <w:tab/>
        <w:t>10.3 Первичная организация Профсоюза вправе осуществлять на основе действующего законодательства через учрежденные им организации</w:t>
      </w:r>
      <w:r w:rsidR="0031002E">
        <w:rPr>
          <w:rFonts w:cs="Times New Roman"/>
          <w:bCs/>
          <w:sz w:val="24"/>
          <w:szCs w:val="24"/>
        </w:rPr>
        <w:t xml:space="preserve"> </w:t>
      </w:r>
      <w:r w:rsidRPr="004642A6">
        <w:rPr>
          <w:rFonts w:cs="Times New Roman"/>
          <w:bCs/>
          <w:sz w:val="24"/>
          <w:szCs w:val="24"/>
        </w:rPr>
        <w:t>предпринимательскую деятельность для реализации целей, предусмотренных Уставом Профсоюза, участвовать в хозяйственных обществах, товариществах, в том числе в финансировании кредитных потребительских кооперативов, ассоциациях и иных объединениях, а также заниматься иной деятельностью, в том числе внешнеэкономической.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10.4. Первичная организация Профсоюза 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10.5. Члены Профсоюза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BE5CE2" w:rsidRPr="004642A6" w:rsidRDefault="00BE5CE2" w:rsidP="00BE5CE2">
      <w:pPr>
        <w:jc w:val="both"/>
        <w:rPr>
          <w:rFonts w:cs="Times New Roman"/>
          <w:b/>
        </w:rPr>
      </w:pPr>
      <w:r w:rsidRPr="004642A6">
        <w:rPr>
          <w:rFonts w:cs="Times New Roman"/>
          <w:b/>
        </w:rPr>
        <w:tab/>
        <w:t>10.6. Владение, пользование и распоряжение имуществом</w:t>
      </w:r>
    </w:p>
    <w:p w:rsidR="00BE5CE2" w:rsidRPr="004642A6" w:rsidRDefault="00BE5CE2" w:rsidP="00BE5CE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4642A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>10.6.1. Первичная организация Профсоюза</w:t>
      </w:r>
      <w:r w:rsidR="0031002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642A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владеет, пользуется и распоряжается имуществом, в том числе денежными средствами, необходимыми для выполнения</w:t>
      </w:r>
      <w:r w:rsidR="0031002E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4642A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уставных целей и задач, для использования его в интересах членов Профсоюза</w:t>
      </w:r>
      <w:r w:rsidRPr="004642A6">
        <w:rPr>
          <w:rFonts w:ascii="Times New Roman" w:hAnsi="Times New Roman" w:cs="Times New Roman"/>
          <w:b w:val="0"/>
          <w:bCs w:val="0"/>
          <w:i w:val="0"/>
          <w:color w:val="FF0000"/>
          <w:sz w:val="24"/>
          <w:szCs w:val="24"/>
        </w:rPr>
        <w:t xml:space="preserve"> </w:t>
      </w:r>
      <w:r w:rsidRPr="004642A6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 профсоюзной организации.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10.6.2. Первичная организация Профсоюза распоряжается оставшимися в её распоряжении средствами после выполнения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финансовых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обязательств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перед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вышестоящими профсоюзными органами в соответствии с их решениями. 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10.6.3. Финансовые средства расходуются на основании смет, утверждаемых соответствующими выборными профсоюзными органами первичной организации Профсоюза.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10.6.4.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 Вступительный взнос в Профсоюз уплачивается в размере ежемесячно</w:t>
      </w:r>
      <w:r w:rsidRPr="004642A6">
        <w:rPr>
          <w:rFonts w:cs="Times New Roman"/>
          <w:bCs/>
        </w:rPr>
        <w:softHyphen/>
        <w:t>го членского профсоюзного взноса.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10.6.5. Первичная профсоюзная организация имеет право изменять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 xml:space="preserve">размер ежемесячного членского профсоюзного взноса, но не менее размера, установленного Уставом Профсоюза. 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10.6.6.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lastRenderedPageBreak/>
        <w:tab/>
        <w:t>10.6.7. Первичная профсоюзная организация имеет право устанавливать льготный размер членского профсоюзного взноса для лиц, не имеющих заработной платы.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10.6.8. Членские профсоюзные взносы уплачиваются путем безналичного перечисления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либо наличными средствами.</w:t>
      </w:r>
    </w:p>
    <w:p w:rsidR="00BE5CE2" w:rsidRPr="004642A6" w:rsidRDefault="00BE5CE2" w:rsidP="00BE5CE2">
      <w:pPr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10.6.9.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BE5CE2" w:rsidRPr="004642A6" w:rsidRDefault="00BE5CE2" w:rsidP="00BE5CE2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bCs/>
        </w:rPr>
      </w:pPr>
      <w:r w:rsidRPr="004642A6">
        <w:rPr>
          <w:rFonts w:cs="Times New Roman"/>
          <w:bCs/>
        </w:rPr>
        <w:tab/>
        <w:t>10.7. Решение о размере отчисления членских профсоюзных взносов</w:t>
      </w:r>
      <w:r w:rsidR="0031002E">
        <w:rPr>
          <w:rFonts w:cs="Times New Roman"/>
          <w:bCs/>
        </w:rPr>
        <w:t xml:space="preserve"> </w:t>
      </w:r>
      <w:r w:rsidRPr="004642A6">
        <w:rPr>
          <w:rFonts w:cs="Times New Roman"/>
          <w:bCs/>
        </w:rPr>
        <w:t>в Центральный Совет Профсоюза принимается на заседании (пленуме) Центрального Совета Профсо</w:t>
      </w:r>
      <w:r w:rsidRPr="004642A6">
        <w:rPr>
          <w:rFonts w:cs="Times New Roman"/>
          <w:bCs/>
        </w:rPr>
        <w:softHyphen/>
        <w:t>юза; в комитеты (советы) территориальных организаций Профсоюза - на конференциях или заседаниях выборных коллегиальных постоянно действующих руководящих орга</w:t>
      </w:r>
      <w:r w:rsidRPr="004642A6">
        <w:rPr>
          <w:rFonts w:cs="Times New Roman"/>
          <w:bCs/>
        </w:rPr>
        <w:softHyphen/>
        <w:t>нов этих организаций Профсоюза (пленумах) и являются обязательными для первичных и соответствующих территориальных организаций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10.8. Источники средств для оплаты труда освобожденных председателей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первичных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организаций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Профсоюза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могут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 xml:space="preserve">быть определены коллективным договором. </w:t>
      </w:r>
    </w:p>
    <w:p w:rsidR="00BE5CE2" w:rsidRPr="004642A6" w:rsidRDefault="00BE5CE2" w:rsidP="00BE5CE2">
      <w:pPr>
        <w:jc w:val="center"/>
        <w:rPr>
          <w:rFonts w:cs="Times New Roman"/>
          <w:b/>
        </w:rPr>
      </w:pPr>
      <w:r w:rsidRPr="004642A6">
        <w:rPr>
          <w:rFonts w:cs="Times New Roman"/>
          <w:b/>
          <w:lang w:val="en-US"/>
        </w:rPr>
        <w:t>XI</w:t>
      </w:r>
      <w:r w:rsidRPr="004642A6">
        <w:rPr>
          <w:rFonts w:cs="Times New Roman"/>
          <w:b/>
        </w:rPr>
        <w:t>. РЕОРГАНИЗАЦИЯ, ПРЕКРАЩЕНИЕ ДЕЯТЕЛЬНОСТИ И ЛИКВИДАЦИЯ ПЕРВИЧНОЙ ОРГАНИЗАЦИИ ПРОФСОЮЗА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11.1. Решение о реорганизации, ликвидации или прекращении деятельности первичной профсоюзной организации принимается</w:t>
      </w:r>
      <w:r w:rsidR="0031002E">
        <w:rPr>
          <w:rFonts w:cs="Times New Roman"/>
        </w:rPr>
        <w:t xml:space="preserve"> </w:t>
      </w:r>
      <w:r w:rsidRPr="004642A6">
        <w:rPr>
          <w:rFonts w:cs="Times New Roman"/>
        </w:rPr>
        <w:t>собранием (конференцией) по согласованию с выборным коллегиальным органом соответствующей территориальной организации Профсоюза.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 xml:space="preserve"> 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11.2. Решение о ликвидации или реорганизации первичной организации Профсоюза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принимается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собранием (конференцией). Решение считается принятым, если за него проголосовало не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менее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двух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третей членов Профсоюза (делегатов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конференции), принимавших участие в голосовании, при наличии кворума.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11.3. 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состав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ликвидационной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комиссии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включается представитель комитета соответствующей вышестоящей территориальной организации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iCs/>
        </w:rPr>
      </w:pPr>
      <w:r w:rsidRPr="004642A6">
        <w:rPr>
          <w:rFonts w:cs="Times New Roman"/>
          <w:iCs/>
        </w:rPr>
        <w:tab/>
        <w:t>11.4. С момента назначения ликвидационной комиссии к ней переходят все полномочия по управлению делами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имуществом</w:t>
      </w:r>
      <w:r w:rsidR="0031002E">
        <w:rPr>
          <w:rFonts w:cs="Times New Roman"/>
          <w:iCs/>
        </w:rPr>
        <w:t xml:space="preserve"> </w:t>
      </w:r>
      <w:r w:rsidRPr="004642A6">
        <w:rPr>
          <w:rFonts w:cs="Times New Roman"/>
          <w:iCs/>
        </w:rPr>
        <w:t>первичной организации Профсоюза. Ликвидационная комиссия от имени ликвидируемой первичной организации Профсоюза выступает в суде.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11.5. Иму</w:t>
      </w:r>
      <w:r w:rsidRPr="004642A6">
        <w:rPr>
          <w:rFonts w:cs="Times New Roman"/>
        </w:rPr>
        <w:softHyphen/>
        <w:t>щество первичной организации Профсоюза, оставшееся</w:t>
      </w:r>
      <w:r w:rsidRPr="004642A6">
        <w:rPr>
          <w:rFonts w:cs="Times New Roman"/>
          <w:bCs/>
        </w:rPr>
        <w:t xml:space="preserve"> </w:t>
      </w:r>
      <w:r w:rsidRPr="004642A6">
        <w:rPr>
          <w:rFonts w:cs="Times New Roman"/>
        </w:rPr>
        <w:t>после прове</w:t>
      </w:r>
      <w:r w:rsidRPr="004642A6">
        <w:rPr>
          <w:rFonts w:cs="Times New Roman"/>
        </w:rPr>
        <w:softHyphen/>
        <w:t>дения всех расчетов и</w:t>
      </w:r>
      <w:r w:rsidRPr="004642A6">
        <w:rPr>
          <w:rFonts w:cs="Times New Roman"/>
          <w:bCs/>
        </w:rPr>
        <w:t xml:space="preserve"> </w:t>
      </w:r>
      <w:r w:rsidRPr="004642A6">
        <w:rPr>
          <w:rFonts w:cs="Times New Roman"/>
        </w:rPr>
        <w:t>обязательных платежей, направляется в вышестоящий профсоюзный орган на цели, предусмотренные Уставом Профсоюза.</w:t>
      </w:r>
    </w:p>
    <w:p w:rsidR="00BE5CE2" w:rsidRPr="004642A6" w:rsidRDefault="00BE5CE2" w:rsidP="00BE5CE2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642A6">
        <w:rPr>
          <w:rFonts w:cs="Times New Roman"/>
          <w:b/>
          <w:bCs/>
          <w:lang w:val="en-US"/>
        </w:rPr>
        <w:t>XII</w:t>
      </w:r>
      <w:r w:rsidRPr="004642A6">
        <w:rPr>
          <w:rFonts w:cs="Times New Roman"/>
          <w:b/>
          <w:bCs/>
        </w:rPr>
        <w:t>. ЗАКЛЮЧИТЕЛЬНЫЕ ПОЛОЖЕНИЯ</w:t>
      </w:r>
    </w:p>
    <w:p w:rsidR="00BE5CE2" w:rsidRPr="004642A6" w:rsidRDefault="00BE5CE2" w:rsidP="00BE5CE2">
      <w:pPr>
        <w:jc w:val="both"/>
        <w:rPr>
          <w:rFonts w:cs="Times New Roman"/>
        </w:rPr>
      </w:pPr>
      <w:r w:rsidRPr="004642A6">
        <w:rPr>
          <w:rFonts w:cs="Times New Roman"/>
        </w:rPr>
        <w:tab/>
        <w:t>12.1. Первичная профсоюзная организация обеспечивает учёт и сохранность документов по личному составу,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организации.</w:t>
      </w: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</w:rPr>
      </w:pPr>
      <w:r w:rsidRPr="004642A6">
        <w:rPr>
          <w:rFonts w:cs="Times New Roman"/>
        </w:rPr>
        <w:tab/>
        <w:t>12.2.</w:t>
      </w:r>
      <w:r w:rsidRPr="004642A6">
        <w:rPr>
          <w:rFonts w:cs="Times New Roman"/>
          <w:bCs/>
        </w:rPr>
        <w:t xml:space="preserve"> Местонахождение руководящих органов первичной организации Профсоюза: Красно</w:t>
      </w:r>
      <w:r w:rsidR="00BC4175" w:rsidRPr="004642A6">
        <w:rPr>
          <w:rFonts w:cs="Times New Roman"/>
          <w:bCs/>
        </w:rPr>
        <w:t>дарский край,</w:t>
      </w:r>
      <w:r w:rsidR="0031002E">
        <w:rPr>
          <w:rFonts w:cs="Times New Roman"/>
          <w:bCs/>
        </w:rPr>
        <w:t xml:space="preserve"> </w:t>
      </w:r>
      <w:r w:rsidR="00BC4175" w:rsidRPr="004642A6">
        <w:rPr>
          <w:rFonts w:cs="Times New Roman"/>
          <w:bCs/>
        </w:rPr>
        <w:t>г.Крымск, ул. Д.Бедного,16.</w:t>
      </w:r>
    </w:p>
    <w:p w:rsidR="00BE5CE2" w:rsidRPr="004642A6" w:rsidRDefault="00BE5CE2" w:rsidP="00BE5CE2">
      <w:pPr>
        <w:pStyle w:val="a7"/>
        <w:jc w:val="both"/>
        <w:rPr>
          <w:b w:val="0"/>
          <w:bCs w:val="0"/>
        </w:rPr>
      </w:pPr>
    </w:p>
    <w:p w:rsidR="00BE5CE2" w:rsidRPr="004642A6" w:rsidRDefault="00BE5CE2" w:rsidP="00BE5CE2">
      <w:pPr>
        <w:jc w:val="both"/>
        <w:rPr>
          <w:rFonts w:cs="Times New Roman"/>
        </w:rPr>
      </w:pP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BE5CE2" w:rsidRPr="004642A6" w:rsidRDefault="00BE5CE2" w:rsidP="00BE5CE2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BE5CE2" w:rsidRPr="004642A6" w:rsidRDefault="00BE5CE2" w:rsidP="00BE5CE2">
      <w:pPr>
        <w:jc w:val="center"/>
        <w:rPr>
          <w:rFonts w:cs="Times New Roman"/>
        </w:rPr>
      </w:pPr>
    </w:p>
    <w:p w:rsidR="00BE5CE2" w:rsidRPr="004642A6" w:rsidRDefault="00BE5CE2">
      <w:pPr>
        <w:rPr>
          <w:rFonts w:cs="Times New Roman"/>
        </w:rPr>
      </w:pPr>
    </w:p>
    <w:sectPr w:rsidR="00BE5CE2" w:rsidRPr="0046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77" w:rsidRDefault="00996877">
      <w:r>
        <w:separator/>
      </w:r>
    </w:p>
  </w:endnote>
  <w:endnote w:type="continuationSeparator" w:id="0">
    <w:p w:rsidR="00996877" w:rsidRDefault="0099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77" w:rsidRDefault="00996877">
      <w:r>
        <w:separator/>
      </w:r>
    </w:p>
  </w:footnote>
  <w:footnote w:type="continuationSeparator" w:id="0">
    <w:p w:rsidR="00996877" w:rsidRDefault="00996877">
      <w:r>
        <w:continuationSeparator/>
      </w:r>
    </w:p>
  </w:footnote>
  <w:footnote w:id="1">
    <w:p w:rsidR="00BE5CE2" w:rsidRDefault="00BE5CE2" w:rsidP="00BE5CE2">
      <w:pPr>
        <w:pStyle w:val="a5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b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Далее -</w:t>
      </w:r>
      <w:r w:rsidR="0031002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Общее положение</w:t>
      </w:r>
    </w:p>
  </w:footnote>
  <w:footnote w:id="2">
    <w:p w:rsidR="00BE5CE2" w:rsidRDefault="00BE5CE2" w:rsidP="00BE5CE2">
      <w:pPr>
        <w:pStyle w:val="a5"/>
        <w:spacing w:after="0" w:line="240" w:lineRule="auto"/>
        <w:rPr>
          <w:sz w:val="22"/>
          <w:szCs w:val="22"/>
        </w:rPr>
      </w:pPr>
      <w:r>
        <w:rPr>
          <w:rStyle w:val="ab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Далее – первичная организация Профсоюза</w:t>
      </w:r>
    </w:p>
  </w:footnote>
  <w:footnote w:id="3">
    <w:p w:rsidR="00BE5CE2" w:rsidRDefault="00BE5CE2" w:rsidP="00BE5CE2">
      <w:pPr>
        <w:pStyle w:val="a5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Style w:val="ab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Далее</w:t>
      </w:r>
      <w:r w:rsidR="0031002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 организации системы образования.</w:t>
      </w:r>
      <w:r w:rsidR="0031002E">
        <w:rPr>
          <w:rFonts w:ascii="Times New Roman" w:hAnsi="Times New Roman"/>
          <w:sz w:val="22"/>
          <w:szCs w:val="22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CE2"/>
    <w:rsid w:val="0031002E"/>
    <w:rsid w:val="00410D92"/>
    <w:rsid w:val="004642A6"/>
    <w:rsid w:val="009179C8"/>
    <w:rsid w:val="00996877"/>
    <w:rsid w:val="00BC4175"/>
    <w:rsid w:val="00BE5CE2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CE2"/>
    <w:pPr>
      <w:suppressAutoHyphens/>
    </w:pPr>
    <w:rPr>
      <w:rFonts w:cs="Calibri"/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BE5C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5CE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5CE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0">
    <w:name w:val="Заголовок 3 Знак"/>
    <w:basedOn w:val="a0"/>
    <w:link w:val="3"/>
    <w:locked/>
    <w:rsid w:val="00BE5CE2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semiHidden/>
    <w:locked/>
    <w:rsid w:val="00BE5CE2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a4">
    <w:name w:val="Текст сноски Знак"/>
    <w:basedOn w:val="a0"/>
    <w:link w:val="a5"/>
    <w:semiHidden/>
    <w:locked/>
    <w:rsid w:val="00BE5CE2"/>
    <w:rPr>
      <w:rFonts w:ascii="Calibri" w:eastAsia="Calibri" w:hAnsi="Calibri"/>
      <w:lang w:val="ru-RU" w:eastAsia="en-US" w:bidi="ar-SA"/>
    </w:rPr>
  </w:style>
  <w:style w:type="paragraph" w:styleId="a5">
    <w:name w:val="footnote text"/>
    <w:basedOn w:val="a"/>
    <w:link w:val="a4"/>
    <w:semiHidden/>
    <w:rsid w:val="00BE5CE2"/>
    <w:pPr>
      <w:suppressAutoHyphens w:val="0"/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6">
    <w:name w:val="Название Знак"/>
    <w:basedOn w:val="a0"/>
    <w:link w:val="a7"/>
    <w:locked/>
    <w:rsid w:val="00BE5CE2"/>
    <w:rPr>
      <w:b/>
      <w:bCs/>
      <w:sz w:val="24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BE5CE2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BE5CE2"/>
    <w:rPr>
      <w:rFonts w:ascii="Calibri" w:hAnsi="Calibri" w:cs="Calibri"/>
      <w:sz w:val="24"/>
      <w:szCs w:val="24"/>
      <w:lang w:val="ru-RU" w:eastAsia="ar-SA" w:bidi="ar-SA"/>
    </w:rPr>
  </w:style>
  <w:style w:type="paragraph" w:styleId="a9">
    <w:name w:val="Body Text Indent"/>
    <w:basedOn w:val="a"/>
    <w:link w:val="a8"/>
    <w:semiHidden/>
    <w:rsid w:val="00BE5CE2"/>
    <w:pPr>
      <w:spacing w:after="120"/>
      <w:ind w:left="283"/>
    </w:pPr>
    <w:rPr>
      <w:rFonts w:ascii="Calibri" w:hAnsi="Calibri"/>
    </w:rPr>
  </w:style>
  <w:style w:type="paragraph" w:styleId="20">
    <w:name w:val="Body Text 2"/>
    <w:basedOn w:val="a"/>
    <w:rsid w:val="00BE5CE2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locked/>
    <w:rsid w:val="00BE5CE2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rsid w:val="00BE5CE2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31">
    <w:name w:val="Body Text Indent 3"/>
    <w:basedOn w:val="a"/>
    <w:rsid w:val="00BE5CE2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qFormat/>
    <w:rsid w:val="00BE5CE2"/>
    <w:pPr>
      <w:ind w:left="720"/>
    </w:pPr>
  </w:style>
  <w:style w:type="character" w:styleId="ab">
    <w:name w:val="footnote reference"/>
    <w:basedOn w:val="a0"/>
    <w:semiHidden/>
    <w:rsid w:val="00BE5CE2"/>
    <w:rPr>
      <w:vertAlign w:val="superscript"/>
    </w:rPr>
  </w:style>
  <w:style w:type="paragraph" w:customStyle="1" w:styleId="a1">
    <w:name w:val="Знак"/>
    <w:basedOn w:val="a"/>
    <w:link w:val="a0"/>
    <w:rsid w:val="00BE5CE2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6019</Words>
  <Characters>34310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Профсоюз</dc:creator>
  <cp:lastModifiedBy>Максим</cp:lastModifiedBy>
  <cp:revision>2</cp:revision>
  <dcterms:created xsi:type="dcterms:W3CDTF">2013-10-29T15:24:00Z</dcterms:created>
  <dcterms:modified xsi:type="dcterms:W3CDTF">2013-10-29T15:24:00Z</dcterms:modified>
</cp:coreProperties>
</file>