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BC" w:rsidRPr="00CE7503" w:rsidRDefault="006273BC" w:rsidP="006273BC">
      <w:pPr>
        <w:spacing w:after="0" w:line="240" w:lineRule="auto"/>
        <w:ind w:left="5046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 xml:space="preserve">Приложение </w:t>
      </w:r>
      <w:r w:rsidR="00DA3E7A">
        <w:rPr>
          <w:rFonts w:ascii="Times New Roman" w:hAnsi="Times New Roman"/>
          <w:sz w:val="28"/>
          <w:szCs w:val="28"/>
        </w:rPr>
        <w:t>4</w:t>
      </w:r>
    </w:p>
    <w:p w:rsidR="006273BC" w:rsidRPr="00CE7503" w:rsidRDefault="006273BC" w:rsidP="006273BC">
      <w:pPr>
        <w:spacing w:after="0" w:line="240" w:lineRule="auto"/>
        <w:ind w:left="5046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 xml:space="preserve">к постановлению главы администрации Симферопольского района </w:t>
      </w:r>
    </w:p>
    <w:p w:rsidR="00765D3A" w:rsidRDefault="00127E84" w:rsidP="006273BC">
      <w:pPr>
        <w:spacing w:after="0" w:line="240" w:lineRule="auto"/>
        <w:ind w:left="50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273BC" w:rsidRPr="00CE7503" w:rsidRDefault="00127E84" w:rsidP="006273BC">
      <w:pPr>
        <w:spacing w:after="0" w:line="240" w:lineRule="auto"/>
        <w:ind w:left="50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73BC" w:rsidRPr="00CE7503">
        <w:rPr>
          <w:rFonts w:ascii="Times New Roman" w:hAnsi="Times New Roman"/>
          <w:sz w:val="28"/>
          <w:szCs w:val="28"/>
        </w:rPr>
        <w:t>от _________№_________</w:t>
      </w:r>
    </w:p>
    <w:p w:rsidR="006273BC" w:rsidRPr="00CE7503" w:rsidRDefault="006273BC" w:rsidP="006273BC">
      <w:pPr>
        <w:spacing w:after="0" w:line="36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</w:p>
    <w:p w:rsidR="006273BC" w:rsidRPr="00CE7503" w:rsidRDefault="006273BC" w:rsidP="006273BC">
      <w:pPr>
        <w:spacing w:after="0" w:line="360" w:lineRule="auto"/>
        <w:ind w:firstLine="709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  <w:r w:rsidRPr="00CE750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             </w:t>
      </w:r>
      <w:r w:rsidRPr="00CE7503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АДМИНИСТРАТИВНЫЙ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РЕГЛАМЕНТ</w:t>
      </w:r>
    </w:p>
    <w:p w:rsidR="006273BC" w:rsidRPr="00CE7503" w:rsidRDefault="006273BC" w:rsidP="006273BC">
      <w:pPr>
        <w:spacing w:after="0" w:line="360" w:lineRule="auto"/>
        <w:ind w:firstLine="709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E7503">
        <w:rPr>
          <w:rFonts w:ascii="Times New Roman" w:hAnsi="Times New Roman"/>
          <w:bCs/>
          <w:color w:val="000000"/>
          <w:sz w:val="28"/>
          <w:szCs w:val="28"/>
        </w:rPr>
        <w:t xml:space="preserve">             по предоставлению муниципальной услуги</w:t>
      </w:r>
    </w:p>
    <w:p w:rsidR="00D46526" w:rsidRDefault="006273BC" w:rsidP="00D465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E7503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E7503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6273BC" w:rsidRPr="00CE6233" w:rsidRDefault="006273BC" w:rsidP="00D46526">
      <w:pPr>
        <w:spacing w:after="0" w:line="240" w:lineRule="auto"/>
        <w:jc w:val="both"/>
        <w:outlineLvl w:val="1"/>
        <w:rPr>
          <w:b/>
          <w:color w:val="000000"/>
          <w:spacing w:val="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</w:t>
      </w:r>
    </w:p>
    <w:p w:rsidR="006273BC" w:rsidRPr="00946322" w:rsidRDefault="006273BC" w:rsidP="00D465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4652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  <w:r w:rsidRPr="00946322">
        <w:rPr>
          <w:rFonts w:ascii="Times New Roman" w:eastAsia="Times New Roman" w:hAnsi="Times New Roman"/>
          <w:b/>
          <w:bCs/>
          <w:sz w:val="28"/>
          <w:szCs w:val="28"/>
        </w:rPr>
        <w:t xml:space="preserve"> 1. Общие положения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E7503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E7503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Pr="00CE7503">
        <w:rPr>
          <w:rFonts w:ascii="Times New Roman" w:hAnsi="Times New Roman"/>
          <w:sz w:val="28"/>
          <w:szCs w:val="28"/>
        </w:rPr>
        <w:t xml:space="preserve"> разработан с целью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информирования потребителей этих услуг </w:t>
      </w:r>
      <w:r w:rsidRPr="00CE7503">
        <w:rPr>
          <w:rFonts w:ascii="Times New Roman" w:hAnsi="Times New Roman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1.2. Круг </w:t>
      </w:r>
      <w:r w:rsidR="006261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заявителей (получатели муниципальной услуги)</w:t>
      </w:r>
    </w:p>
    <w:p w:rsidR="006273BC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юридическим и физическим лицам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( гражданам)  (далее – заявитель) по их обращению в устной форме и в виде документированной информации, в том числе в виде электронного документа.</w:t>
      </w:r>
    </w:p>
    <w:p w:rsidR="006273BC" w:rsidRPr="00CE7503" w:rsidRDefault="006273BC" w:rsidP="00765B4C">
      <w:pPr>
        <w:pStyle w:val="ConsPlusNormal"/>
        <w:tabs>
          <w:tab w:val="left" w:pos="0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1.</w:t>
      </w:r>
      <w:r w:rsidR="00626182">
        <w:rPr>
          <w:rFonts w:ascii="Times New Roman" w:hAnsi="Times New Roman"/>
          <w:sz w:val="28"/>
          <w:szCs w:val="28"/>
        </w:rPr>
        <w:t>3</w:t>
      </w:r>
      <w:r w:rsidRPr="00CE7503">
        <w:rPr>
          <w:rFonts w:ascii="Times New Roman" w:hAnsi="Times New Roman"/>
          <w:sz w:val="28"/>
          <w:szCs w:val="28"/>
        </w:rPr>
        <w:t>.</w:t>
      </w:r>
      <w:r w:rsidR="00946322">
        <w:rPr>
          <w:rFonts w:ascii="Times New Roman" w:hAnsi="Times New Roman"/>
          <w:sz w:val="28"/>
          <w:szCs w:val="28"/>
        </w:rPr>
        <w:t>Требования к п</w:t>
      </w:r>
      <w:r w:rsidRPr="00CE7503">
        <w:rPr>
          <w:rFonts w:ascii="Times New Roman" w:hAnsi="Times New Roman"/>
          <w:sz w:val="28"/>
          <w:szCs w:val="28"/>
        </w:rPr>
        <w:t>орядк</w:t>
      </w:r>
      <w:r w:rsidR="00946322">
        <w:rPr>
          <w:rFonts w:ascii="Times New Roman" w:hAnsi="Times New Roman"/>
          <w:sz w:val="28"/>
          <w:szCs w:val="28"/>
        </w:rPr>
        <w:t>у</w:t>
      </w:r>
      <w:r w:rsidRPr="00CE7503">
        <w:rPr>
          <w:rFonts w:ascii="Times New Roman" w:hAnsi="Times New Roman"/>
          <w:sz w:val="28"/>
          <w:szCs w:val="28"/>
        </w:rPr>
        <w:t xml:space="preserve"> информирования о правилах предоставления муниципальной услуги.</w:t>
      </w:r>
    </w:p>
    <w:p w:rsidR="006273BC" w:rsidRPr="00CE7503" w:rsidRDefault="00946322" w:rsidP="00765B4C">
      <w:pPr>
        <w:pStyle w:val="a6"/>
        <w:tabs>
          <w:tab w:val="left" w:pos="0"/>
        </w:tabs>
        <w:spacing w:after="0"/>
        <w:ind w:left="-426" w:firstLine="426"/>
        <w:jc w:val="both"/>
        <w:textAlignment w:val="top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6273BC" w:rsidRPr="00CE7503">
        <w:rPr>
          <w:rFonts w:ascii="Times New Roman" w:hAnsi="Times New Roman" w:cs="Times New Roman"/>
          <w:sz w:val="28"/>
          <w:szCs w:val="28"/>
        </w:rPr>
        <w:t>.Муниципальную услугу предоставляет администрация Симферопольского района (далее - Администрация).</w:t>
      </w:r>
    </w:p>
    <w:p w:rsidR="006273BC" w:rsidRPr="00CE7503" w:rsidRDefault="00DB1AEE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1.3.2.</w:t>
      </w:r>
      <w:r w:rsidR="006273BC" w:rsidRPr="00CE7503">
        <w:rPr>
          <w:rStyle w:val="apple-style-span"/>
          <w:rFonts w:ascii="Times New Roman" w:hAnsi="Times New Roman"/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управление </w:t>
      </w:r>
      <w:r w:rsidR="006273BC" w:rsidRPr="00CE7503">
        <w:rPr>
          <w:rFonts w:ascii="Times New Roman" w:hAnsi="Times New Roman"/>
          <w:sz w:val="28"/>
          <w:szCs w:val="28"/>
        </w:rPr>
        <w:t>образования администрации Симферопольского района (далее – Управление)</w:t>
      </w:r>
      <w:r w:rsidR="006273BC" w:rsidRPr="00CE7503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6273BC" w:rsidRPr="00CE7503" w:rsidRDefault="006273BC" w:rsidP="00765B4C">
      <w:pPr>
        <w:pStyle w:val="a6"/>
        <w:tabs>
          <w:tab w:val="left" w:pos="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03">
        <w:rPr>
          <w:rFonts w:ascii="Times New Roman" w:hAnsi="Times New Roman" w:cs="Times New Roman"/>
          <w:sz w:val="28"/>
          <w:szCs w:val="28"/>
        </w:rPr>
        <w:t>1.3.3.</w:t>
      </w:r>
      <w:r w:rsidRPr="00CE7503">
        <w:rPr>
          <w:rFonts w:ascii="Times New Roman" w:hAnsi="Times New Roman" w:cs="Times New Roman"/>
          <w:sz w:val="28"/>
          <w:szCs w:val="28"/>
        </w:rPr>
        <w:tab/>
        <w:t>Информирование о предоставлении муниципальной услуги осуществляется:</w:t>
      </w:r>
    </w:p>
    <w:p w:rsidR="006273BC" w:rsidRPr="00CE7503" w:rsidRDefault="006273BC" w:rsidP="00765B4C">
      <w:pPr>
        <w:pStyle w:val="a6"/>
        <w:tabs>
          <w:tab w:val="left" w:pos="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03">
        <w:rPr>
          <w:rFonts w:ascii="Times New Roman" w:hAnsi="Times New Roman" w:cs="Times New Roman"/>
          <w:sz w:val="28"/>
          <w:szCs w:val="28"/>
        </w:rPr>
        <w:t xml:space="preserve">-Управлением  </w:t>
      </w:r>
      <w:r w:rsidRPr="00CE7503">
        <w:rPr>
          <w:rStyle w:val="FontStyle42"/>
          <w:b w:val="0"/>
          <w:sz w:val="28"/>
          <w:szCs w:val="28"/>
        </w:rPr>
        <w:t>образования администрации Симферопольского района Республики Крым по адресу:</w:t>
      </w:r>
      <w:r w:rsidRPr="00CE7503">
        <w:rPr>
          <w:rFonts w:ascii="Times New Roman" w:hAnsi="Times New Roman" w:cs="Times New Roman"/>
          <w:sz w:val="28"/>
          <w:szCs w:val="28"/>
        </w:rPr>
        <w:t xml:space="preserve"> 295022,  Республика Крым, </w:t>
      </w:r>
      <w:proofErr w:type="gramStart"/>
      <w:r w:rsidRPr="00CE75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7503">
        <w:rPr>
          <w:rFonts w:ascii="Times New Roman" w:hAnsi="Times New Roman" w:cs="Times New Roman"/>
          <w:sz w:val="28"/>
          <w:szCs w:val="28"/>
        </w:rPr>
        <w:t>.</w:t>
      </w:r>
      <w:r w:rsidR="00D251E3">
        <w:rPr>
          <w:rFonts w:ascii="Times New Roman" w:hAnsi="Times New Roman" w:cs="Times New Roman"/>
          <w:sz w:val="28"/>
          <w:szCs w:val="28"/>
        </w:rPr>
        <w:t xml:space="preserve"> </w:t>
      </w:r>
      <w:r w:rsidRPr="00CE7503">
        <w:rPr>
          <w:rFonts w:ascii="Times New Roman" w:hAnsi="Times New Roman" w:cs="Times New Roman"/>
          <w:sz w:val="28"/>
          <w:szCs w:val="28"/>
        </w:rPr>
        <w:t>Симферополь, ул.</w:t>
      </w:r>
      <w:r w:rsidR="00DB1AEE">
        <w:rPr>
          <w:rFonts w:ascii="Times New Roman" w:hAnsi="Times New Roman" w:cs="Times New Roman"/>
          <w:sz w:val="28"/>
          <w:szCs w:val="28"/>
        </w:rPr>
        <w:t xml:space="preserve"> </w:t>
      </w:r>
      <w:r w:rsidRPr="00CE7503">
        <w:rPr>
          <w:rFonts w:ascii="Times New Roman" w:hAnsi="Times New Roman" w:cs="Times New Roman"/>
          <w:sz w:val="28"/>
          <w:szCs w:val="28"/>
        </w:rPr>
        <w:t>Павленко,1</w:t>
      </w:r>
      <w:r w:rsidR="00D46526">
        <w:rPr>
          <w:rFonts w:ascii="Times New Roman" w:hAnsi="Times New Roman" w:cs="Times New Roman"/>
          <w:sz w:val="28"/>
          <w:szCs w:val="28"/>
        </w:rPr>
        <w:t>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График работы Управления: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понедельник – четверг – с 8:30 до 17:15,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 xml:space="preserve">пятница-с 8:30 до 16.00,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время перерыва на обед – с 12:30 до 13:00,</w:t>
      </w:r>
    </w:p>
    <w:p w:rsidR="006273BC" w:rsidRPr="00CE7503" w:rsidRDefault="006273BC" w:rsidP="00765B4C">
      <w:pPr>
        <w:pStyle w:val="ConsPlusNormal"/>
        <w:tabs>
          <w:tab w:val="left" w:pos="0"/>
        </w:tabs>
        <w:ind w:left="-426" w:firstLine="426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6273BC" w:rsidRPr="00CE7503" w:rsidRDefault="006273BC" w:rsidP="00765B4C">
      <w:pPr>
        <w:pStyle w:val="ConsPlusNormal"/>
        <w:tabs>
          <w:tab w:val="left" w:pos="0"/>
        </w:tabs>
        <w:ind w:left="-426" w:firstLine="426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1.3.4. Часы приема заявителей специалистами Управления:</w:t>
      </w:r>
    </w:p>
    <w:p w:rsidR="006273BC" w:rsidRPr="00CE7503" w:rsidRDefault="00D46526" w:rsidP="00765B4C">
      <w:pPr>
        <w:tabs>
          <w:tab w:val="left" w:pos="0"/>
        </w:tabs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73BC" w:rsidRPr="00CE7503">
        <w:rPr>
          <w:rFonts w:ascii="Times New Roman" w:hAnsi="Times New Roman"/>
          <w:sz w:val="28"/>
          <w:szCs w:val="28"/>
        </w:rPr>
        <w:t>понедельник – четверг: 08.30 - 17.15,</w:t>
      </w:r>
    </w:p>
    <w:p w:rsidR="006273BC" w:rsidRPr="00CE7503" w:rsidRDefault="00D46526" w:rsidP="00765B4C">
      <w:pPr>
        <w:tabs>
          <w:tab w:val="left" w:pos="0"/>
        </w:tabs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73BC" w:rsidRPr="00CE7503">
        <w:rPr>
          <w:rFonts w:ascii="Times New Roman" w:hAnsi="Times New Roman"/>
          <w:sz w:val="28"/>
          <w:szCs w:val="28"/>
        </w:rPr>
        <w:t>пятница: 08.30 – 16.00,</w:t>
      </w:r>
    </w:p>
    <w:p w:rsidR="006273BC" w:rsidRPr="00CE7503" w:rsidRDefault="00D46526" w:rsidP="00765B4C">
      <w:pPr>
        <w:tabs>
          <w:tab w:val="left" w:pos="0"/>
        </w:tabs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273BC" w:rsidRPr="00CE7503">
        <w:rPr>
          <w:rFonts w:ascii="Times New Roman" w:hAnsi="Times New Roman"/>
          <w:sz w:val="28"/>
          <w:szCs w:val="28"/>
        </w:rPr>
        <w:t>перерыв: 12.30-13.00,</w:t>
      </w:r>
    </w:p>
    <w:p w:rsidR="006273BC" w:rsidRPr="00CE7503" w:rsidRDefault="006273BC" w:rsidP="00765B4C">
      <w:pPr>
        <w:pStyle w:val="Style6"/>
        <w:widowControl/>
        <w:tabs>
          <w:tab w:val="left" w:pos="0"/>
          <w:tab w:val="left" w:pos="888"/>
        </w:tabs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526">
        <w:rPr>
          <w:sz w:val="28"/>
          <w:szCs w:val="28"/>
        </w:rPr>
        <w:t xml:space="preserve">  </w:t>
      </w:r>
      <w:r w:rsidRPr="00CE7503">
        <w:rPr>
          <w:sz w:val="28"/>
          <w:szCs w:val="28"/>
        </w:rPr>
        <w:t xml:space="preserve"> </w:t>
      </w:r>
      <w:r w:rsidR="00D46526">
        <w:rPr>
          <w:sz w:val="28"/>
          <w:szCs w:val="28"/>
        </w:rPr>
        <w:t xml:space="preserve"> </w:t>
      </w:r>
      <w:r w:rsidRPr="00CE7503">
        <w:rPr>
          <w:sz w:val="28"/>
          <w:szCs w:val="28"/>
        </w:rPr>
        <w:t>выходные дни: суббота и воскресенье</w:t>
      </w:r>
    </w:p>
    <w:p w:rsidR="006273BC" w:rsidRPr="00CE7503" w:rsidRDefault="006273BC" w:rsidP="00765B4C">
      <w:pPr>
        <w:pStyle w:val="a6"/>
        <w:tabs>
          <w:tab w:val="left" w:pos="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03">
        <w:rPr>
          <w:rFonts w:ascii="Times New Roman" w:hAnsi="Times New Roman" w:cs="Times New Roman"/>
          <w:sz w:val="28"/>
          <w:szCs w:val="28"/>
        </w:rPr>
        <w:t>1.3.5. Телефоны для справок и консультаций: тел.(0652)693337</w:t>
      </w:r>
    </w:p>
    <w:p w:rsidR="006273BC" w:rsidRPr="00CE7503" w:rsidRDefault="006273BC" w:rsidP="00765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 xml:space="preserve">1.3.6. Адрес электронной почты: </w:t>
      </w:r>
      <w:hyperlink r:id="rId6" w:history="1">
        <w:r w:rsidRPr="00CE7503">
          <w:rPr>
            <w:rStyle w:val="a4"/>
            <w:rFonts w:ascii="Times New Roman" w:hAnsi="Times New Roman"/>
            <w:sz w:val="28"/>
            <w:szCs w:val="28"/>
            <w:lang w:val="en-US"/>
          </w:rPr>
          <w:t>simfroo</w:t>
        </w:r>
        <w:r w:rsidRPr="00CE750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E750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E750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E750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E7503">
        <w:rPr>
          <w:rFonts w:ascii="Times New Roman" w:hAnsi="Times New Roman"/>
          <w:sz w:val="28"/>
          <w:szCs w:val="28"/>
        </w:rPr>
        <w:t>, Интернет-сайт: http://simferopol-reg.krimedu.ru/</w:t>
      </w:r>
    </w:p>
    <w:p w:rsidR="006273BC" w:rsidRPr="006273BC" w:rsidRDefault="006273BC" w:rsidP="00765B4C">
      <w:pPr>
        <w:pStyle w:val="a6"/>
        <w:tabs>
          <w:tab w:val="left" w:pos="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03">
        <w:rPr>
          <w:rFonts w:ascii="Times New Roman" w:hAnsi="Times New Roman" w:cs="Times New Roman"/>
          <w:sz w:val="28"/>
          <w:szCs w:val="28"/>
        </w:rPr>
        <w:t xml:space="preserve">1.3.7.Сайт Администрации (Информационная система «Портал Правительства Республики Крым» раздел «Муниципальные образования») </w:t>
      </w:r>
      <w:r w:rsidRPr="00CE75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E750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E7503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CE7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750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E7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75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73BC" w:rsidRPr="00CE7503" w:rsidRDefault="006273BC" w:rsidP="00765B4C">
      <w:pPr>
        <w:pStyle w:val="a6"/>
        <w:tabs>
          <w:tab w:val="left" w:pos="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03">
        <w:rPr>
          <w:rFonts w:ascii="Times New Roman" w:hAnsi="Times New Roman" w:cs="Times New Roman"/>
          <w:sz w:val="28"/>
          <w:szCs w:val="28"/>
        </w:rPr>
        <w:t>1.3.8. Посредством размещения информации в федеральной государственной информационной системе «Единый портал государственных и муниципальных  услуг».</w:t>
      </w:r>
    </w:p>
    <w:p w:rsidR="006273BC" w:rsidRPr="00CE7503" w:rsidRDefault="006273BC" w:rsidP="00765B4C">
      <w:pPr>
        <w:pStyle w:val="a6"/>
        <w:tabs>
          <w:tab w:val="left" w:pos="0"/>
          <w:tab w:val="left" w:pos="540"/>
          <w:tab w:val="left" w:pos="1440"/>
        </w:tabs>
        <w:spacing w:after="0"/>
        <w:ind w:left="-426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E7503">
        <w:rPr>
          <w:rFonts w:ascii="Times New Roman" w:hAnsi="Times New Roman" w:cs="Times New Roman"/>
          <w:sz w:val="28"/>
          <w:szCs w:val="28"/>
        </w:rPr>
        <w:t>1.3.9.Информирование о предоставлении муниципальной услуги осуществляется в форме: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-непосредственного общения (при личном обращении либо по телефону) со специалистами Управления;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-ответа на письменное обращение;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 xml:space="preserve">-размещения информационных материалов на официальном сайте, на информационном </w:t>
      </w:r>
      <w:r w:rsidR="001E306F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 xml:space="preserve">стенде, </w:t>
      </w:r>
      <w:r w:rsidR="001E306F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 xml:space="preserve">размещенном в </w:t>
      </w:r>
      <w:r w:rsidR="001E306F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 xml:space="preserve">помещении </w:t>
      </w:r>
      <w:r w:rsidR="001E306F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>Администрации;</w:t>
      </w:r>
    </w:p>
    <w:p w:rsidR="006273BC" w:rsidRPr="00CE7503" w:rsidRDefault="006273BC" w:rsidP="00765B4C">
      <w:pPr>
        <w:pStyle w:val="Style6"/>
        <w:widowControl/>
        <w:tabs>
          <w:tab w:val="left" w:pos="0"/>
        </w:tabs>
        <w:spacing w:line="240" w:lineRule="auto"/>
        <w:ind w:left="-426" w:firstLine="426"/>
        <w:rPr>
          <w:rStyle w:val="FontStyle42"/>
          <w:b w:val="0"/>
          <w:sz w:val="28"/>
          <w:szCs w:val="28"/>
        </w:rPr>
      </w:pPr>
      <w:proofErr w:type="gramStart"/>
      <w:r w:rsidRPr="00CE7503">
        <w:rPr>
          <w:rStyle w:val="FontStyle42"/>
          <w:b w:val="0"/>
          <w:sz w:val="28"/>
          <w:szCs w:val="28"/>
        </w:rPr>
        <w:t xml:space="preserve">1.3.10.Информация о муниципальной услуги является открытой, общедоступной </w:t>
      </w:r>
      <w:r w:rsidR="001E306F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 xml:space="preserve">и </w:t>
      </w:r>
      <w:r w:rsidR="001E306F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>бесплатной.</w:t>
      </w:r>
      <w:proofErr w:type="gramEnd"/>
    </w:p>
    <w:p w:rsidR="006273BC" w:rsidRPr="00CE7503" w:rsidRDefault="00D46526" w:rsidP="00765B4C">
      <w:pPr>
        <w:pStyle w:val="Style6"/>
        <w:widowControl/>
        <w:tabs>
          <w:tab w:val="left" w:pos="0"/>
          <w:tab w:val="left" w:pos="709"/>
        </w:tabs>
        <w:spacing w:line="240" w:lineRule="auto"/>
        <w:ind w:left="-426" w:firstLine="426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>1.3.11.</w:t>
      </w:r>
      <w:r w:rsidR="006273BC" w:rsidRPr="00CE7503">
        <w:rPr>
          <w:rStyle w:val="FontStyle42"/>
          <w:b w:val="0"/>
          <w:sz w:val="28"/>
          <w:szCs w:val="28"/>
        </w:rPr>
        <w:t>Порядок получения информации заявителем по вопросам предоставления муниципальной услуги:</w:t>
      </w:r>
    </w:p>
    <w:p w:rsidR="006273BC" w:rsidRPr="00CE7503" w:rsidRDefault="006273BC" w:rsidP="00765B4C">
      <w:pPr>
        <w:pStyle w:val="Style6"/>
        <w:widowControl/>
        <w:tabs>
          <w:tab w:val="left" w:pos="0"/>
          <w:tab w:val="left" w:pos="931"/>
        </w:tabs>
        <w:spacing w:line="240" w:lineRule="auto"/>
        <w:ind w:left="-426" w:firstLine="426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>-</w:t>
      </w:r>
      <w:r w:rsidRPr="00CE7503">
        <w:rPr>
          <w:rStyle w:val="FontStyle42"/>
          <w:b w:val="0"/>
          <w:sz w:val="28"/>
          <w:szCs w:val="28"/>
        </w:rPr>
        <w:t>при</w:t>
      </w:r>
      <w:r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 xml:space="preserve"> информировании по письменным обращениям, в том числе полученным по электронной почте, ответ на обращение заинтересованных лиц осуществляется в порядке и сроки, установленные Федеральным законом от 02.05.2006 г. № 59-ФЗ «О порядке рассмотрения обращений граждан Российской Федерации»;</w:t>
      </w:r>
    </w:p>
    <w:p w:rsidR="006273BC" w:rsidRPr="00CE7503" w:rsidRDefault="006273BC" w:rsidP="00765B4C">
      <w:pPr>
        <w:pStyle w:val="Style6"/>
        <w:widowControl/>
        <w:tabs>
          <w:tab w:val="left" w:pos="0"/>
          <w:tab w:val="left" w:pos="931"/>
        </w:tabs>
        <w:spacing w:line="240" w:lineRule="auto"/>
        <w:ind w:left="-426" w:firstLine="426"/>
        <w:rPr>
          <w:rStyle w:val="FontStyle42"/>
          <w:b w:val="0"/>
          <w:sz w:val="28"/>
          <w:szCs w:val="28"/>
        </w:rPr>
      </w:pPr>
      <w:proofErr w:type="gramStart"/>
      <w:r>
        <w:rPr>
          <w:rStyle w:val="FontStyle42"/>
          <w:b w:val="0"/>
          <w:sz w:val="28"/>
          <w:szCs w:val="28"/>
        </w:rPr>
        <w:t xml:space="preserve">- при </w:t>
      </w:r>
      <w:r w:rsidRPr="00CE7503">
        <w:rPr>
          <w:rStyle w:val="FontStyle42"/>
          <w:b w:val="0"/>
          <w:sz w:val="28"/>
          <w:szCs w:val="28"/>
        </w:rPr>
        <w:t>информировании по телефону сотрудники подробно и в вежливой (корректной) форме информируют обратившихся по интересующим их вопросам.</w:t>
      </w:r>
      <w:proofErr w:type="gramEnd"/>
      <w:r w:rsidR="001E306F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 xml:space="preserve"> 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принявшего телефонный звонок.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информирования;</w:t>
      </w:r>
    </w:p>
    <w:p w:rsidR="006273BC" w:rsidRPr="00CE7503" w:rsidRDefault="006273BC" w:rsidP="00765B4C">
      <w:pPr>
        <w:pStyle w:val="Style6"/>
        <w:widowControl/>
        <w:tabs>
          <w:tab w:val="left" w:pos="0"/>
          <w:tab w:val="left" w:pos="931"/>
        </w:tabs>
        <w:spacing w:line="240" w:lineRule="auto"/>
        <w:ind w:left="-426" w:firstLine="426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>-</w:t>
      </w:r>
      <w:r w:rsidRPr="00CE7503">
        <w:rPr>
          <w:rStyle w:val="FontStyle42"/>
          <w:b w:val="0"/>
          <w:sz w:val="28"/>
          <w:szCs w:val="28"/>
        </w:rPr>
        <w:t xml:space="preserve"> при личном обращении заявитель предъявляет документ, удостоверяющий его личность. Ответ на обращение может быть дан устно в ходе личного приёма гражданина. При информировании посредством личного обращения заявителя сотрудник, ответственный за информирование, должен дать исчерпывающие ответы на все возникающие у заявителя вопросы. В случае если в обращении содержатся вопросы, решение которых не входит в компетенцию органа управления образования, гражданину даётся разъяснение,</w:t>
      </w:r>
      <w:r w:rsidR="00D251E3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 xml:space="preserve"> куда </w:t>
      </w:r>
      <w:r w:rsidR="00D251E3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>и</w:t>
      </w:r>
      <w:r w:rsidR="00D251E3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 xml:space="preserve"> в</w:t>
      </w:r>
      <w:r w:rsidR="00D251E3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 xml:space="preserve"> каком</w:t>
      </w:r>
      <w:r w:rsidR="00D251E3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 xml:space="preserve"> порядке </w:t>
      </w:r>
      <w:r w:rsidR="00D251E3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 xml:space="preserve">ему </w:t>
      </w:r>
      <w:r w:rsidR="00D251E3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 xml:space="preserve">следует </w:t>
      </w:r>
      <w:r w:rsidR="00D251E3">
        <w:rPr>
          <w:rStyle w:val="FontStyle42"/>
          <w:b w:val="0"/>
          <w:sz w:val="28"/>
          <w:szCs w:val="28"/>
        </w:rPr>
        <w:t xml:space="preserve"> </w:t>
      </w:r>
      <w:r w:rsidRPr="00CE7503">
        <w:rPr>
          <w:rStyle w:val="FontStyle42"/>
          <w:b w:val="0"/>
          <w:sz w:val="28"/>
          <w:szCs w:val="28"/>
        </w:rPr>
        <w:t>обратиться;</w:t>
      </w:r>
    </w:p>
    <w:p w:rsidR="006273BC" w:rsidRPr="00CE7503" w:rsidRDefault="006273BC" w:rsidP="00765B4C">
      <w:pPr>
        <w:pStyle w:val="a8"/>
        <w:tabs>
          <w:tab w:val="left" w:pos="0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E7503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 с использованием универсальной электронной карты в порядке и сроки, установленные законодательством;</w:t>
      </w:r>
    </w:p>
    <w:p w:rsidR="006273BC" w:rsidRPr="00CE7503" w:rsidRDefault="006273BC" w:rsidP="00765B4C">
      <w:pPr>
        <w:pStyle w:val="a8"/>
        <w:tabs>
          <w:tab w:val="left" w:pos="0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E7503">
        <w:rPr>
          <w:rFonts w:ascii="Times New Roman" w:hAnsi="Times New Roman"/>
          <w:sz w:val="28"/>
          <w:szCs w:val="28"/>
        </w:rPr>
        <w:t xml:space="preserve">заявление, которое подаётся в форме электронного документа, подписывается тем видом электронной подписи, использование которой допускается при обращении за </w:t>
      </w:r>
      <w:r w:rsidRPr="00CE7503">
        <w:rPr>
          <w:rFonts w:ascii="Times New Roman" w:hAnsi="Times New Roman"/>
          <w:sz w:val="28"/>
          <w:szCs w:val="28"/>
        </w:rPr>
        <w:lastRenderedPageBreak/>
        <w:t>получением муниципальной услуги законодательством Российской Федерации. В заявлении заявитель может указать просьбу о направлении ему информации по вопросу оказания муниципальной услуги в электронной форме или по почте;</w:t>
      </w:r>
    </w:p>
    <w:p w:rsidR="006273BC" w:rsidRPr="00CE7503" w:rsidRDefault="006273BC" w:rsidP="00765B4C">
      <w:pPr>
        <w:pStyle w:val="a8"/>
        <w:tabs>
          <w:tab w:val="left" w:pos="0"/>
        </w:tabs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E7503">
        <w:rPr>
          <w:rFonts w:ascii="Times New Roman" w:hAnsi="Times New Roman"/>
          <w:sz w:val="28"/>
          <w:szCs w:val="28"/>
        </w:rPr>
        <w:t>идентификация пользователя на портале муниципальных услуг для подачи заявителем заявления и прилагаемых документов может производиться, в том числе с использованием универсальной электронной карты;</w:t>
      </w:r>
    </w:p>
    <w:p w:rsidR="006273BC" w:rsidRPr="00E30D3B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-электронные документы, подписанные электронной подписью (в том числе с использованием универсальной электронной карты) и поданные заявителем, признаются равнозначными документам, подписанным собственноручной подписью и представленным на бумажном носителе</w:t>
      </w:r>
      <w:r>
        <w:rPr>
          <w:rFonts w:ascii="Times New Roman" w:hAnsi="Times New Roman"/>
          <w:sz w:val="28"/>
          <w:szCs w:val="28"/>
        </w:rPr>
        <w:t>.</w:t>
      </w:r>
    </w:p>
    <w:p w:rsidR="006273BC" w:rsidRPr="0060704C" w:rsidRDefault="006273BC" w:rsidP="00765B4C">
      <w:pPr>
        <w:tabs>
          <w:tab w:val="left" w:pos="0"/>
        </w:tabs>
        <w:spacing w:after="0" w:line="240" w:lineRule="auto"/>
        <w:ind w:left="-426" w:firstLine="426"/>
        <w:rPr>
          <w:rFonts w:ascii="Times New Roman" w:eastAsia="Times New Roman" w:hAnsi="Times New Roman"/>
          <w:b/>
          <w:bCs/>
          <w:sz w:val="28"/>
          <w:szCs w:val="28"/>
        </w:rPr>
      </w:pPr>
      <w:r w:rsidRPr="0060704C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2. Стандарт</w:t>
      </w:r>
      <w:r w:rsidR="001E306F" w:rsidRPr="0060704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0704C">
        <w:rPr>
          <w:rFonts w:ascii="Times New Roman" w:eastAsia="Times New Roman" w:hAnsi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2.1. Наименование муниципальной услуги: «</w:t>
      </w:r>
      <w:r w:rsidRPr="00CE7503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bCs/>
          <w:color w:val="000000"/>
          <w:sz w:val="28"/>
          <w:szCs w:val="28"/>
        </w:rPr>
        <w:t>».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2.2.</w:t>
      </w:r>
      <w:r w:rsidR="00D251E3">
        <w:rPr>
          <w:rFonts w:ascii="Times New Roman" w:hAnsi="Times New Roman"/>
          <w:sz w:val="28"/>
          <w:szCs w:val="28"/>
        </w:rPr>
        <w:tab/>
      </w:r>
      <w:r w:rsidR="001E306F">
        <w:rPr>
          <w:rFonts w:ascii="Times New Roman" w:hAnsi="Times New Roman"/>
          <w:sz w:val="28"/>
          <w:szCs w:val="28"/>
        </w:rPr>
        <w:t>Муниципальную</w:t>
      </w:r>
      <w:r w:rsidR="001E306F">
        <w:rPr>
          <w:rFonts w:ascii="Times New Roman" w:hAnsi="Times New Roman"/>
          <w:sz w:val="28"/>
          <w:szCs w:val="28"/>
        </w:rPr>
        <w:tab/>
      </w:r>
      <w:r w:rsidR="001E306F">
        <w:rPr>
          <w:rFonts w:ascii="Times New Roman" w:hAnsi="Times New Roman"/>
          <w:sz w:val="28"/>
          <w:szCs w:val="28"/>
        </w:rPr>
        <w:tab/>
      </w:r>
      <w:r w:rsidRPr="00CE7503">
        <w:rPr>
          <w:rFonts w:ascii="Times New Roman" w:hAnsi="Times New Roman"/>
          <w:sz w:val="28"/>
          <w:szCs w:val="28"/>
        </w:rPr>
        <w:t xml:space="preserve">услугу предоставляет администрация Симферопольского района.  Ответственным </w:t>
      </w:r>
      <w:r w:rsidRPr="00CE7503">
        <w:rPr>
          <w:rStyle w:val="apple-style-span"/>
          <w:rFonts w:ascii="Times New Roman" w:hAnsi="Times New Roman"/>
          <w:sz w:val="28"/>
          <w:szCs w:val="28"/>
        </w:rPr>
        <w:t xml:space="preserve">за предоставление муниципальной услуги является Управление образования администрации Симферопольского </w:t>
      </w:r>
      <w:r w:rsidR="00D251E3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CE7503">
        <w:rPr>
          <w:rStyle w:val="apple-style-span"/>
          <w:rFonts w:ascii="Times New Roman" w:hAnsi="Times New Roman"/>
          <w:sz w:val="28"/>
          <w:szCs w:val="28"/>
        </w:rPr>
        <w:t>района.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E7503">
        <w:rPr>
          <w:rStyle w:val="apple-style-span"/>
          <w:rFonts w:ascii="Times New Roman" w:hAnsi="Times New Roman"/>
          <w:sz w:val="28"/>
          <w:szCs w:val="28"/>
        </w:rPr>
        <w:t>2.3.</w:t>
      </w:r>
      <w:r w:rsidRPr="00CE7503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Конечным результатом предоставления муниципальной услуги является получение заявителями достоверной, полной информации об </w:t>
      </w:r>
      <w:r w:rsidRPr="00CE7503">
        <w:rPr>
          <w:rFonts w:ascii="Times New Roman" w:hAnsi="Times New Roman"/>
          <w:sz w:val="28"/>
          <w:szCs w:val="28"/>
        </w:rPr>
        <w:t>образовательных программах и учебных  планах, рабочих программах учебных курсов, предметах, дисциплинах (модулях),  годовых  календарных  учебных   графиках.</w:t>
      </w:r>
    </w:p>
    <w:p w:rsidR="0060704C" w:rsidRPr="00CE7503" w:rsidRDefault="0060704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E7503">
        <w:rPr>
          <w:rFonts w:ascii="Times New Roman" w:eastAsia="Times New Roman" w:hAnsi="Times New Roman"/>
          <w:sz w:val="28"/>
          <w:szCs w:val="28"/>
        </w:rPr>
        <w:t>. Срок предоставления муниципальной услуги</w:t>
      </w:r>
    </w:p>
    <w:p w:rsidR="0060704C" w:rsidRPr="00CE7503" w:rsidRDefault="0060704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E7503">
        <w:rPr>
          <w:rFonts w:ascii="Times New Roman" w:eastAsia="Times New Roman" w:hAnsi="Times New Roman"/>
          <w:sz w:val="28"/>
          <w:szCs w:val="28"/>
        </w:rPr>
        <w:t>.1. Максимально допустимые сроки предоставления муниципальной услуги:</w:t>
      </w:r>
    </w:p>
    <w:p w:rsidR="0060704C" w:rsidRPr="00CE7503" w:rsidRDefault="0060704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-при поступлении обращения заявителя в устной форме информирование заявителей осуществляется в течение 15 минут; </w:t>
      </w:r>
    </w:p>
    <w:p w:rsidR="0060704C" w:rsidRPr="00CE7503" w:rsidRDefault="0060704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-при поступлении письменного обращения заявителя почтовой связью или электронной почтой  в течение 30 дней со дня регистрации письменного обращения.</w:t>
      </w:r>
    </w:p>
    <w:p w:rsidR="0060704C" w:rsidRDefault="0060704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2.4.2.</w:t>
      </w:r>
      <w:r w:rsidRPr="00CE7503">
        <w:rPr>
          <w:rFonts w:ascii="Times New Roman" w:eastAsia="Times New Roman" w:hAnsi="Times New Roman"/>
          <w:sz w:val="28"/>
          <w:szCs w:val="28"/>
        </w:rPr>
        <w:t>При обращении заявителя на официальный сайт управления образования  администрации Симферопольского района с целью получения информации об</w:t>
      </w:r>
      <w:r w:rsidRPr="00CE7503">
        <w:rPr>
          <w:rFonts w:ascii="Times New Roman" w:hAnsi="Times New Roman"/>
          <w:sz w:val="28"/>
          <w:szCs w:val="28"/>
        </w:rPr>
        <w:t xml:space="preserve">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sz w:val="28"/>
          <w:szCs w:val="28"/>
        </w:rPr>
        <w:t>, информация предоставляется незамедлительно.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</w:t>
      </w:r>
      <w:r w:rsidR="0060704C">
        <w:rPr>
          <w:rFonts w:ascii="Times New Roman" w:eastAsia="Times New Roman" w:hAnsi="Times New Roman"/>
          <w:sz w:val="28"/>
          <w:szCs w:val="28"/>
        </w:rPr>
        <w:t>5</w:t>
      </w:r>
      <w:r w:rsidRPr="00CE7503">
        <w:rPr>
          <w:rFonts w:ascii="Times New Roman" w:eastAsia="Times New Roman" w:hAnsi="Times New Roman"/>
          <w:sz w:val="28"/>
          <w:szCs w:val="28"/>
        </w:rPr>
        <w:t>. Правовые основания для предоставления муниципальной услуги.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E7503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CE7503">
        <w:rPr>
          <w:rFonts w:ascii="Times New Roman" w:eastAsia="Times New Roman" w:hAnsi="Times New Roman"/>
          <w:sz w:val="28"/>
          <w:szCs w:val="28"/>
        </w:rPr>
        <w:t>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-Конституцией </w:t>
      </w:r>
      <w:r w:rsidR="004C42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Российской </w:t>
      </w:r>
      <w:r w:rsidR="004C42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hAnsi="Times New Roman"/>
          <w:color w:val="000000"/>
          <w:sz w:val="28"/>
          <w:szCs w:val="28"/>
        </w:rPr>
        <w:t>- Федеральным законом Российской Федерации от 16.10.2003. №131-ФЗ «Об общих принципах организации местного самоуправления в Российской Федерации»;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7503">
        <w:rPr>
          <w:rFonts w:ascii="Times New Roman" w:hAnsi="Times New Roman"/>
          <w:sz w:val="28"/>
          <w:szCs w:val="28"/>
        </w:rPr>
        <w:t>Федеральным законом Российской Федерации  от 29.12.2012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- Федеральным законом Российской  Федерации  от 24.07.1998 № 124-ФЗ «Об основных гарантиях прав ребёнка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r w:rsidRPr="00CE7503">
        <w:rPr>
          <w:rFonts w:ascii="Times New Roman" w:hAnsi="Times New Roman"/>
          <w:sz w:val="28"/>
          <w:szCs w:val="28"/>
        </w:rPr>
        <w:t xml:space="preserve">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-</w:t>
      </w:r>
      <w:r w:rsidRPr="00CE7503">
        <w:rPr>
          <w:rFonts w:ascii="Times New Roman" w:eastAsia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lastRenderedPageBreak/>
        <w:t>-Федеральным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6273BC" w:rsidRPr="00CE7503" w:rsidRDefault="006273BC" w:rsidP="00765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 xml:space="preserve">- Федеральным законом от 02.05.2006 № 59-ФЗ «О порядке рассмотрения обращений </w:t>
      </w:r>
      <w:r w:rsidR="004C4252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 xml:space="preserve">граждан </w:t>
      </w:r>
      <w:r w:rsidR="004C4252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 xml:space="preserve">Российской </w:t>
      </w:r>
      <w:r w:rsidR="004C4252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 xml:space="preserve">Федерации»; 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-постановлением Правительства Республики Крым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4252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-распоряжением </w:t>
      </w:r>
      <w:r w:rsidR="004C4252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4C4252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Российской </w:t>
      </w:r>
      <w:r w:rsidR="004C4252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CE7503">
        <w:rPr>
          <w:rFonts w:ascii="Times New Roman" w:eastAsia="Times New Roman" w:hAnsi="Times New Roman"/>
          <w:sz w:val="28"/>
          <w:szCs w:val="28"/>
        </w:rPr>
        <w:t>Федерации</w:t>
      </w:r>
      <w:r w:rsidR="004C4252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4C425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17.12.2009 </w:t>
      </w:r>
    </w:p>
    <w:p w:rsidR="006273BC" w:rsidRPr="00CE7503" w:rsidRDefault="004C4252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остановление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Совета министров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Республики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Крым от 7.10.2014 №369 «О разработке и утверждении административных регламентов предоставления государственных услуг исполнительными органами государственной власти  Республики Крым».</w:t>
      </w:r>
    </w:p>
    <w:p w:rsidR="006273BC" w:rsidRPr="00CE7503" w:rsidRDefault="006273BC" w:rsidP="00765B4C">
      <w:pPr>
        <w:pStyle w:val="a6"/>
        <w:tabs>
          <w:tab w:val="left" w:pos="0"/>
          <w:tab w:val="left" w:pos="540"/>
          <w:tab w:val="left" w:pos="1440"/>
        </w:tabs>
        <w:spacing w:after="0"/>
        <w:ind w:left="-426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E7503">
        <w:rPr>
          <w:rFonts w:ascii="Times New Roman" w:hAnsi="Times New Roman" w:cs="Times New Roman"/>
          <w:sz w:val="28"/>
          <w:szCs w:val="28"/>
        </w:rPr>
        <w:t>2.6.Информирование о предоставлении муниципальной услуги осуществляется в форме: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 xml:space="preserve">-непосредственного общения (при личном обращении либо по телефону) со специалистами </w:t>
      </w:r>
      <w:r w:rsidR="00D251E3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>Управления;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>-ответа на письменное обращение;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E7503">
        <w:rPr>
          <w:rFonts w:ascii="Times New Roman" w:hAnsi="Times New Roman"/>
          <w:sz w:val="28"/>
          <w:szCs w:val="28"/>
        </w:rPr>
        <w:t xml:space="preserve">-размещения информационных материалов на официальном сайте, на информационном </w:t>
      </w:r>
      <w:r w:rsidR="00D251E3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 xml:space="preserve">стенде, </w:t>
      </w:r>
      <w:r w:rsidR="00D251E3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 xml:space="preserve">размещенном в </w:t>
      </w:r>
      <w:r w:rsidR="00D251E3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>помещении</w:t>
      </w:r>
      <w:r w:rsidR="00D251E3">
        <w:rPr>
          <w:rFonts w:ascii="Times New Roman" w:hAnsi="Times New Roman"/>
          <w:sz w:val="28"/>
          <w:szCs w:val="28"/>
        </w:rPr>
        <w:t xml:space="preserve"> </w:t>
      </w:r>
      <w:r w:rsidRPr="00CE7503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</w:t>
      </w:r>
      <w:r w:rsidR="0060704C">
        <w:rPr>
          <w:rFonts w:ascii="Times New Roman" w:eastAsia="Times New Roman" w:hAnsi="Times New Roman"/>
          <w:sz w:val="28"/>
          <w:szCs w:val="28"/>
        </w:rPr>
        <w:t>7</w:t>
      </w:r>
      <w:r w:rsidRPr="00CE7503">
        <w:rPr>
          <w:rFonts w:ascii="Times New Roman" w:eastAsia="Times New Roman" w:hAnsi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заявление заявителя о предоставлении информации об </w:t>
      </w:r>
      <w:r w:rsidRPr="00CE7503">
        <w:rPr>
          <w:rFonts w:ascii="Times New Roman" w:hAnsi="Times New Roman"/>
          <w:sz w:val="28"/>
          <w:szCs w:val="28"/>
        </w:rPr>
        <w:t>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(приложение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к настоящему регламенту).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</w:t>
      </w:r>
      <w:r w:rsidR="00BD47B0">
        <w:rPr>
          <w:rFonts w:ascii="Times New Roman" w:eastAsia="Times New Roman" w:hAnsi="Times New Roman"/>
          <w:sz w:val="28"/>
          <w:szCs w:val="28"/>
        </w:rPr>
        <w:t>8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</w:t>
      </w:r>
      <w:r w:rsidR="00D6512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E7503"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273BC" w:rsidRPr="00CE7503" w:rsidRDefault="00D6512F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BD47B0">
        <w:rPr>
          <w:rFonts w:ascii="Times New Roman" w:eastAsia="Times New Roman" w:hAnsi="Times New Roman"/>
          <w:sz w:val="28"/>
          <w:szCs w:val="28"/>
        </w:rPr>
        <w:t>8.1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273BC" w:rsidRPr="00CE7503" w:rsidRDefault="00D6512F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>наличие заявления о прекращении рассмотрения заявления о предоставлении муниципальной услуги, поступившего в срок предоставления муниципальной услуги, установленного настоящим регламентом.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</w:t>
      </w:r>
      <w:r w:rsidR="00BD47B0">
        <w:rPr>
          <w:rFonts w:ascii="Times New Roman" w:eastAsia="Times New Roman" w:hAnsi="Times New Roman"/>
          <w:sz w:val="28"/>
          <w:szCs w:val="28"/>
        </w:rPr>
        <w:t>9.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В соответствии с действующим законодательством запрещается требовать </w:t>
      </w:r>
      <w:r w:rsidR="00BD4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D4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заявителя: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lastRenderedPageBreak/>
        <w:t>-предоставления документов и информации, которые находятся в распоряжении органов администрации  Симферопольского  района Республики Крым, иных государственных органов, организаций, в соответствии с нормативными правовыми актами Российской Федерации, нормативными правовыми актами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Республики Крым</w:t>
      </w:r>
      <w:r w:rsidRPr="00CE7503">
        <w:rPr>
          <w:rFonts w:ascii="Times New Roman" w:eastAsia="Times New Roman" w:hAnsi="Times New Roman"/>
          <w:sz w:val="28"/>
          <w:szCs w:val="28"/>
        </w:rPr>
        <w:t>, муниципальными правовыми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актами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Симферопольского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0</w:t>
      </w:r>
      <w:r w:rsidRPr="00CE7503">
        <w:rPr>
          <w:rFonts w:ascii="Times New Roman" w:eastAsia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1</w:t>
      </w:r>
      <w:r w:rsidRPr="00CE7503">
        <w:rPr>
          <w:rFonts w:ascii="Times New Roman" w:eastAsia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273BC" w:rsidRPr="00CE7503" w:rsidRDefault="00AC31F5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.1.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подаче заявления в устной либо письменной форме на предоставление муниципальной услуги не должен превышать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 xml:space="preserve"> 30 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>минут.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1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.2. Максимальный срок получения заявителем результата предоставления муниципальной услуги </w:t>
      </w:r>
      <w:r w:rsidR="00D6512F">
        <w:rPr>
          <w:rFonts w:ascii="Times New Roman" w:eastAsia="Times New Roman" w:hAnsi="Times New Roman"/>
          <w:sz w:val="28"/>
          <w:szCs w:val="28"/>
        </w:rPr>
        <w:t xml:space="preserve"> осуществляется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в течение 30 дней со дня регистрации письменного запроса.</w:t>
      </w:r>
    </w:p>
    <w:p w:rsidR="006273BC" w:rsidRPr="00CE7503" w:rsidRDefault="00AC31F5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>Срок регистрации письменного заявления о предоставлении муниципальной услуги</w:t>
      </w:r>
      <w:r w:rsidR="006273BC">
        <w:rPr>
          <w:rFonts w:ascii="Times New Roman" w:eastAsia="Times New Roman" w:hAnsi="Times New Roman"/>
          <w:sz w:val="28"/>
          <w:szCs w:val="28"/>
        </w:rPr>
        <w:t>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2</w:t>
      </w:r>
      <w:r w:rsidRPr="00CE7503">
        <w:rPr>
          <w:rFonts w:ascii="Times New Roman" w:eastAsia="Times New Roman" w:hAnsi="Times New Roman"/>
          <w:sz w:val="28"/>
          <w:szCs w:val="28"/>
        </w:rPr>
        <w:t>.1. Письменное заявление регистрируется в течение одного дня.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2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.2. Устное обращение граждан о предоставлении муниципальной услуги оформляется в порядке регистрации устных обращений граждан, при этом информация 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предоставляется 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заявителю в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течение 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15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минут.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2</w:t>
      </w:r>
      <w:r w:rsidRPr="00CE7503">
        <w:rPr>
          <w:rFonts w:ascii="Times New Roman" w:eastAsia="Times New Roman" w:hAnsi="Times New Roman"/>
          <w:sz w:val="28"/>
          <w:szCs w:val="28"/>
        </w:rPr>
        <w:t>.3. Заявление, отправленное по почте, регистрируется специалистом управления образования администрации Симферопольского района в день получения почтовой корреспонденции.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2</w:t>
      </w:r>
      <w:r w:rsidRPr="00CE7503">
        <w:rPr>
          <w:rFonts w:ascii="Times New Roman" w:eastAsia="Times New Roman" w:hAnsi="Times New Roman"/>
          <w:sz w:val="28"/>
          <w:szCs w:val="28"/>
        </w:rPr>
        <w:t>.4. Заявление, отправленное в электронной форме, регистрируется в день его получения.</w:t>
      </w:r>
    </w:p>
    <w:p w:rsidR="006273BC" w:rsidRPr="00CE7503" w:rsidRDefault="00D6512F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.5.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>Заявление в форме электронного письма, поступившее на официальный сайт управления образования, регистрируется в день его поступления и направляется специалисту</w:t>
      </w:r>
      <w:r w:rsidR="00A70D89">
        <w:rPr>
          <w:rFonts w:ascii="Times New Roman" w:eastAsia="Times New Roman" w:hAnsi="Times New Roman"/>
          <w:sz w:val="28"/>
          <w:szCs w:val="28"/>
        </w:rPr>
        <w:t>,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 xml:space="preserve"> курирующ</w:t>
      </w:r>
      <w:r w:rsidR="00A70D89">
        <w:rPr>
          <w:rFonts w:ascii="Times New Roman" w:eastAsia="Times New Roman" w:hAnsi="Times New Roman"/>
          <w:sz w:val="28"/>
          <w:szCs w:val="28"/>
        </w:rPr>
        <w:t xml:space="preserve">ему </w:t>
      </w:r>
      <w:r w:rsidR="006273BC" w:rsidRPr="00CE7503">
        <w:rPr>
          <w:rFonts w:ascii="Times New Roman" w:eastAsia="Times New Roman" w:hAnsi="Times New Roman"/>
          <w:sz w:val="28"/>
          <w:szCs w:val="28"/>
        </w:rPr>
        <w:t xml:space="preserve"> данный вопрос, для рассмотрения.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3</w:t>
      </w:r>
      <w:r w:rsidRPr="00CE7503">
        <w:rPr>
          <w:rFonts w:ascii="Times New Roman" w:eastAsia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BD47B0">
        <w:rPr>
          <w:rFonts w:ascii="Times New Roman" w:eastAsia="Times New Roman" w:hAnsi="Times New Roman"/>
          <w:sz w:val="28"/>
          <w:szCs w:val="28"/>
        </w:rPr>
        <w:t>3</w:t>
      </w:r>
      <w:r w:rsidRPr="00CE7503">
        <w:rPr>
          <w:rFonts w:ascii="Times New Roman" w:eastAsia="Times New Roman" w:hAnsi="Times New Roman"/>
          <w:sz w:val="28"/>
          <w:szCs w:val="28"/>
        </w:rPr>
        <w:t>.1. Требования к зданиям и прилегающим территориям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Вход в здание оборудуется вывеской с полным наименованием учреждения. Информация о режиме работы администрации Симферопольского района и номера телефонов для справок располагаются на видном месте  на 1 этаже  здания.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8C5B86">
        <w:rPr>
          <w:rFonts w:ascii="Times New Roman" w:eastAsia="Times New Roman" w:hAnsi="Times New Roman"/>
          <w:sz w:val="28"/>
          <w:szCs w:val="28"/>
        </w:rPr>
        <w:t>3</w:t>
      </w:r>
      <w:r w:rsidRPr="00CE7503">
        <w:rPr>
          <w:rFonts w:ascii="Times New Roman" w:eastAsia="Times New Roman" w:hAnsi="Times New Roman"/>
          <w:sz w:val="28"/>
          <w:szCs w:val="28"/>
        </w:rPr>
        <w:t>.2. Требования к размещению и оформлению помещения, обеспеченность мебелью и оборудованием: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Двери кабинета оборудуются вывеской с указанием номера кабинета, фамилии, имени, отчества и должности специалиста, осуществляющего прием граждан, режима работы.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Помещение, в котором осуществляется прием граждан, должно обеспечивать: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-возможность оформления заявителем письменного обращения;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-наличие письменных принадлежностей и бумаги формата</w:t>
      </w:r>
      <w:proofErr w:type="gramStart"/>
      <w:r w:rsidRPr="00CE750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="00D651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4.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lastRenderedPageBreak/>
        <w:t>2.1</w:t>
      </w:r>
      <w:r w:rsidR="008C5B86">
        <w:rPr>
          <w:rFonts w:ascii="Times New Roman" w:eastAsia="Times New Roman" w:hAnsi="Times New Roman"/>
          <w:sz w:val="28"/>
          <w:szCs w:val="28"/>
        </w:rPr>
        <w:t>3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.3. Требования к размещению и оформлению визуальной, текстовой и </w:t>
      </w:r>
      <w:proofErr w:type="spellStart"/>
      <w:r w:rsidRPr="00CE7503">
        <w:rPr>
          <w:rFonts w:ascii="Times New Roman" w:eastAsia="Times New Roman" w:hAnsi="Times New Roman"/>
          <w:sz w:val="28"/>
          <w:szCs w:val="28"/>
        </w:rPr>
        <w:t>мультимедийной</w:t>
      </w:r>
      <w:proofErr w:type="spellEnd"/>
      <w:r w:rsidRPr="00CE7503">
        <w:rPr>
          <w:rFonts w:ascii="Times New Roman" w:eastAsia="Times New Roman" w:hAnsi="Times New Roman"/>
          <w:sz w:val="28"/>
          <w:szCs w:val="28"/>
        </w:rPr>
        <w:t xml:space="preserve"> </w:t>
      </w:r>
      <w:r w:rsidR="00AC31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информации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-извлечения из законодательных и иных нормативных правовых актов, содержащих нормы, регламентирующие порядок предоставления муниципальной </w:t>
      </w:r>
      <w:r w:rsidR="00D651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услуги, </w:t>
      </w:r>
      <w:r w:rsidR="00D651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права и </w:t>
      </w:r>
      <w:r w:rsidR="00D651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ответственность </w:t>
      </w:r>
      <w:r w:rsidR="00D651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специалиста </w:t>
      </w:r>
      <w:r w:rsidR="00D651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и </w:t>
      </w:r>
      <w:r w:rsidR="00D651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7503">
        <w:rPr>
          <w:rFonts w:ascii="Times New Roman" w:eastAsia="Times New Roman" w:hAnsi="Times New Roman"/>
          <w:sz w:val="28"/>
          <w:szCs w:val="28"/>
        </w:rPr>
        <w:t>заявителя;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-текст настоящего административного регламента с приложениями;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-блок-схема алгоритма прохождения административной процедуры по приему заявлений о предоставлении информации о п</w:t>
      </w:r>
      <w:r w:rsidRPr="00CE7503">
        <w:rPr>
          <w:rFonts w:ascii="Times New Roman" w:hAnsi="Times New Roman"/>
          <w:sz w:val="28"/>
          <w:szCs w:val="28"/>
        </w:rPr>
        <w:t>редоставлении информации 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и предоставления муниципальной услуги;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-образец оформления заявления, необходимого для предоставления муниципальной услуги</w:t>
      </w:r>
      <w:r w:rsidR="00D6512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и требования к нему;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-месторасположение, график (режим) работы, номера телефонов, адреса интернет-сайтов и электронной почты общеобразовательных учреждений, осуществляющих организацию предоставления </w:t>
      </w:r>
      <w:r w:rsidRPr="00CE7503">
        <w:rPr>
          <w:rFonts w:ascii="Times New Roman" w:hAnsi="Times New Roman"/>
          <w:sz w:val="28"/>
          <w:szCs w:val="28"/>
        </w:rPr>
        <w:t>информации 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E7503">
        <w:rPr>
          <w:rFonts w:ascii="Times New Roman" w:eastAsia="Times New Roman" w:hAnsi="Times New Roman"/>
          <w:sz w:val="28"/>
          <w:szCs w:val="28"/>
        </w:rPr>
        <w:t>-о</w:t>
      </w:r>
      <w:proofErr w:type="gramEnd"/>
      <w:r w:rsidRPr="00CE7503">
        <w:rPr>
          <w:rFonts w:ascii="Times New Roman" w:eastAsia="Times New Roman" w:hAnsi="Times New Roman"/>
          <w:sz w:val="28"/>
          <w:szCs w:val="28"/>
        </w:rPr>
        <w:t>снования для отказа в предоставлении муниципальной услуги;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-порядок обжалования решений, действий или бездействия должностных лиц.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8C5B86">
        <w:rPr>
          <w:rFonts w:ascii="Times New Roman" w:eastAsia="Times New Roman" w:hAnsi="Times New Roman"/>
          <w:sz w:val="28"/>
          <w:szCs w:val="28"/>
        </w:rPr>
        <w:t>3</w:t>
      </w:r>
      <w:r w:rsidRPr="00CE7503">
        <w:rPr>
          <w:rFonts w:ascii="Times New Roman" w:eastAsia="Times New Roman" w:hAnsi="Times New Roman"/>
          <w:sz w:val="28"/>
          <w:szCs w:val="28"/>
        </w:rPr>
        <w:t>.4. Требования к местам для информирования заявителей, получения информации и заполнения необходимых документов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Места для информирования заявителей оборудуются информационными стендами с образцами заполнения заявлений, столом, бланками заявлений, шариковой ручкой.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Текст размещаемых на стендах материалов должен быть напечатан удобным для чтения шрифтом, основные моменты и наиболее важные места выделены.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Стенды доступны для ознакомления заявителя с информацией.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8C5B86">
        <w:rPr>
          <w:rFonts w:ascii="Times New Roman" w:eastAsia="Times New Roman" w:hAnsi="Times New Roman"/>
          <w:sz w:val="28"/>
          <w:szCs w:val="28"/>
        </w:rPr>
        <w:t>3</w:t>
      </w:r>
      <w:r w:rsidRPr="00CE7503">
        <w:rPr>
          <w:rFonts w:ascii="Times New Roman" w:eastAsia="Times New Roman" w:hAnsi="Times New Roman"/>
          <w:sz w:val="28"/>
          <w:szCs w:val="28"/>
        </w:rPr>
        <w:t>.5. Требования к местам для ожидания заявителей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Места ожидания оборудованы стульями или скамейками.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8C5B86">
        <w:rPr>
          <w:rFonts w:ascii="Times New Roman" w:eastAsia="Times New Roman" w:hAnsi="Times New Roman"/>
          <w:sz w:val="28"/>
          <w:szCs w:val="28"/>
        </w:rPr>
        <w:t>4</w:t>
      </w:r>
      <w:r w:rsidRPr="00CE7503">
        <w:rPr>
          <w:rFonts w:ascii="Times New Roman" w:eastAsia="Times New Roman" w:hAnsi="Times New Roman"/>
          <w:sz w:val="28"/>
          <w:szCs w:val="28"/>
        </w:rPr>
        <w:t>. Показатели доступности и качества предоставления муниципальных услуг</w:t>
      </w:r>
      <w:r w:rsidR="00AC31F5">
        <w:rPr>
          <w:rFonts w:ascii="Times New Roman" w:eastAsia="Times New Roman" w:hAnsi="Times New Roman"/>
          <w:sz w:val="28"/>
          <w:szCs w:val="28"/>
        </w:rPr>
        <w:t>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8C5B86">
        <w:rPr>
          <w:rFonts w:ascii="Times New Roman" w:eastAsia="Times New Roman" w:hAnsi="Times New Roman"/>
          <w:sz w:val="28"/>
          <w:szCs w:val="28"/>
        </w:rPr>
        <w:t>4</w:t>
      </w:r>
      <w:r w:rsidRPr="00CE7503">
        <w:rPr>
          <w:rFonts w:ascii="Times New Roman" w:eastAsia="Times New Roman" w:hAnsi="Times New Roman"/>
          <w:sz w:val="28"/>
          <w:szCs w:val="28"/>
        </w:rPr>
        <w:t>.1. Показатели доступности: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удобный для заявителей режим работы Управления;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доступное расположение информации на официальном сайте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2.1</w:t>
      </w:r>
      <w:r w:rsidR="008C5B86">
        <w:rPr>
          <w:rFonts w:ascii="Times New Roman" w:eastAsia="Times New Roman" w:hAnsi="Times New Roman"/>
          <w:sz w:val="28"/>
          <w:szCs w:val="28"/>
        </w:rPr>
        <w:t>4</w:t>
      </w:r>
      <w:r w:rsidRPr="00CE7503">
        <w:rPr>
          <w:rFonts w:ascii="Times New Roman" w:eastAsia="Times New Roman" w:hAnsi="Times New Roman"/>
          <w:sz w:val="28"/>
          <w:szCs w:val="28"/>
        </w:rPr>
        <w:t>.2. Показатели качества: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-требования к уровню квалификации персонала, участвующего в предоставлении муниципальной услуги: профессиональная компетентность, владение информационно-коммуникационными технологиями, культура общения с заявителями, оперативность осуществления административных процедур по предоставлению муниципальной услуги;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CE7503">
        <w:rPr>
          <w:rFonts w:ascii="Times New Roman" w:eastAsia="Times New Roman" w:hAnsi="Times New Roman"/>
          <w:sz w:val="28"/>
          <w:szCs w:val="28"/>
        </w:rPr>
        <w:t>соблюдение требований к информационному обеспечению, месту и периодичности размещения информации о предоставляемой муниципальной услуге;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-отсутствие объективных жалоб на работу специалистов управления образования, связанных с предоставлением муниципальной услуги;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lastRenderedPageBreak/>
        <w:t>-отсутствие нарушений по соблюдению сроков исполнения муниципальной услуги;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-доля заявителей от общего числа заявителей, обратившихся за муниципальной услугой, удовлетворенных результатом полученной муниципальной услуги, – не менее 70% от общего числа заявителей;</w:t>
      </w:r>
    </w:p>
    <w:p w:rsidR="006273BC" w:rsidRPr="00E30D3B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-систематическое обновление информации, размещенной на официальном сайте.</w:t>
      </w:r>
    </w:p>
    <w:p w:rsidR="008C5B86" w:rsidRDefault="00D95A5B" w:rsidP="00765B4C">
      <w:pPr>
        <w:pStyle w:val="ConsPlusNormal"/>
        <w:tabs>
          <w:tab w:val="left" w:pos="0"/>
        </w:tabs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B86">
        <w:rPr>
          <w:rFonts w:ascii="Times New Roman" w:hAnsi="Times New Roman"/>
          <w:b/>
          <w:color w:val="000000"/>
          <w:sz w:val="28"/>
          <w:szCs w:val="28"/>
        </w:rPr>
        <w:t>3. </w:t>
      </w:r>
      <w:proofErr w:type="gramStart"/>
      <w:r w:rsidRPr="008C5B86">
        <w:rPr>
          <w:rFonts w:ascii="Times New Roman" w:hAnsi="Times New Roman"/>
          <w:b/>
          <w:color w:val="000000"/>
          <w:sz w:val="28"/>
          <w:szCs w:val="28"/>
        </w:rPr>
        <w:t>Состав,</w:t>
      </w:r>
      <w:r w:rsidR="008C5B86">
        <w:rPr>
          <w:rFonts w:ascii="Times New Roman" w:hAnsi="Times New Roman"/>
          <w:b/>
          <w:color w:val="000000"/>
          <w:sz w:val="28"/>
          <w:szCs w:val="28"/>
        </w:rPr>
        <w:tab/>
      </w:r>
      <w:r w:rsidR="006273BC" w:rsidRPr="008C5B86">
        <w:rPr>
          <w:rFonts w:ascii="Times New Roman" w:hAnsi="Times New Roman"/>
          <w:b/>
          <w:color w:val="000000"/>
          <w:sz w:val="28"/>
          <w:szCs w:val="28"/>
        </w:rPr>
        <w:t>последовательность и ср</w:t>
      </w:r>
      <w:r w:rsidR="00DB61E2" w:rsidRPr="008C5B86">
        <w:rPr>
          <w:rFonts w:ascii="Times New Roman" w:hAnsi="Times New Roman"/>
          <w:b/>
          <w:color w:val="000000"/>
          <w:sz w:val="28"/>
          <w:szCs w:val="28"/>
        </w:rPr>
        <w:t>оки</w:t>
      </w:r>
      <w:proofErr w:type="gramEnd"/>
      <w:r w:rsidR="00DB61E2" w:rsidRPr="008C5B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71D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1E2" w:rsidRPr="008C5B86">
        <w:rPr>
          <w:rFonts w:ascii="Times New Roman" w:hAnsi="Times New Roman"/>
          <w:b/>
          <w:color w:val="000000"/>
          <w:sz w:val="28"/>
          <w:szCs w:val="28"/>
        </w:rPr>
        <w:t>выполнения административных</w:t>
      </w:r>
      <w:r w:rsidRPr="008C5B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73BC" w:rsidRPr="008C5B86">
        <w:rPr>
          <w:rFonts w:ascii="Times New Roman" w:hAnsi="Times New Roman"/>
          <w:b/>
          <w:color w:val="000000"/>
          <w:sz w:val="28"/>
          <w:szCs w:val="28"/>
        </w:rPr>
        <w:t>процедур, требования</w:t>
      </w:r>
    </w:p>
    <w:p w:rsidR="006273BC" w:rsidRPr="008C5B86" w:rsidRDefault="006273BC" w:rsidP="00765B4C">
      <w:pPr>
        <w:pStyle w:val="ConsPlusNormal"/>
        <w:tabs>
          <w:tab w:val="left" w:pos="0"/>
        </w:tabs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B86">
        <w:rPr>
          <w:rFonts w:ascii="Times New Roman" w:hAnsi="Times New Roman"/>
          <w:b/>
          <w:color w:val="000000"/>
          <w:sz w:val="28"/>
          <w:szCs w:val="28"/>
        </w:rPr>
        <w:t>к порядку их выполнения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Блок-схема последовательности действий при предоставлении муниципальной услуги по </w:t>
      </w:r>
      <w:r w:rsidRPr="00CE7503">
        <w:rPr>
          <w:rFonts w:ascii="Times New Roman" w:eastAsia="Times New Roman" w:hAnsi="Times New Roman"/>
          <w:bCs/>
          <w:color w:val="000000"/>
          <w:sz w:val="28"/>
          <w:szCs w:val="28"/>
        </w:rPr>
        <w:t>предоставлению информации об организации п</w:t>
      </w:r>
      <w:r w:rsidRPr="00CE7503">
        <w:rPr>
          <w:rFonts w:ascii="Times New Roman" w:hAnsi="Times New Roman"/>
          <w:sz w:val="28"/>
          <w:szCs w:val="28"/>
        </w:rPr>
        <w:t>редоставления информации 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приведена в приложении 3 к настоящему регламенту.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-прием и регистрация заявления о предоставлении информации </w:t>
      </w:r>
      <w:r w:rsidRPr="00CE7503">
        <w:rPr>
          <w:rFonts w:ascii="Times New Roman" w:hAnsi="Times New Roman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в Управление;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-рассмотрение заявления и подготовка информации на заявление;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-регистрация и направление информации заявителю на почтовый адрес либо на электронный адрес, либо размещение информации на официальном сайте Управления.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3.2. Заявление, поступившее в электронной форме,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  по защищенному протоколу через сеть Интернет, подлежит рассмотрению в порядке, установленном действующим законодательством Российской Федерации.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В заявлении заявитель в обязательном порядке указывает свою фамилию, имя, отчество (последнее – при наличии), адрес электронной почты, если информация должна быть направлена в форме электронного документа, и почтовый адрес, если информация должна быть направлена в письменной форме. Заявитель вправе приложить к заявлению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Pr="00CE7503">
        <w:rPr>
          <w:rFonts w:ascii="Times New Roman" w:eastAsia="Times New Roman" w:hAnsi="Times New Roman"/>
          <w:sz w:val="28"/>
          <w:szCs w:val="28"/>
        </w:rPr>
        <w:t>Содержание административных процедур, продолжительность и максимальный срок их выполнения</w:t>
      </w:r>
      <w:r w:rsidR="00F66454">
        <w:rPr>
          <w:rFonts w:ascii="Times New Roman" w:eastAsia="Times New Roman" w:hAnsi="Times New Roman"/>
          <w:sz w:val="28"/>
          <w:szCs w:val="28"/>
        </w:rPr>
        <w:t>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3.3.1.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Основанием для начала оказания муниципальной услуги является направление заявителем указанного в пункте 2.6 настоящего регламента заявления  в Управление. </w:t>
      </w:r>
    </w:p>
    <w:p w:rsidR="006273BC" w:rsidRPr="00CE7503" w:rsidRDefault="006273BC" w:rsidP="00765B4C">
      <w:pPr>
        <w:pStyle w:val="a6"/>
        <w:tabs>
          <w:tab w:val="left" w:pos="0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7503">
        <w:rPr>
          <w:rFonts w:ascii="Times New Roman" w:hAnsi="Times New Roman" w:cs="Times New Roman"/>
          <w:sz w:val="28"/>
          <w:szCs w:val="28"/>
        </w:rPr>
        <w:t>3.3.2. Прием заявителя для регистрации заявления осуществляется по адресу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3.3.3. Регистрация заявления осуществляется в течение 10 минут с момента его получения.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3.3.4.</w:t>
      </w:r>
      <w:r w:rsidRPr="00CE7503">
        <w:rPr>
          <w:rFonts w:ascii="Times New Roman" w:eastAsia="Times New Roman" w:hAnsi="Times New Roman"/>
          <w:sz w:val="28"/>
          <w:szCs w:val="28"/>
        </w:rPr>
        <w:t>Специалист, регистрирующий заявление, проверяет полномочия заявителя либо уполномоченного им в законном порядке лица.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3.3.5.</w:t>
      </w:r>
      <w:r w:rsidRPr="00CE7503">
        <w:rPr>
          <w:rFonts w:ascii="Times New Roman" w:eastAsia="Times New Roman" w:hAnsi="Times New Roman"/>
          <w:sz w:val="28"/>
          <w:szCs w:val="28"/>
        </w:rPr>
        <w:t>Заявление, отправленное по почте, регистрируется специалистом  Управления в день получения почтовой корреспонденции.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3.3.6.</w:t>
      </w:r>
      <w:r w:rsidRPr="00CE7503">
        <w:rPr>
          <w:rFonts w:ascii="Times New Roman" w:eastAsia="Times New Roman" w:hAnsi="Times New Roman"/>
          <w:sz w:val="28"/>
          <w:szCs w:val="28"/>
        </w:rPr>
        <w:t>Заявление в форме электронного документа, поступившего на официальный сайт  Управления, в адрес электронной почты Управления, регистрируется специалистом Управления.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3.3.7. Заявление поступает с резолюцией на исполнение в Управление.</w:t>
      </w:r>
    </w:p>
    <w:p w:rsidR="00DB61E2" w:rsidRPr="00A32F09" w:rsidRDefault="00A32F09" w:rsidP="00765B4C">
      <w:pPr>
        <w:tabs>
          <w:tab w:val="left" w:pos="0"/>
        </w:tabs>
        <w:spacing w:after="0" w:line="240" w:lineRule="auto"/>
        <w:ind w:left="-426" w:firstLine="426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Исчерпывающий перечень оснований для отказа в приёме документов:</w:t>
      </w:r>
    </w:p>
    <w:p w:rsidR="00A32F09" w:rsidRPr="00A32F09" w:rsidRDefault="00DB61E2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-отсутствие одного или нескольких документов, необходимых для получения муниципальной услуги, наличие которых предусмотрено законодательством, </w:t>
      </w:r>
      <w:r w:rsidR="00514BE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иными </w:t>
      </w:r>
      <w:r w:rsidR="00514BE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правовыми</w:t>
      </w:r>
      <w:r w:rsidR="00514BE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актами;</w:t>
      </w:r>
    </w:p>
    <w:p w:rsidR="00DB61E2" w:rsidRPr="00A32F09" w:rsidRDefault="00A32F09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отсутствие у заявителя соответствующих полномочий на получение </w:t>
      </w:r>
      <w:r w:rsidR="00DB61E2" w:rsidRPr="00A32F09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муниципальной</w:t>
      </w:r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услуги;</w:t>
      </w:r>
    </w:p>
    <w:p w:rsidR="00DB61E2" w:rsidRPr="00A32F09" w:rsidRDefault="00A32F09" w:rsidP="00765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обращение заявителя об оказании</w:t>
      </w:r>
      <w:r w:rsidR="00DB61E2" w:rsidRPr="00A32F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муниципальной</w:t>
      </w:r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услуги, предоставление которой не осуществляется органами, указанными в пункте 11 настоящего Административного регламента;</w:t>
      </w:r>
    </w:p>
    <w:p w:rsidR="00DB61E2" w:rsidRPr="00A32F09" w:rsidRDefault="00A32F09" w:rsidP="00765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</w:t>
      </w:r>
      <w:r w:rsidR="00514BE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исправлений, серьёзных повреждений, не позволяющих однозначно истолковать их содержание, отсутствие подписи, печати).</w:t>
      </w:r>
    </w:p>
    <w:p w:rsidR="00DB61E2" w:rsidRPr="00A32F09" w:rsidRDefault="00A32F09" w:rsidP="00765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</w:t>
      </w:r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 наличии оснований для отказа в приёме документов заявитель устно информируется работником органа, при этом заявителю должно быть </w:t>
      </w:r>
      <w:proofErr w:type="gramStart"/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предложено</w:t>
      </w:r>
      <w:proofErr w:type="gramEnd"/>
      <w:r w:rsidR="00DB61E2" w:rsidRPr="00A32F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обратиться с обращением на имя руководителя Управления,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3.3.8.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В резолюции начальник Управления назначает специалиста для исполнения муниципальной услуги.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3.3.9.</w:t>
      </w:r>
      <w:r w:rsidRPr="00CE7503">
        <w:rPr>
          <w:rFonts w:ascii="Times New Roman" w:eastAsia="Times New Roman" w:hAnsi="Times New Roman"/>
          <w:sz w:val="28"/>
          <w:szCs w:val="28"/>
        </w:rPr>
        <w:t>При поступлении заявления, в случае отсутствия оснований, предусмотренных п. 2.8 настоящего регламента, специалист Управления  готовит проект ответа на заявление в течение пятнадцати рабочих дней с момента поступления заявления на исполнение и передает его на рассмотрение начальнику управления образования.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3.3.10.</w:t>
      </w:r>
      <w:r w:rsidRPr="00CE7503">
        <w:rPr>
          <w:rFonts w:ascii="Times New Roman" w:eastAsia="Times New Roman" w:hAnsi="Times New Roman"/>
          <w:sz w:val="28"/>
          <w:szCs w:val="28"/>
        </w:rPr>
        <w:t>Рассмотрение проекта ответа заявителю начальником Управления, подписание информации либо возвращение на доработку проекта ответа специалисту, участвующему в предоставлении муниципальной услуги, в течение двух дней со дня предоставления проекта ответа специалистом.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3.3.11. Регистрация ответа и направление ответа заявителю почтовой связью, электронной почтой – в течение одного дня со дня подписания ответа начальником Управления.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3.3.12.</w:t>
      </w:r>
      <w:r w:rsidRPr="00CE7503">
        <w:rPr>
          <w:rFonts w:ascii="Times New Roman" w:eastAsia="Times New Roman" w:hAnsi="Times New Roman"/>
          <w:sz w:val="28"/>
          <w:szCs w:val="28"/>
        </w:rPr>
        <w:t>В случае выявления специалистом Управления оснований, предусмотренных п. 2.8 настоящего регламента, подготавливается мотивированный отказ в предоставлении муниципальной услуги.</w:t>
      </w:r>
    </w:p>
    <w:p w:rsidR="00DB61E2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3.3.13.</w:t>
      </w:r>
      <w:r w:rsidRPr="00CE7503">
        <w:rPr>
          <w:rFonts w:ascii="Times New Roman" w:eastAsia="Times New Roman" w:hAnsi="Times New Roman"/>
          <w:sz w:val="28"/>
          <w:szCs w:val="28"/>
        </w:rPr>
        <w:t>Отказ в предоставлении муниципальной услуги оформляется в письменной форме, подписывается руководителем муниципального образовательного учреждения и выдается или направляется заявителю почтовой связью, электронной почтой не позднее тридцати дней со дня регистрации заявления.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3.3.14. С устным обращением заявитель может обратиться по адресу Управления. 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3.3.15. Результат рассмотрения обращения гражданина, юридического лица отражается в резолюции в карточке личного приема. Должностное лицо, осуществляющее прием, в карточке личного приема делает отметку «Разъяснено» в </w:t>
      </w:r>
      <w:r w:rsidRPr="00CE7503">
        <w:rPr>
          <w:rFonts w:ascii="Times New Roman" w:eastAsia="Times New Roman" w:hAnsi="Times New Roman"/>
          <w:sz w:val="28"/>
          <w:szCs w:val="28"/>
        </w:rPr>
        <w:lastRenderedPageBreak/>
        <w:t>случае, если заявителю предоставлена полная информация и вопрос считается закрытым. Если вопрос требует дополнительного рассмотрения, то начальник управления образования назначает исполнителя, излагает поручения и указывает контрольный срок исполнения.</w:t>
      </w:r>
    </w:p>
    <w:p w:rsidR="006273BC" w:rsidRPr="00CE7503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3.3.16.</w:t>
      </w:r>
      <w:r w:rsidRPr="00CE7503">
        <w:rPr>
          <w:rFonts w:ascii="Times New Roman" w:eastAsia="Times New Roman" w:hAnsi="Times New Roman"/>
          <w:sz w:val="28"/>
          <w:szCs w:val="28"/>
        </w:rPr>
        <w:t>После окончания приема карточки с поручениями начальника Управления ставятся на контроль в Управлении  и передаются исполнителям в течение одного рабочего дня.</w:t>
      </w:r>
    </w:p>
    <w:p w:rsidR="006273BC" w:rsidRPr="00E30D3B" w:rsidRDefault="006273BC" w:rsidP="00765B4C">
      <w:pPr>
        <w:tabs>
          <w:tab w:val="left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3.3.17. Ответы на обращения, поступившие на личном приеме, подписывает начальник Управления.</w:t>
      </w:r>
    </w:p>
    <w:p w:rsidR="006273BC" w:rsidRPr="008C5B86" w:rsidRDefault="00C47802" w:rsidP="00A32F09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8C5B86">
        <w:rPr>
          <w:rFonts w:ascii="Times New Roman" w:hAnsi="Times New Roman"/>
          <w:b/>
          <w:bCs/>
          <w:sz w:val="28"/>
          <w:szCs w:val="28"/>
        </w:rPr>
        <w:t xml:space="preserve">  4</w:t>
      </w:r>
      <w:r w:rsidR="006273BC" w:rsidRPr="008C5B86">
        <w:rPr>
          <w:rFonts w:ascii="Times New Roman" w:hAnsi="Times New Roman"/>
          <w:b/>
          <w:bCs/>
          <w:sz w:val="28"/>
          <w:szCs w:val="28"/>
        </w:rPr>
        <w:t xml:space="preserve">. Формы </w:t>
      </w:r>
      <w:r w:rsidR="00AC31F5" w:rsidRPr="008C5B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273BC" w:rsidRPr="008C5B86">
        <w:rPr>
          <w:rFonts w:ascii="Times New Roman" w:hAnsi="Times New Roman"/>
          <w:b/>
          <w:bCs/>
          <w:sz w:val="28"/>
          <w:szCs w:val="28"/>
        </w:rPr>
        <w:t>контроля  за</w:t>
      </w:r>
      <w:proofErr w:type="gramEnd"/>
      <w:r w:rsidR="006273BC" w:rsidRPr="008C5B86">
        <w:rPr>
          <w:rFonts w:ascii="Times New Roman" w:hAnsi="Times New Roman"/>
          <w:b/>
          <w:bCs/>
          <w:sz w:val="28"/>
          <w:szCs w:val="28"/>
        </w:rPr>
        <w:t xml:space="preserve">  исполнением  Регламента</w:t>
      </w:r>
      <w:r w:rsidR="00514BEC" w:rsidRPr="008C5B86">
        <w:rPr>
          <w:rFonts w:ascii="Times New Roman" w:hAnsi="Times New Roman"/>
          <w:b/>
          <w:bCs/>
          <w:sz w:val="28"/>
          <w:szCs w:val="28"/>
        </w:rPr>
        <w:t>.</w:t>
      </w:r>
    </w:p>
    <w:p w:rsidR="00E35368" w:rsidRPr="00DD55F5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D55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5F5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работниками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начальником муниципального учреждения Управления образования администрации Симферопольского района  (далее – Управление).</w:t>
      </w:r>
    </w:p>
    <w:p w:rsidR="00E35368" w:rsidRPr="00DD55F5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E35368" w:rsidRPr="00DD55F5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DD55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5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содержащих жалобы на решения, действия (бездействие) должностных лиц.</w:t>
      </w:r>
    </w:p>
    <w:p w:rsidR="00E35368" w:rsidRPr="00DD55F5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35368" w:rsidRPr="00DD55F5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4.5. Проверки полноты и качества предоставления муниципальной услуги осуществляются на основании приказов управления.</w:t>
      </w:r>
    </w:p>
    <w:p w:rsidR="00E35368" w:rsidRPr="00DD55F5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4.6. Проверки могут быть плановыми (осуществляться на основании годовых планов работы управления) и внеплановыми.</w:t>
      </w:r>
    </w:p>
    <w:p w:rsidR="00E35368" w:rsidRPr="00DD55F5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4.7. Плановые проверки проводятся в соответствии с графиком работы Управления, но не чаще одного раза в два года. Внеплановые проверки проводятся в случае поступления в управление обращений физических лиц с жалобами на нарушения их прав и законных интересов.</w:t>
      </w:r>
    </w:p>
    <w:p w:rsidR="00E35368" w:rsidRPr="00DD55F5" w:rsidRDefault="002171D0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E35368" w:rsidRPr="00DD55F5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начальником Управления в течение 3 дней формируется комиссия, в состав которой включаются не менее 3 специалистов Управления. Проверка предоставления муниципальной услуги проводится в течение 3 дней.</w:t>
      </w:r>
    </w:p>
    <w:p w:rsidR="00E35368" w:rsidRPr="00DD55F5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4.9.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35368" w:rsidRPr="00DD55F5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4.10. Справка подписывается председателем комиссии.</w:t>
      </w:r>
    </w:p>
    <w:p w:rsidR="00E35368" w:rsidRPr="00C47802" w:rsidRDefault="00E35368" w:rsidP="002171D0">
      <w:pPr>
        <w:pStyle w:val="a8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DD55F5">
        <w:rPr>
          <w:rFonts w:ascii="Times New Roman" w:hAnsi="Times New Roman"/>
          <w:sz w:val="28"/>
          <w:szCs w:val="28"/>
        </w:rPr>
        <w:t>4.11. Специалисты,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административным регламентом.</w:t>
      </w:r>
    </w:p>
    <w:p w:rsidR="006273BC" w:rsidRPr="00E35368" w:rsidRDefault="006273BC" w:rsidP="00E353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3536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5. Досудебный порядок обжалования решений и действий (бездействи</w:t>
      </w:r>
      <w:r w:rsidR="008D14B9" w:rsidRPr="00E35368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E35368">
        <w:rPr>
          <w:rFonts w:ascii="Times New Roman" w:eastAsia="Times New Roman" w:hAnsi="Times New Roman"/>
          <w:b/>
          <w:bCs/>
          <w:sz w:val="28"/>
          <w:szCs w:val="28"/>
        </w:rPr>
        <w:t>) органа, предоставляющего муниципальную услугу, а также должностных лиц</w:t>
      </w:r>
    </w:p>
    <w:p w:rsidR="00F40A65" w:rsidRPr="000B32FB" w:rsidRDefault="00AC31F5" w:rsidP="000B32FB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5.1.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Заявитель имеет право на досудебное (внесудебное) обжалование решений и действий (бездействия) органов, предоставляющих муниципальн</w:t>
      </w:r>
      <w:r w:rsidR="00671DFC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ую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услугу, а также действи</w:t>
      </w:r>
      <w:r w:rsidR="00671DFC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(бездействия) должностных лиц и муниципальных служащих в ходе предоставления муниципальной  услуги (далее – досудебное (внесудебное) обжалование). </w:t>
      </w:r>
      <w:proofErr w:type="gramEnd"/>
    </w:p>
    <w:p w:rsidR="00F40A65" w:rsidRPr="000B32FB" w:rsidRDefault="00F40A65" w:rsidP="00A358A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5.2.. 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услуги, в результате которых нарушены права заявителя на получение муниципальной услуги, созданы препятствия к предоставлению ему муниципальной  услуги.</w:t>
      </w:r>
    </w:p>
    <w:p w:rsidR="00F40A65" w:rsidRPr="000B32FB" w:rsidRDefault="00F40A65" w:rsidP="00A3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5.3.Заявитель  может обратиться с жалобой</w:t>
      </w:r>
      <w:r w:rsidR="008D14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</w:t>
      </w:r>
      <w:r w:rsidR="008D14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</w:t>
      </w:r>
      <w:r w:rsidR="008D14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случаях:</w:t>
      </w:r>
    </w:p>
    <w:p w:rsidR="00F40A65" w:rsidRPr="000B32FB" w:rsidRDefault="00887CFD" w:rsidP="00A3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0" w:name="sub_110101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5.3.1.Н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арушение срока регистрации заявления заявителя о предоставлении муниципальной услуги;</w:t>
      </w:r>
    </w:p>
    <w:p w:rsidR="00F40A65" w:rsidRPr="000B32FB" w:rsidRDefault="00887CFD" w:rsidP="00A3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1" w:name="sub_110102"/>
      <w:bookmarkEnd w:id="0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5.3.2.Н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арушение </w:t>
      </w:r>
      <w:r w:rsidR="008D14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срока </w:t>
      </w:r>
      <w:r w:rsidR="008D14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предоставления</w:t>
      </w:r>
      <w:r w:rsidR="008D14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муниципальной  </w:t>
      </w:r>
      <w:r w:rsidR="008D14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услуги;</w:t>
      </w:r>
    </w:p>
    <w:p w:rsidR="00F40A65" w:rsidRPr="000B32FB" w:rsidRDefault="00887CFD" w:rsidP="00A3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2" w:name="sub_110103"/>
      <w:bookmarkEnd w:id="1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5.3.3.Т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Республики Крым, муниципальных образований Республики Крым для предоставления муниципальной услуги;</w:t>
      </w:r>
    </w:p>
    <w:p w:rsidR="00F40A65" w:rsidRPr="000B32FB" w:rsidRDefault="00887CFD" w:rsidP="00A3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3" w:name="sub_110104"/>
      <w:bookmarkEnd w:id="2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5.3.4.О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тказ в приёме документов, предоставление которых предусмотрено нормативными правовыми актами Российской Федерации, Республики Крым, муниципальных образований Республики Крым для предоставления муниципальной услуги, у заявителя;</w:t>
      </w:r>
    </w:p>
    <w:p w:rsidR="00F40A65" w:rsidRPr="000B32FB" w:rsidRDefault="00887CFD" w:rsidP="00D9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4" w:name="sub_110105"/>
      <w:bookmarkEnd w:id="3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5.3.5.О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муниципальных образований Республики Крым;</w:t>
      </w:r>
    </w:p>
    <w:p w:rsidR="00F40A65" w:rsidRPr="000B32FB" w:rsidRDefault="00887CFD" w:rsidP="00D9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5" w:name="sub_110106"/>
      <w:bookmarkEnd w:id="4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5.3.6.З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муниципальных образований Республики Крым;</w:t>
      </w:r>
    </w:p>
    <w:p w:rsidR="00D95A5B" w:rsidRDefault="00887CFD" w:rsidP="00D9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6" w:name="sub_110107"/>
      <w:bookmarkEnd w:id="5"/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5.3.7.О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</w:t>
      </w:r>
      <w:r w:rsidR="00A358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либо</w:t>
      </w:r>
      <w:r w:rsidR="00A358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нарушение установленного срока таких исправлений.</w:t>
      </w:r>
      <w:bookmarkEnd w:id="6"/>
      <w:proofErr w:type="gramEnd"/>
    </w:p>
    <w:p w:rsidR="00F40A65" w:rsidRPr="000B32FB" w:rsidRDefault="00F40A65" w:rsidP="00D9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5.</w:t>
      </w:r>
      <w:r w:rsidR="00AC31F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="00D95A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рассмотрении жалобы может быть отказано в случае: </w:t>
      </w:r>
    </w:p>
    <w:p w:rsidR="00F40A65" w:rsidRPr="000B32FB" w:rsidRDefault="00887CFD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5.4.1.О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 </w:t>
      </w:r>
    </w:p>
    <w:p w:rsidR="00F40A65" w:rsidRPr="000B32FB" w:rsidRDefault="00887CFD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5.4.2.Е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сли текст письменного обращения не поддаётся прочтению, о чём в течение семи дней со дня регистрации обращения сообщается заявителю,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направившему обращение, если его фамилия и почтовый адрес поддаются прочтению;</w:t>
      </w:r>
    </w:p>
    <w:p w:rsidR="00F40A65" w:rsidRPr="000B32FB" w:rsidRDefault="00887CFD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5.4.3.П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оступления от заявителя обращения о прекращении рассмотрения ранее направленной жалобы.</w:t>
      </w:r>
    </w:p>
    <w:p w:rsidR="00F40A65" w:rsidRPr="000B32FB" w:rsidRDefault="00F40A65" w:rsidP="000B32FB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5.5.В рассмотрении жалобы </w:t>
      </w:r>
      <w:r w:rsidR="00AC31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может быть отказано в случае:</w:t>
      </w:r>
    </w:p>
    <w:p w:rsidR="00F40A65" w:rsidRPr="000B32FB" w:rsidRDefault="00887CFD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5.5.1.Н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F40A65" w:rsidRPr="000B32FB" w:rsidRDefault="00887CFD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5.5.2.Е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сли в жалобе обжалуется судебное решение (в этом случае жалоба в течение семи дней со дня регистрации возвращается заявителю, направившему обращение, с разъяснением порядка обжалования данного судебного</w:t>
      </w:r>
      <w:r w:rsidR="008D14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решения);</w:t>
      </w:r>
    </w:p>
    <w:p w:rsidR="00F40A65" w:rsidRPr="000B32FB" w:rsidRDefault="00887CFD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5.5.3.Е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сли в жалобе содержится вопрос, на который заявителю многократно давались письменные ответы по существу в связи с ранее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направляемыми в один и тот же орган или одному и тому же должностному лицу обращениями, 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этом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</w:t>
      </w:r>
      <w:proofErr w:type="gramEnd"/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вопросу);</w:t>
      </w:r>
    </w:p>
    <w:p w:rsidR="00F40A65" w:rsidRPr="000B32FB" w:rsidRDefault="00887CFD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5.5.4.Е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F40A65" w:rsidRPr="000B32FB" w:rsidRDefault="00887CFD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5.5.5.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 если причины, по которым ответ по существу поставленных в жалобе вопросов не    мог быть дан, в последующем были устранены, заявитель вправе вновь направить обращение в уполномоченный орган.   5.6.Основанием для начала процедуры досудебного (внесудебного) обжалования является </w:t>
      </w:r>
      <w:proofErr w:type="gramStart"/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письменная</w:t>
      </w:r>
      <w:proofErr w:type="gramEnd"/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либо устная (при личном приёме) жалоба заявителей.</w:t>
      </w:r>
    </w:p>
    <w:p w:rsidR="00F40A65" w:rsidRPr="000B32FB" w:rsidRDefault="00AC31F5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bookmarkStart w:id="7" w:name="sub_701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5.7.Письменная 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жалоба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должна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содержать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следующую 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информацию:</w:t>
      </w:r>
    </w:p>
    <w:p w:rsidR="00BF785A" w:rsidRPr="000B32FB" w:rsidRDefault="00887CFD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5.7.1.Н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аименование уполномоченного органа, в который направляется </w:t>
      </w:r>
      <w:r w:rsidR="002B37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жалоба, либо должность  </w:t>
      </w:r>
    </w:p>
    <w:p w:rsidR="00F40A65" w:rsidRPr="000B32FB" w:rsidRDefault="002B3766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7CFD">
        <w:rPr>
          <w:rFonts w:ascii="Times New Roman" w:hAnsi="Times New Roman" w:cs="Times New Roman"/>
          <w:color w:val="000000"/>
          <w:spacing w:val="4"/>
          <w:sz w:val="28"/>
          <w:szCs w:val="28"/>
        </w:rPr>
        <w:t>5.7.2.Р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уководителя уполномоченного органа, в который направляется </w:t>
      </w:r>
      <w:r w:rsidR="00D95A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жалоба,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либо 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его фамилия,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имя,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отчество;</w:t>
      </w:r>
    </w:p>
    <w:p w:rsidR="00F40A65" w:rsidRPr="000B32FB" w:rsidRDefault="00D95A5B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C6700">
        <w:rPr>
          <w:rFonts w:ascii="Times New Roman" w:hAnsi="Times New Roman" w:cs="Times New Roman"/>
          <w:color w:val="000000"/>
          <w:spacing w:val="4"/>
          <w:sz w:val="28"/>
          <w:szCs w:val="28"/>
        </w:rPr>
        <w:t>5.7.3.Ф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амилия, имя, отчество (при наличии) заявителя, почтовый адрес, по </w:t>
      </w:r>
      <w:r w:rsidR="002B37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которому должен быть направлен ответ;</w:t>
      </w:r>
    </w:p>
    <w:p w:rsidR="00F40A65" w:rsidRPr="000B32FB" w:rsidRDefault="00FC6700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5.7.4.Н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аименование органа, участвующего в предоставлении муниципальной </w:t>
      </w:r>
      <w:r w:rsidR="002B37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F40A65" w:rsidRPr="000B32FB" w:rsidRDefault="00D95A5B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C6700">
        <w:rPr>
          <w:rFonts w:ascii="Times New Roman" w:hAnsi="Times New Roman" w:cs="Times New Roman"/>
          <w:color w:val="000000"/>
          <w:spacing w:val="4"/>
          <w:sz w:val="28"/>
          <w:szCs w:val="28"/>
        </w:rPr>
        <w:t>5.7.5.С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ущество обжалуемого решения и действий (бездействи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>ем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);</w:t>
      </w:r>
    </w:p>
    <w:p w:rsidR="00F40A65" w:rsidRPr="000B32FB" w:rsidRDefault="00FC6700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5.7.6.Л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ичная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дата.</w:t>
      </w:r>
    </w:p>
    <w:bookmarkEnd w:id="7"/>
    <w:p w:rsidR="00F40A65" w:rsidRPr="000B32FB" w:rsidRDefault="00D95A5B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5.8.Дополнительно в жалобе могут указываться причины несогласия с обжалуемым решением и действиями (бездействием), обстоятельства, на основании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которых заявитель считает, что нарушены его права, свободы и законные интересы, созданы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препятствия к их реализации либо незаконно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  <w:proofErr w:type="gramEnd"/>
    </w:p>
    <w:p w:rsidR="00F40A65" w:rsidRPr="000B32FB" w:rsidRDefault="00F40A65" w:rsidP="00D95A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F40A65" w:rsidRPr="000B32FB" w:rsidRDefault="00D95A5B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Личный приём осуществляется в установленном законодательством порядке по предварительной записи. </w:t>
      </w:r>
    </w:p>
    <w:p w:rsidR="00F40A65" w:rsidRPr="000B32FB" w:rsidRDefault="00F97F4E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5.9.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Заявители имеют право на получение информации и документов, необходимых для обоснования и рассмотрения жалобы. </w:t>
      </w:r>
    </w:p>
    <w:p w:rsidR="00F40A65" w:rsidRPr="000B32FB" w:rsidRDefault="00F45539" w:rsidP="00F455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тайну.</w:t>
      </w:r>
    </w:p>
    <w:p w:rsidR="00F40A65" w:rsidRPr="000B32FB" w:rsidRDefault="00671DFC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5.10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. Ответственным за рассмотрение жалобы об обжаловании решений и действий (бездействи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я)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органов, предоставляющих муниципальную  услугу, а также действий (бездействия) должностных лиц и муниципальных служащих в ходе предоставления муниципальной услуги является глава администрации Симферопольского района.</w:t>
      </w:r>
    </w:p>
    <w:p w:rsidR="00F40A65" w:rsidRPr="000B32FB" w:rsidRDefault="00671DFC" w:rsidP="00D95A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5.11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gramStart"/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Срок рассмотрения жалобы об обжаловании решений и действий (бездействия) органов, 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предоставляющих муниципальную  услугу, а также действий (бездействия) должностных лиц и муниципальных служащих в ходе предоставления муниципальной услуги составляет не более 15 рабочих дней со дня регистрации жалобы в администрации Симферопольского района Республики Крым, а в случае обжалования отказа органа, предоставляющего муниципальную услугу или в случае обжалования нарушения установленного срока таких</w:t>
      </w:r>
      <w:proofErr w:type="gramEnd"/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исправлений – в течение 5 рабочих дней со дня её регистрации в порядке, установленном законодательством Российской Федерации. </w:t>
      </w:r>
    </w:p>
    <w:p w:rsidR="00F40A65" w:rsidRPr="000B32FB" w:rsidRDefault="00671DFC" w:rsidP="00D95A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5.12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. По итогам рассмотрения жалобы принимается решение о признании жалобы обоснованной, частично обоснованной или необоснованной.</w:t>
      </w:r>
    </w:p>
    <w:p w:rsidR="00F40A65" w:rsidRPr="000B32FB" w:rsidRDefault="00671DFC" w:rsidP="00D95A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5.13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 </w:t>
      </w:r>
    </w:p>
    <w:p w:rsidR="00F40A65" w:rsidRPr="000B32FB" w:rsidRDefault="00671DFC" w:rsidP="00D95A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5.14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gramStart"/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признания жалобы обоснованной (частично обоснованной) в орган, решения и действия (бездействие) которого обжалуются, а также решения и действия (бездействие) должностных лиц,</w:t>
      </w:r>
      <w:r w:rsidR="00F455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муниципальных служащих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предоставлении муниципальной услуги, устанавливающее сроки для устранения нарушений, содержащее рекомендации о принятии мер по устранению причин нарушения</w:t>
      </w:r>
      <w:proofErr w:type="gramEnd"/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прав, свобод и законных интересов заявителя, рекомендации о привлечении к дисциплинарной 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ответственности лиц, допустивших нарушения при предоставлении муниципальной услуги.</w:t>
      </w:r>
    </w:p>
    <w:p w:rsidR="00F40A65" w:rsidRPr="000B32FB" w:rsidRDefault="00E35368" w:rsidP="00E353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5.15.</w:t>
      </w:r>
      <w:r w:rsidR="00F40A65" w:rsidRPr="000B32FB">
        <w:rPr>
          <w:rFonts w:ascii="Times New Roman" w:hAnsi="Times New Roman" w:cs="Times New Roman"/>
          <w:color w:val="000000"/>
          <w:spacing w:val="4"/>
          <w:sz w:val="28"/>
          <w:szCs w:val="28"/>
        </w:rPr>
        <w:t>Одновременно заявитель уведомляется о признании жалобы обоснованной (частично обоснованной) и о принятых мерах.</w:t>
      </w:r>
    </w:p>
    <w:p w:rsidR="006273BC" w:rsidRPr="00E35368" w:rsidRDefault="006273BC" w:rsidP="00E353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5368">
        <w:rPr>
          <w:rFonts w:ascii="Times New Roman" w:eastAsia="Times New Roman" w:hAnsi="Times New Roman"/>
          <w:b/>
          <w:bCs/>
          <w:sz w:val="28"/>
          <w:szCs w:val="28"/>
        </w:rPr>
        <w:t>6. Приложения к настоящему административному регламенту</w:t>
      </w:r>
    </w:p>
    <w:p w:rsidR="006273BC" w:rsidRPr="00CE7503" w:rsidRDefault="006273BC" w:rsidP="00627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6.1. Сведения об п</w:t>
      </w:r>
      <w:r w:rsidRPr="00CE7503">
        <w:rPr>
          <w:rFonts w:ascii="Times New Roman" w:hAnsi="Times New Roman"/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(приложение 1).</w:t>
      </w:r>
    </w:p>
    <w:p w:rsidR="006273BC" w:rsidRPr="00CE7503" w:rsidRDefault="006273BC" w:rsidP="00627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 xml:space="preserve">6.2. Форма заявления о предоставлении информации </w:t>
      </w:r>
      <w:r w:rsidRPr="00CE7503">
        <w:rPr>
          <w:rFonts w:ascii="Times New Roman" w:hAnsi="Times New Roman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E7503">
        <w:rPr>
          <w:rFonts w:ascii="Times New Roman" w:eastAsia="Times New Roman" w:hAnsi="Times New Roman"/>
          <w:sz w:val="28"/>
          <w:szCs w:val="28"/>
        </w:rPr>
        <w:t xml:space="preserve"> (приложение 2).</w:t>
      </w:r>
    </w:p>
    <w:p w:rsidR="006273BC" w:rsidRPr="00CE7503" w:rsidRDefault="006273BC" w:rsidP="00627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7503">
        <w:rPr>
          <w:rFonts w:ascii="Times New Roman" w:eastAsia="Times New Roman" w:hAnsi="Times New Roman"/>
          <w:sz w:val="28"/>
          <w:szCs w:val="28"/>
        </w:rPr>
        <w:t>6.3. Блок-схема последовательности административных процедур при исполнении административного регламента предоставления муниципальной услуги (приложение 3)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273BC" w:rsidRPr="00892F36" w:rsidRDefault="006273BC" w:rsidP="006273BC">
      <w:pPr>
        <w:rPr>
          <w:rFonts w:ascii="Times New Roman" w:eastAsia="Times New Roman" w:hAnsi="Times New Roman"/>
          <w:sz w:val="24"/>
          <w:szCs w:val="24"/>
        </w:rPr>
      </w:pPr>
    </w:p>
    <w:p w:rsidR="006273BC" w:rsidRDefault="006273BC" w:rsidP="006273BC">
      <w:pPr>
        <w:rPr>
          <w:rFonts w:ascii="Times New Roman" w:eastAsia="Times New Roman" w:hAnsi="Times New Roman"/>
          <w:sz w:val="24"/>
          <w:szCs w:val="24"/>
        </w:rPr>
      </w:pPr>
    </w:p>
    <w:p w:rsidR="006273BC" w:rsidRPr="00F653E1" w:rsidRDefault="006273BC" w:rsidP="006273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653E1">
        <w:rPr>
          <w:rFonts w:ascii="Times New Roman" w:hAnsi="Times New Roman"/>
          <w:color w:val="000000"/>
          <w:sz w:val="28"/>
          <w:szCs w:val="28"/>
        </w:rPr>
        <w:t xml:space="preserve">Руководитель аппарата </w:t>
      </w:r>
    </w:p>
    <w:p w:rsidR="006273BC" w:rsidRPr="00F653E1" w:rsidRDefault="006273BC" w:rsidP="006273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653E1">
        <w:rPr>
          <w:rFonts w:ascii="Times New Roman" w:hAnsi="Times New Roman"/>
          <w:color w:val="000000"/>
          <w:sz w:val="28"/>
          <w:szCs w:val="28"/>
        </w:rPr>
        <w:t xml:space="preserve">администрации                                                                        </w:t>
      </w:r>
      <w:r w:rsidR="00146D2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653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766">
        <w:rPr>
          <w:rFonts w:ascii="Times New Roman" w:hAnsi="Times New Roman"/>
          <w:color w:val="000000"/>
          <w:sz w:val="28"/>
          <w:szCs w:val="28"/>
        </w:rPr>
        <w:t>Ж.Д.</w:t>
      </w:r>
      <w:r w:rsidR="00F455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B3766">
        <w:rPr>
          <w:rFonts w:ascii="Times New Roman" w:hAnsi="Times New Roman"/>
          <w:color w:val="000000"/>
          <w:sz w:val="28"/>
          <w:szCs w:val="28"/>
        </w:rPr>
        <w:t>Дикая</w:t>
      </w:r>
      <w:proofErr w:type="gramEnd"/>
    </w:p>
    <w:p w:rsidR="00F45539" w:rsidRDefault="00F45539" w:rsidP="006273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73BC" w:rsidRPr="00F653E1" w:rsidRDefault="006273BC" w:rsidP="006273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53E1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Pr="00F653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53E1">
        <w:rPr>
          <w:rFonts w:ascii="Times New Roman" w:hAnsi="Times New Roman"/>
          <w:color w:val="000000"/>
          <w:sz w:val="28"/>
          <w:szCs w:val="28"/>
        </w:rPr>
        <w:t>обязанности</w:t>
      </w:r>
    </w:p>
    <w:p w:rsidR="006273BC" w:rsidRDefault="006273BC" w:rsidP="006273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653E1">
        <w:rPr>
          <w:rFonts w:ascii="Times New Roman" w:hAnsi="Times New Roman"/>
          <w:color w:val="000000"/>
          <w:sz w:val="28"/>
          <w:szCs w:val="28"/>
        </w:rPr>
        <w:t>начальника  управления</w:t>
      </w:r>
      <w:r w:rsidR="00A273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53E1">
        <w:rPr>
          <w:rFonts w:ascii="Times New Roman" w:hAnsi="Times New Roman"/>
          <w:color w:val="000000"/>
          <w:sz w:val="28"/>
          <w:szCs w:val="28"/>
        </w:rPr>
        <w:t xml:space="preserve"> образования                                    </w:t>
      </w:r>
      <w:r w:rsidR="009739E3">
        <w:rPr>
          <w:rFonts w:ascii="Times New Roman" w:hAnsi="Times New Roman"/>
          <w:color w:val="000000"/>
          <w:sz w:val="28"/>
          <w:szCs w:val="28"/>
        </w:rPr>
        <w:t>А.Ж.  Куренков</w:t>
      </w:r>
    </w:p>
    <w:p w:rsidR="006273BC" w:rsidRPr="00892F36" w:rsidRDefault="006273BC" w:rsidP="006273BC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101" w:type="dxa"/>
        <w:tblLook w:val="01E0"/>
      </w:tblPr>
      <w:tblGrid>
        <w:gridCol w:w="10209"/>
      </w:tblGrid>
      <w:tr w:rsidR="006273BC" w:rsidRPr="00511C0D" w:rsidTr="00D46526">
        <w:tc>
          <w:tcPr>
            <w:tcW w:w="10101" w:type="dxa"/>
          </w:tcPr>
          <w:p w:rsidR="006273BC" w:rsidRDefault="006273BC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273BC" w:rsidRDefault="006273BC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273BC" w:rsidRDefault="006273BC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273BC" w:rsidRDefault="006273BC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7802" w:rsidRDefault="00C47802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7802" w:rsidRDefault="00C47802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7802" w:rsidRDefault="00C47802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58A7" w:rsidRDefault="00A358A7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3C24" w:rsidRDefault="00023C24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3C24" w:rsidRDefault="00023C24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4870"/>
              <w:gridCol w:w="4870"/>
            </w:tblGrid>
            <w:tr w:rsidR="006273BC" w:rsidRPr="00EE57C6" w:rsidTr="00D46526">
              <w:trPr>
                <w:trHeight w:val="2602"/>
              </w:trPr>
              <w:tc>
                <w:tcPr>
                  <w:tcW w:w="4870" w:type="dxa"/>
                </w:tcPr>
                <w:p w:rsidR="006273BC" w:rsidRDefault="006273BC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47802" w:rsidRDefault="00C47802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47802" w:rsidRDefault="00C47802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47802" w:rsidRDefault="00C47802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47802" w:rsidRDefault="00C47802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47802" w:rsidRDefault="00C47802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47802" w:rsidRDefault="00C47802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A358A7" w:rsidRDefault="00A358A7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273BC" w:rsidRDefault="006273BC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273BC" w:rsidRPr="00EE57C6" w:rsidRDefault="006273BC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870" w:type="dxa"/>
                </w:tcPr>
                <w:p w:rsidR="006273BC" w:rsidRPr="00D1171E" w:rsidRDefault="006273BC" w:rsidP="00023C24">
                  <w:pPr>
                    <w:pStyle w:val="a6"/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D1171E">
                    <w:rPr>
                      <w:rFonts w:ascii="Times New Roman" w:hAnsi="Times New Roman" w:cs="Times New Roman"/>
                      <w:bCs/>
                    </w:rPr>
                    <w:t>ПРИЛОЖЕНИЕ 1</w:t>
                  </w:r>
                </w:p>
                <w:p w:rsidR="006273BC" w:rsidRPr="00D1171E" w:rsidRDefault="006273BC" w:rsidP="00023C2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117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 административному регламенту </w:t>
                  </w:r>
                  <w:r w:rsidR="00A358A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273BC" w:rsidRPr="00D1171E" w:rsidRDefault="006273BC" w:rsidP="00023C2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171E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D117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  <w:p w:rsidR="006273BC" w:rsidRPr="00D1171E" w:rsidRDefault="006273BC" w:rsidP="00023C2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171E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27581">
                    <w:rPr>
                      <w:rFonts w:ascii="Times New Roman" w:hAnsi="Times New Roman"/>
                      <w:sz w:val="24"/>
                      <w:szCs w:val="24"/>
                    </w:rPr>
                    <w:t>редоставление информации 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            </w:r>
                  <w:r w:rsidRPr="00D1171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6273BC" w:rsidRPr="00FC58DD" w:rsidRDefault="006273BC" w:rsidP="00D46526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117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нформация о месте нахождения, номерах телефонов для справок, адресах электронной почты </w:t>
            </w:r>
            <w:r w:rsidRPr="00D1171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бюджетных  образовательных учреждений</w:t>
            </w:r>
            <w:r w:rsidRPr="00D1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71E">
              <w:rPr>
                <w:rFonts w:ascii="Times New Roman" w:hAnsi="Times New Roman" w:cs="Times New Roman"/>
                <w:bCs/>
                <w:sz w:val="28"/>
                <w:szCs w:val="28"/>
              </w:rPr>
              <w:t>Симферопольского района</w:t>
            </w:r>
          </w:p>
          <w:p w:rsidR="006273BC" w:rsidRDefault="006273BC" w:rsidP="00D46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0"/>
              <w:gridCol w:w="2077"/>
              <w:gridCol w:w="1800"/>
              <w:gridCol w:w="1571"/>
              <w:gridCol w:w="2606"/>
              <w:gridCol w:w="1429"/>
            </w:tblGrid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юридического лица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Место нахождения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ФИО руководителя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Электронный адрес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Телефон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«Винницкая   школа»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района Республики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297549,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Винницкое,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Терешковой, 8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Васильченко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Яна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Дмитриевна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vinnitskayashkola@email.ua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357-326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 w:firstLine="142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 w:firstLine="142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 w:firstLine="142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 w:firstLine="142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 w:firstLine="142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 w:firstLine="142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 w:firstLine="142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«Гвардейская  школа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№1»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297513,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Гвардейское,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Карла Маркса, 97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Шепченко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Антонина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Ивановна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gvardeiskoe1@ yandex.ru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323-045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«Гвардейская   школа–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гимназия №2»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297513,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Гвардейское,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Острякова, 1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Богданова Елена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Владимировна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gvardeiskoe2@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ukr.net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323-859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«Гвардейская   школа –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гимназия №3»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297513,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Гвардейское,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имени Володи Ефимова, 25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Соболева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Людмила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Степановна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gvardeyskiyuvk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@</w:t>
                  </w: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323-844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Денисовская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297534,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Денисовка,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Школьная, 10а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Иванушкина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Алла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Александровна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den-school@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yandex.ru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345-219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Добровская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школа - гимназия им. Я.М.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Слонимского»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297571,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Доброе,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Комсомольская, 1-А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Федорченко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Наталья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Борисовна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dobrovskijuvk</w:t>
                  </w:r>
                  <w:proofErr w:type="spellEnd"/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mail.ru</w:t>
                  </w:r>
                  <w:proofErr w:type="spellEnd"/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311-224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учреждение «</w:t>
                  </w: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Донская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297523, Симферопольский район, с. </w:t>
                  </w: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Донское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Комсомольская, 87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Мельник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Владмировна</w:t>
                  </w:r>
                  <w:proofErr w:type="spellEnd"/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donskoye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337-224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Журавлевская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297512,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Журавлевка,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Мира, 17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Крепичев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Андрей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Анатольевич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zhuravlevka</w:t>
                  </w:r>
                  <w:proofErr w:type="spellEnd"/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simferopolskiy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325-183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учреждение 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Залесская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295044, Симферопольский район, с. Залесье,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Победы, 23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Саввина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Алексеевна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zalesskoe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667-309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Кольчугинская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школа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№1»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297551,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с. Кольчугино,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ул. Школьная, 21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Лущик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Ольга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Анатольевна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kolshooll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315-156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Кольчугинская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школа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№2 с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крымскотатарским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языком обучения»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297551,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Кольчугино,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Новоселов, 13-А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Асанова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Усние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Сейджелиловна</w:t>
                  </w:r>
                  <w:proofErr w:type="spellEnd"/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kolchugino2@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315-351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«Константиновская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297563,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. Константиновка, ул. Школьная, 1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Маршалок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Михаил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Викторович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konstantinovskayashkola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669-713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«Кубанская   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297541,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п. Школьное,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Мира, 32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Лещина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Надежда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Ивановна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kybanskaya1961@mail.ru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552-087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Мазанская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297530,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Мазанка,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Школьная, 5-А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Дубова Лидия Ивановна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mazanka_school</w:t>
                  </w:r>
                  <w:proofErr w:type="spellEnd"/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mail.ru</w:t>
                  </w:r>
                  <w:proofErr w:type="spellEnd"/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347-236</w:t>
                  </w:r>
                </w:p>
              </w:tc>
            </w:tr>
            <w:tr w:rsidR="006273BC" w:rsidRPr="00FA621B" w:rsidTr="00D46526">
              <w:trPr>
                <w:trHeight w:val="2336"/>
              </w:trPr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Маленская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школа»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</w:pPr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297517,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Маленькое,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Школьная, 6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Хрыкина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Светлана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Николаевна</w:t>
                  </w:r>
                </w:p>
              </w:tc>
              <w:tc>
                <w:tcPr>
                  <w:tcW w:w="2126" w:type="dxa"/>
                </w:tcPr>
                <w:p w:rsidR="006273BC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malenkoe_school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@</w:t>
                  </w: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</w:pPr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</w:pPr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325-682</w:t>
                  </w:r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</w:pPr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Мирновская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школа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№1»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297503,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с. Мирное,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ул. Белова, 17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Тайнова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Людмила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Васильевна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mirnovskaja1@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598-219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Мирновская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школа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№2»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297503, Симферопольский район, с. </w:t>
                  </w: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Мирное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, ул. Стадионная, 1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Беспалова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Светлана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Эдиславовна</w:t>
                  </w:r>
                  <w:proofErr w:type="spellEnd"/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mirnoe2@ gmail.com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222-322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Молодежненская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школа  №1»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295492,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Симферополь,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Аграрное,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Спортивная, 1-А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Скорнякова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Кира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Александровна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molodezhnenskaya_sh_1@ mail.ru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263-319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Молодежненская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  №2»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297501,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. Молодежное, ул. Школьная, 2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Лаврушкина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Раиса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Федоровна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01_09_1988@ 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228-210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Новоандреевская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297511,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. Новоандреевка, ул. Школьная, 4-А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Сапрыкина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Ольга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Юрьевна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novoandreevskayaosh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326-220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Новоселовская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297550,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Новоселовка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Гагарина, 36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Польняк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Элла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Вячеславовна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novoselovka2011@yandex.ru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334-256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«Николаевская  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297546,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Николаевка,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Морская, 6-б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Буць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Наталья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Павловна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4A69A7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hyperlink r:id="rId7" w:history="1">
                    <w:r w:rsidR="006273BC" w:rsidRPr="00FA621B">
                      <w:rPr>
                        <w:rStyle w:val="a4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shkol-nik@bk.ru</w:t>
                    </w:r>
                  </w:hyperlink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312-237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«Партизанская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297566,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Партизанское,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Сумская, 5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Терещенко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Анжелла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Викторовна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partizanskaya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shkola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@ </w:t>
                  </w: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669-847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«Первомайская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297520,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Первомайское,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Дьяченко, 2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Котницкий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Алексей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Иванович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pervomaiskaya.shkola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325-244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Перевальненская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297578,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Перевальное,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ул. Дачная, 81а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Латыш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Луиза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Яковлевна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perevalnoe.school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gmail.ru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592-036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«Перовская  школа -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гимназия»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297560,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Перово,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Школьная, 1а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Володина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Людмила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Дмитриевна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perovo_uvk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669-076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«Пожарская  школа»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297554,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Пожарское,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Первомайская, 28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Ипатова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Юлия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Николаевна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pozharskoye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simferopolskiy</w:t>
                  </w:r>
                  <w:proofErr w:type="spellEnd"/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org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335-292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Родниковская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школа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- гимназия»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297540,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Родниковое,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40 лет Победы, 7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Кожухова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Людмила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Валерьевна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shkola.rodnikovskaya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344-223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Скворцовская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297544,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Скворцово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Гагарина, 81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Дузенко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Валентина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Григорьевна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lidashev@ukr.net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336-282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учреждение 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Тепловская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297548,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Тепловка,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Заречная, 2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Сеитвелиева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Фатима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Фемиевна</w:t>
                  </w:r>
                  <w:proofErr w:type="spellEnd"/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teplovkashool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gmail.com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357-314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31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Трудовская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297533,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Трудовое,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Зеленая, 1-Б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Кибирева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Тамара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Александровна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trydovskay2@ mail.ru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339-266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«Украинская   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295023,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. Украинка,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Осипова, 1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Стелюкова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Алла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Анатольевна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ukrainka_shkola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348-347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33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Укромновская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297536,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Укромное,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Путилинская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, 24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Лесникова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Елена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Владимировна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ukromnoe_2012@ mail.ru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322-233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34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Урожайновская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297535,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Урожайное,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40 лет Победы,152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Сидоренко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Валентина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Георгиевна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urozhainoe_shkola@mail.ru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332-316</w:t>
                  </w:r>
                </w:p>
              </w:tc>
            </w:tr>
            <w:tr w:rsidR="006273BC" w:rsidRPr="00FA621B" w:rsidTr="00D46526">
              <w:trPr>
                <w:trHeight w:val="2253"/>
              </w:trPr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Чайкинская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школа»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BE15B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297521,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Чайкино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Заводская, 13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Дамадаева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Оксана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Александровна</w:t>
                  </w:r>
                </w:p>
              </w:tc>
              <w:tc>
                <w:tcPr>
                  <w:tcW w:w="2126" w:type="dxa"/>
                </w:tcPr>
                <w:p w:rsidR="006273BC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chaukapochta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  <w:rPr>
                      <w:lang w:val="en-US"/>
                    </w:rPr>
                  </w:pPr>
                </w:p>
                <w:p w:rsidR="006273BC" w:rsidRPr="00BE15BB" w:rsidRDefault="006273BC" w:rsidP="00023C24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332-273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36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Чистенская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школа -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гимназия»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297570,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Чистенькое,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Чапаева, 2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Котолупова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Любима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Григорьевна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chistenckaia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yandex.ru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313-238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37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Широковская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297510,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Широкое,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Ленина, 11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Прохасько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Нателла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Сергеевна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shirokoe11@ 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324-840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38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Кленовская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основная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297525,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Кленовка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Степная, 65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Пашок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Елена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Владимировна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shkol_66@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337-257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Краснолесская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основная 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297579, Симферопольский район,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с. Краснолесье,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ул. Парковая, 71-в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Склярова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Людмила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Васильевна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krasnolesskayashkola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311-494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ind w:left="284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Муниципальное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бюджетное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общеобразовательное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учреждение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«</w:t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Перевальненская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начальная   школа»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Симферопольского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района Республики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297578, Симферопольский район, с</w:t>
                  </w: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еревальное, ул.Октябрьская, в/ч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Бараненко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Светлана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Николаевна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marina-yakovleva77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@</w:t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mail.ru</w:t>
                  </w:r>
                  <w:proofErr w:type="spellEnd"/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+79788345915</w:t>
                  </w: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Краснозорькинская</w:t>
                  </w:r>
                  <w:proofErr w:type="spellEnd"/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начальная   школа»  Симферопольского района Республики 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297516, Симферопольский р-н, </w:t>
                  </w: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. Красная Зорька, ул. Московская, 23</w:t>
                  </w: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Калугина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Инна</w:t>
                  </w: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Борисовна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140819912010@mail.ru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323359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Кизиловская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начальная </w:t>
                  </w:r>
                  <w:proofErr w:type="spellStart"/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школа-детский</w:t>
                  </w:r>
                  <w:proofErr w:type="spellEnd"/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сад «Росинка»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Симферопольского района Республики 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  <w:r w:rsidRPr="00FA621B">
                    <w:rPr>
                      <w:rFonts w:ascii="Times New Roman" w:eastAsia="Calibri" w:hAnsi="Times New Roman"/>
                      <w:sz w:val="20"/>
                      <w:szCs w:val="20"/>
                      <w:lang w:val="uk-UA"/>
                    </w:rPr>
                    <w:t xml:space="preserve">97565,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Симферопольский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р-н,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с.Кизиловое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ул.Верхне-Кизиловая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,4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Халилова Татьяна Сергеевна</w:t>
                  </w:r>
                </w:p>
              </w:tc>
              <w:tc>
                <w:tcPr>
                  <w:tcW w:w="2126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rosinkakiz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@ mail.ru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703-271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273BC" w:rsidRPr="00FA621B" w:rsidTr="00D46526"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общеобразовательное учреждение «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Прудовская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начальная</w:t>
                  </w:r>
                  <w:proofErr w:type="gram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школа-детский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сад «Солнышко» 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Симферопольского района Республики Крым</w:t>
                  </w:r>
                </w:p>
              </w:tc>
              <w:tc>
                <w:tcPr>
                  <w:tcW w:w="1559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  <w:r w:rsidRPr="00FA621B">
                    <w:rPr>
                      <w:rFonts w:ascii="Times New Roman" w:eastAsia="Calibri" w:hAnsi="Times New Roman"/>
                      <w:sz w:val="20"/>
                      <w:szCs w:val="20"/>
                      <w:lang w:val="uk-UA"/>
                    </w:rPr>
                    <w:t xml:space="preserve">97553,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Симферопольский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р-н,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с.Прудовое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ул.Зелёная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,95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Ромашкина</w:t>
                  </w:r>
                  <w:proofErr w:type="spellEnd"/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Татьяна Юрьевна</w:t>
                  </w:r>
                </w:p>
              </w:tc>
              <w:tc>
                <w:tcPr>
                  <w:tcW w:w="2126" w:type="dxa"/>
                </w:tcPr>
                <w:p w:rsidR="006273BC" w:rsidRPr="00892F36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anife</w:t>
                  </w:r>
                  <w:proofErr w:type="spellEnd"/>
                  <w:r w:rsidRPr="00892F36">
                    <w:rPr>
                      <w:rFonts w:ascii="Times New Roman" w:hAnsi="Times New Roman"/>
                      <w:sz w:val="20"/>
                      <w:szCs w:val="20"/>
                    </w:rPr>
                    <w:t xml:space="preserve">_88@ </w:t>
                  </w: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892F3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25" w:type="dxa"/>
                  <w:tcBorders>
                    <w:right w:val="single" w:sz="4" w:space="0" w:color="auto"/>
                  </w:tcBorders>
                </w:tcPr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</w:rPr>
                    <w:t>(0652)</w:t>
                  </w:r>
                </w:p>
                <w:p w:rsidR="006273BC" w:rsidRPr="00FA621B" w:rsidRDefault="006273BC" w:rsidP="00023C2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A621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347-632</w:t>
                  </w:r>
                </w:p>
                <w:p w:rsidR="006273BC" w:rsidRPr="00FA621B" w:rsidRDefault="006273BC" w:rsidP="00023C24">
                  <w:pPr>
                    <w:pStyle w:val="a8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273BC" w:rsidRDefault="006273BC" w:rsidP="00D46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3766" w:rsidRDefault="002B3766" w:rsidP="00D465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3766" w:rsidRDefault="002B3766" w:rsidP="00D465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3766" w:rsidRDefault="002B3766" w:rsidP="00D465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73BC" w:rsidRPr="00F653E1" w:rsidRDefault="006273BC" w:rsidP="00D465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аппарата </w:t>
            </w:r>
          </w:p>
          <w:p w:rsidR="006273BC" w:rsidRPr="00F653E1" w:rsidRDefault="006273BC" w:rsidP="00D465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                                                                        </w:t>
            </w:r>
            <w:r w:rsidR="002B3766">
              <w:rPr>
                <w:rFonts w:ascii="Times New Roman" w:hAnsi="Times New Roman"/>
                <w:color w:val="000000"/>
                <w:sz w:val="28"/>
                <w:szCs w:val="28"/>
              </w:rPr>
              <w:t>Ж.Д.</w:t>
            </w:r>
            <w:r w:rsidR="00157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B3766">
              <w:rPr>
                <w:rFonts w:ascii="Times New Roman" w:hAnsi="Times New Roman"/>
                <w:color w:val="000000"/>
                <w:sz w:val="28"/>
                <w:szCs w:val="28"/>
              </w:rPr>
              <w:t>Дикая</w:t>
            </w:r>
            <w:proofErr w:type="gramEnd"/>
          </w:p>
          <w:p w:rsidR="006273BC" w:rsidRPr="00F653E1" w:rsidRDefault="006273BC" w:rsidP="00D465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73BC" w:rsidRPr="00F653E1" w:rsidRDefault="006273BC" w:rsidP="00D465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653E1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F65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</w:t>
            </w:r>
          </w:p>
          <w:p w:rsidR="006273BC" w:rsidRPr="00023C24" w:rsidRDefault="006273BC" w:rsidP="00023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начальника  управления образования                                    </w:t>
            </w:r>
            <w:r w:rsidR="00157C78">
              <w:rPr>
                <w:rFonts w:ascii="Times New Roman" w:hAnsi="Times New Roman"/>
                <w:color w:val="000000"/>
                <w:sz w:val="28"/>
                <w:szCs w:val="28"/>
              </w:rPr>
              <w:t>А.Ж. Куренков</w:t>
            </w:r>
          </w:p>
          <w:p w:rsidR="006273BC" w:rsidRDefault="006273BC" w:rsidP="00D46526">
            <w:pPr>
              <w:pStyle w:val="ConsPlusTitle"/>
              <w:widowControl/>
              <w:overflowPunct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3766" w:rsidRDefault="006273BC" w:rsidP="00A358A7">
            <w:pPr>
              <w:pStyle w:val="a6"/>
              <w:spacing w:after="0"/>
              <w:ind w:left="5529" w:hanging="55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</w:p>
          <w:p w:rsidR="00DA7480" w:rsidRDefault="002B3766" w:rsidP="00023C24">
            <w:pPr>
              <w:pStyle w:val="a6"/>
              <w:spacing w:after="0"/>
              <w:ind w:left="5529" w:hanging="55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</w:t>
            </w:r>
            <w:r w:rsidR="00023C24">
              <w:rPr>
                <w:rFonts w:ascii="Times New Roman" w:hAnsi="Times New Roman" w:cs="Times New Roman"/>
                <w:bCs/>
              </w:rPr>
              <w:t xml:space="preserve">                           </w:t>
            </w:r>
          </w:p>
          <w:p w:rsidR="00DA7480" w:rsidRDefault="00DA7480" w:rsidP="00D46526">
            <w:pPr>
              <w:pStyle w:val="a6"/>
              <w:spacing w:after="0"/>
              <w:ind w:left="5529" w:hanging="5529"/>
              <w:rPr>
                <w:rFonts w:ascii="Times New Roman" w:hAnsi="Times New Roman" w:cs="Times New Roman"/>
                <w:bCs/>
              </w:rPr>
            </w:pPr>
          </w:p>
          <w:p w:rsidR="006273BC" w:rsidRPr="00D1171E" w:rsidRDefault="002B3766" w:rsidP="00D46526">
            <w:pPr>
              <w:pStyle w:val="a6"/>
              <w:spacing w:after="0"/>
              <w:ind w:left="5529" w:hanging="55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DA7480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273BC" w:rsidRPr="00D1171E">
              <w:rPr>
                <w:rFonts w:ascii="Times New Roman" w:hAnsi="Times New Roman" w:cs="Times New Roman"/>
                <w:bCs/>
              </w:rPr>
              <w:t xml:space="preserve">ПРИЛОЖЕНИЕ </w:t>
            </w:r>
            <w:r w:rsidR="006273BC">
              <w:rPr>
                <w:rFonts w:ascii="Times New Roman" w:hAnsi="Times New Roman" w:cs="Times New Roman"/>
                <w:bCs/>
              </w:rPr>
              <w:t>2</w:t>
            </w:r>
          </w:p>
          <w:p w:rsidR="006273BC" w:rsidRPr="00D1171E" w:rsidRDefault="006273BC" w:rsidP="00D46526">
            <w:pPr>
              <w:spacing w:after="0" w:line="240" w:lineRule="auto"/>
              <w:ind w:left="5529" w:hanging="55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D1171E">
              <w:rPr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6273BC" w:rsidRPr="00D1171E" w:rsidRDefault="006273BC" w:rsidP="00D46526">
            <w:pPr>
              <w:spacing w:after="0" w:line="240" w:lineRule="auto"/>
              <w:ind w:left="552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71E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1171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  <w:p w:rsidR="006273BC" w:rsidRPr="005D013A" w:rsidRDefault="006273BC" w:rsidP="00D46526">
            <w:pPr>
              <w:pStyle w:val="ConsPlusTitle"/>
              <w:widowControl/>
              <w:tabs>
                <w:tab w:val="left" w:pos="5103"/>
              </w:tabs>
              <w:overflowPunct w:val="0"/>
              <w:ind w:left="5103" w:hanging="426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  <w:r w:rsidRPr="005D013A">
              <w:rPr>
                <w:rFonts w:ascii="Times New Roman" w:hAnsi="Times New Roman"/>
                <w:b w:val="0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редоставление информации об </w:t>
            </w:r>
            <w:r w:rsidRPr="005D013A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образовательных программах и учебных планах, рабочих программах учебных курсов, предметах, дисциплинах (модулях),  годовых  </w:t>
            </w:r>
          </w:p>
          <w:p w:rsidR="006273BC" w:rsidRDefault="006273BC" w:rsidP="00D46526">
            <w:pPr>
              <w:pStyle w:val="ConsPlusTitle"/>
              <w:widowControl/>
              <w:tabs>
                <w:tab w:val="left" w:pos="5565"/>
              </w:tabs>
              <w:overflowPunct w:val="0"/>
              <w:ind w:left="5529" w:hanging="426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календарных  учебных  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графиках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6273BC" w:rsidRPr="00511C0D" w:rsidRDefault="006273BC" w:rsidP="00D465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73BC" w:rsidRDefault="006273BC" w:rsidP="00627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678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6273BC" w:rsidRPr="0043111F" w:rsidTr="00D46526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3BC" w:rsidRPr="0043111F" w:rsidRDefault="006273BC" w:rsidP="00D46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</w:t>
            </w:r>
            <w:r w:rsidRPr="0043111F">
              <w:rPr>
                <w:rFonts w:ascii="Times New Roman" w:hAnsi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 Симферопольского района</w:t>
            </w:r>
            <w:r w:rsidRPr="0043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3BC" w:rsidRPr="0043111F" w:rsidRDefault="006273BC" w:rsidP="00D46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3BC" w:rsidRPr="0043111F" w:rsidRDefault="006273BC" w:rsidP="00D46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BC" w:rsidRPr="0043111F" w:rsidTr="00D46526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3BC" w:rsidRPr="0043111F" w:rsidTr="00D46526"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</w:t>
            </w:r>
            <w:r w:rsidRPr="0043111F">
              <w:rPr>
                <w:rFonts w:ascii="Times New Roman" w:hAnsi="Times New Roman"/>
                <w:sz w:val="16"/>
                <w:szCs w:val="16"/>
              </w:rPr>
              <w:t>тчество заявителя</w:t>
            </w:r>
          </w:p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3BC" w:rsidRPr="0043111F" w:rsidTr="00D46526">
        <w:tc>
          <w:tcPr>
            <w:tcW w:w="4678" w:type="dxa"/>
            <w:tcBorders>
              <w:left w:val="nil"/>
              <w:right w:val="nil"/>
            </w:tcBorders>
          </w:tcPr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11F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3BC" w:rsidRPr="0043111F" w:rsidTr="00D46526">
        <w:tc>
          <w:tcPr>
            <w:tcW w:w="4678" w:type="dxa"/>
            <w:tcBorders>
              <w:left w:val="nil"/>
              <w:right w:val="nil"/>
            </w:tcBorders>
          </w:tcPr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11F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73BC" w:rsidRPr="0043111F" w:rsidTr="00D46526">
        <w:tc>
          <w:tcPr>
            <w:tcW w:w="4678" w:type="dxa"/>
            <w:tcBorders>
              <w:left w:val="nil"/>
              <w:right w:val="nil"/>
            </w:tcBorders>
          </w:tcPr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11F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</w:p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73BC" w:rsidRDefault="006273BC" w:rsidP="006273BC">
      <w:pPr>
        <w:spacing w:after="0" w:line="240" w:lineRule="auto"/>
        <w:ind w:firstLine="5529"/>
        <w:jc w:val="center"/>
        <w:rPr>
          <w:rFonts w:ascii="Times New Roman" w:hAnsi="Times New Roman"/>
          <w:b/>
          <w:sz w:val="24"/>
          <w:szCs w:val="24"/>
        </w:rPr>
      </w:pPr>
    </w:p>
    <w:p w:rsidR="006273BC" w:rsidRPr="00C71DBE" w:rsidRDefault="006273BC" w:rsidP="002B3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DBE">
        <w:rPr>
          <w:rFonts w:ascii="Times New Roman" w:hAnsi="Times New Roman"/>
          <w:sz w:val="24"/>
          <w:szCs w:val="24"/>
        </w:rPr>
        <w:t>ЗАЯВЛЕНИЕ</w:t>
      </w:r>
    </w:p>
    <w:p w:rsidR="006273BC" w:rsidRPr="00C71DBE" w:rsidRDefault="006273BC" w:rsidP="006273B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71DBE">
        <w:rPr>
          <w:rFonts w:ascii="Times New Roman" w:hAnsi="Times New Roman"/>
          <w:sz w:val="24"/>
          <w:szCs w:val="24"/>
        </w:rPr>
        <w:t>Прошу</w:t>
      </w:r>
      <w:r w:rsidRPr="00C97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27581">
        <w:rPr>
          <w:rFonts w:ascii="Times New Roman" w:hAnsi="Times New Roman"/>
          <w:sz w:val="24"/>
          <w:szCs w:val="24"/>
        </w:rPr>
        <w:t>редоставление информации об образовательных программах и учебных планах, рабочих программах учебных курсов, предметах, дисциплинах (модулях),  годовых  календарных  учебных   графиках</w:t>
      </w:r>
      <w:r w:rsidRPr="00C71DBE">
        <w:rPr>
          <w:rFonts w:ascii="Times New Roman" w:hAnsi="Times New Roman"/>
          <w:sz w:val="24"/>
          <w:szCs w:val="24"/>
        </w:rPr>
        <w:t xml:space="preserve"> </w:t>
      </w:r>
    </w:p>
    <w:p w:rsidR="006273BC" w:rsidRPr="00C71DBE" w:rsidRDefault="006273BC" w:rsidP="002B3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273BC" w:rsidRPr="0043111F" w:rsidTr="00D4652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C" w:rsidRPr="0043111F" w:rsidRDefault="006273BC" w:rsidP="00D4652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11F">
              <w:rPr>
                <w:rFonts w:ascii="Times New Roman" w:hAnsi="Times New Roman"/>
                <w:sz w:val="18"/>
                <w:szCs w:val="18"/>
              </w:rPr>
              <w:t>( почтовым отправлением, лично, на электронный адрес)</w:t>
            </w:r>
          </w:p>
          <w:p w:rsidR="006273BC" w:rsidRPr="0043111F" w:rsidRDefault="006273BC" w:rsidP="00D4652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BC" w:rsidRPr="0043111F" w:rsidTr="00D46526"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3BC" w:rsidRPr="0043111F" w:rsidRDefault="006273BC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73BC" w:rsidRDefault="006273BC" w:rsidP="006273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73BC" w:rsidRPr="00AB23CC" w:rsidRDefault="006273BC" w:rsidP="006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3CC"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23CC">
        <w:rPr>
          <w:rFonts w:ascii="Times New Roman" w:hAnsi="Times New Roman"/>
          <w:sz w:val="24"/>
          <w:szCs w:val="24"/>
        </w:rPr>
        <w:t>(на)  на обработку моих персональных данных.</w:t>
      </w:r>
    </w:p>
    <w:p w:rsidR="006273BC" w:rsidRPr="00AB23CC" w:rsidRDefault="006273BC" w:rsidP="006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3BC" w:rsidRPr="00AB23CC" w:rsidRDefault="006273BC" w:rsidP="006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3CC">
        <w:rPr>
          <w:rFonts w:ascii="Times New Roman" w:hAnsi="Times New Roman"/>
          <w:sz w:val="24"/>
          <w:szCs w:val="24"/>
        </w:rPr>
        <w:t>«_____» ________________20    г.</w:t>
      </w:r>
    </w:p>
    <w:p w:rsidR="006273BC" w:rsidRPr="00AB23CC" w:rsidRDefault="006273BC" w:rsidP="006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3BC" w:rsidRPr="00AB23CC" w:rsidRDefault="006273BC" w:rsidP="006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3BC" w:rsidRPr="00AB23CC" w:rsidRDefault="006273BC" w:rsidP="006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3CC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заявителя</w:t>
      </w:r>
    </w:p>
    <w:p w:rsidR="006273BC" w:rsidRDefault="006273BC" w:rsidP="006273B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358A7" w:rsidRDefault="006273BC" w:rsidP="006273B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503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2B3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503">
        <w:rPr>
          <w:rFonts w:ascii="Times New Roman" w:hAnsi="Times New Roman"/>
          <w:color w:val="000000"/>
          <w:sz w:val="28"/>
          <w:szCs w:val="28"/>
        </w:rPr>
        <w:t xml:space="preserve">аппарата </w:t>
      </w:r>
      <w:r w:rsidR="002B3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503">
        <w:rPr>
          <w:rFonts w:ascii="Times New Roman" w:hAnsi="Times New Roman"/>
          <w:color w:val="000000"/>
          <w:sz w:val="28"/>
          <w:szCs w:val="28"/>
        </w:rPr>
        <w:t xml:space="preserve">администрации                            </w:t>
      </w:r>
      <w:r w:rsidR="002B3766">
        <w:rPr>
          <w:rFonts w:ascii="Times New Roman" w:hAnsi="Times New Roman"/>
          <w:color w:val="000000"/>
          <w:sz w:val="28"/>
          <w:szCs w:val="28"/>
        </w:rPr>
        <w:t>Ж.Д. Дикая</w:t>
      </w:r>
    </w:p>
    <w:p w:rsidR="006273BC" w:rsidRPr="00CE7503" w:rsidRDefault="006273BC" w:rsidP="00A358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E7503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Pr="00CE7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8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503">
        <w:rPr>
          <w:rFonts w:ascii="Times New Roman" w:hAnsi="Times New Roman"/>
          <w:color w:val="000000"/>
          <w:sz w:val="28"/>
          <w:szCs w:val="28"/>
        </w:rPr>
        <w:t xml:space="preserve">обязанности </w:t>
      </w:r>
      <w:r w:rsidR="00A358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503">
        <w:rPr>
          <w:rFonts w:ascii="Times New Roman" w:hAnsi="Times New Roman"/>
          <w:color w:val="000000"/>
          <w:sz w:val="28"/>
          <w:szCs w:val="28"/>
        </w:rPr>
        <w:t>начальника</w:t>
      </w:r>
    </w:p>
    <w:p w:rsidR="006273BC" w:rsidRPr="00CE7503" w:rsidRDefault="006273BC" w:rsidP="00A358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7503">
        <w:rPr>
          <w:rFonts w:ascii="Times New Roman" w:hAnsi="Times New Roman"/>
          <w:color w:val="000000"/>
          <w:sz w:val="28"/>
          <w:szCs w:val="28"/>
        </w:rPr>
        <w:t xml:space="preserve">управления образования                                                      </w:t>
      </w:r>
      <w:r w:rsidR="00157C78">
        <w:rPr>
          <w:rFonts w:ascii="Times New Roman" w:hAnsi="Times New Roman"/>
          <w:color w:val="000000"/>
          <w:sz w:val="28"/>
          <w:szCs w:val="28"/>
        </w:rPr>
        <w:t>А.Ж, Куренков</w:t>
      </w:r>
    </w:p>
    <w:p w:rsidR="006273BC" w:rsidRPr="00CE7503" w:rsidRDefault="006273BC" w:rsidP="006273BC">
      <w:pPr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BC" w:rsidRDefault="006273BC" w:rsidP="006273BC">
      <w:pPr>
        <w:tabs>
          <w:tab w:val="left" w:pos="55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766" w:rsidRDefault="006273BC" w:rsidP="002B3766">
      <w:pPr>
        <w:pStyle w:val="a6"/>
        <w:spacing w:after="0"/>
        <w:ind w:left="5529" w:hanging="552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="002B3766">
        <w:rPr>
          <w:rFonts w:ascii="Times New Roman" w:hAnsi="Times New Roman" w:cs="Times New Roman"/>
          <w:bCs/>
        </w:rPr>
        <w:t xml:space="preserve">                            </w:t>
      </w:r>
    </w:p>
    <w:p w:rsidR="002B3766" w:rsidRDefault="002B3766" w:rsidP="006273BC">
      <w:pPr>
        <w:pStyle w:val="a6"/>
        <w:spacing w:after="0"/>
        <w:ind w:left="5529" w:hanging="5529"/>
        <w:rPr>
          <w:rFonts w:ascii="Times New Roman" w:hAnsi="Times New Roman" w:cs="Times New Roman"/>
          <w:bCs/>
        </w:rPr>
      </w:pPr>
    </w:p>
    <w:p w:rsidR="006273BC" w:rsidRPr="00D1171E" w:rsidRDefault="006273BC" w:rsidP="006273BC">
      <w:pPr>
        <w:pStyle w:val="a6"/>
        <w:spacing w:after="0"/>
        <w:ind w:left="5529" w:hanging="552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2B3766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D1171E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3</w:t>
      </w:r>
    </w:p>
    <w:p w:rsidR="006273BC" w:rsidRPr="00D1171E" w:rsidRDefault="006273BC" w:rsidP="006273BC">
      <w:pPr>
        <w:spacing w:after="0" w:line="240" w:lineRule="auto"/>
        <w:ind w:left="5529" w:hanging="55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D1171E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</w:p>
    <w:p w:rsidR="006273BC" w:rsidRPr="00D1171E" w:rsidRDefault="006273BC" w:rsidP="006273BC">
      <w:pPr>
        <w:spacing w:after="0" w:line="240" w:lineRule="auto"/>
        <w:ind w:left="552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171E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D1171E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6273BC" w:rsidRPr="005D013A" w:rsidRDefault="006273BC" w:rsidP="006273BC">
      <w:pPr>
        <w:pStyle w:val="ConsPlusTitle"/>
        <w:framePr w:hSpace="180" w:wrap="around" w:vAnchor="text" w:hAnchor="text" w:xAlign="right" w:y="1"/>
        <w:widowControl/>
        <w:tabs>
          <w:tab w:val="left" w:pos="5103"/>
        </w:tabs>
        <w:overflowPunct w:val="0"/>
        <w:ind w:left="5103" w:hanging="426"/>
        <w:suppressOverlap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5D013A">
        <w:rPr>
          <w:rFonts w:ascii="Times New Roman" w:hAnsi="Times New Roman"/>
          <w:b w:val="0"/>
          <w:sz w:val="24"/>
          <w:szCs w:val="24"/>
        </w:rPr>
        <w:t>«П</w:t>
      </w:r>
      <w:r>
        <w:rPr>
          <w:rFonts w:ascii="Times New Roman" w:hAnsi="Times New Roman"/>
          <w:b w:val="0"/>
          <w:sz w:val="24"/>
          <w:szCs w:val="24"/>
        </w:rPr>
        <w:t xml:space="preserve">редоставление информации об </w:t>
      </w:r>
      <w:r w:rsidRPr="005D013A">
        <w:rPr>
          <w:rFonts w:ascii="Times New Roman" w:hAnsi="Times New Roman"/>
          <w:b w:val="0"/>
          <w:sz w:val="24"/>
          <w:szCs w:val="24"/>
        </w:rPr>
        <w:t xml:space="preserve">образовательных программах и учебных планах, рабочих программах учебных курсов, предметах, дисциплинах (модулях),  годовых  </w:t>
      </w:r>
    </w:p>
    <w:p w:rsidR="006273BC" w:rsidRDefault="006273BC" w:rsidP="006273BC">
      <w:pPr>
        <w:pStyle w:val="ConsPlusTitle"/>
        <w:framePr w:hSpace="180" w:wrap="around" w:vAnchor="text" w:hAnchor="text" w:xAlign="right" w:y="1"/>
        <w:widowControl/>
        <w:tabs>
          <w:tab w:val="left" w:pos="5565"/>
        </w:tabs>
        <w:overflowPunct w:val="0"/>
        <w:ind w:left="5529" w:hanging="426"/>
        <w:suppressOverlap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календарных  учебных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графиках</w:t>
      </w:r>
      <w:proofErr w:type="gramEnd"/>
      <w:r>
        <w:rPr>
          <w:rFonts w:ascii="Times New Roman" w:hAnsi="Times New Roman"/>
          <w:b w:val="0"/>
          <w:sz w:val="24"/>
          <w:szCs w:val="24"/>
        </w:rPr>
        <w:t>»</w:t>
      </w:r>
    </w:p>
    <w:p w:rsidR="006273BC" w:rsidRDefault="006273BC" w:rsidP="006273B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3BC" w:rsidRDefault="006273BC" w:rsidP="006273B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273BC" w:rsidRPr="00BE15BB" w:rsidRDefault="006273BC" w:rsidP="006273B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E15BB">
        <w:rPr>
          <w:rFonts w:ascii="Times New Roman" w:hAnsi="Times New Roman"/>
          <w:sz w:val="28"/>
          <w:szCs w:val="28"/>
        </w:rPr>
        <w:t xml:space="preserve">БЛОК-СХЕМА </w:t>
      </w:r>
    </w:p>
    <w:p w:rsidR="006273BC" w:rsidRPr="00BE15BB" w:rsidRDefault="006273BC" w:rsidP="006273B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E15BB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при исполнении административного регламента предоставления муниципальной услуги </w:t>
      </w:r>
    </w:p>
    <w:p w:rsidR="006273BC" w:rsidRDefault="006273BC" w:rsidP="006273B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19"/>
        <w:gridCol w:w="9239"/>
      </w:tblGrid>
      <w:tr w:rsidR="006273BC" w:rsidTr="00D4652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BC" w:rsidRPr="00350CB3" w:rsidRDefault="006273BC" w:rsidP="00D4652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заявителя к официальному сайту     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3BC" w:rsidRDefault="006273BC" w:rsidP="00D4652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C" w:rsidRDefault="006273BC" w:rsidP="00D4652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в управление образования (или МФЦ)</w:t>
            </w:r>
          </w:p>
          <w:p w:rsidR="006273BC" w:rsidRDefault="006273BC" w:rsidP="00D4652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заявления </w:t>
            </w:r>
          </w:p>
          <w:p w:rsidR="006273BC" w:rsidRDefault="006273BC" w:rsidP="00D4652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 предоставлении </w:t>
            </w:r>
          </w:p>
          <w:p w:rsidR="006273BC" w:rsidRDefault="006273BC" w:rsidP="00D4652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6273BC" w:rsidTr="00D46526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BC" w:rsidRDefault="006273BC" w:rsidP="00D4652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3BC" w:rsidRDefault="006273BC" w:rsidP="00D46526">
            <w:pPr>
              <w:suppressAutoHyphens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C" w:rsidRDefault="004A69A7" w:rsidP="00D46526">
            <w:pPr>
              <w:suppressAutoHyphens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151.55pt,7.35pt" to="151.55pt,26.05pt">
                  <v:stroke endarrow="block"/>
                </v:line>
              </w:pict>
            </w:r>
          </w:p>
        </w:tc>
      </w:tr>
      <w:tr w:rsidR="006273BC" w:rsidTr="00D46526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BC" w:rsidRPr="00350CB3" w:rsidRDefault="006273BC" w:rsidP="00D465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3BC" w:rsidRDefault="006273BC" w:rsidP="00D465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C" w:rsidRDefault="006273BC" w:rsidP="00D465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заявителя в Управлении </w:t>
            </w:r>
          </w:p>
          <w:p w:rsidR="006273BC" w:rsidRDefault="006273BC" w:rsidP="00D465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(или МФЦ)</w:t>
            </w:r>
          </w:p>
          <w:p w:rsidR="006273BC" w:rsidRDefault="006273BC" w:rsidP="00D465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BC" w:rsidTr="00D46526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BC" w:rsidRDefault="006273BC" w:rsidP="00D4652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3BC" w:rsidRDefault="006273BC" w:rsidP="00D46526">
            <w:pPr>
              <w:suppressAutoHyphens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C" w:rsidRDefault="004A69A7" w:rsidP="00D46526">
            <w:pPr>
              <w:suppressAutoHyphens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151.85pt,7.6pt" to="151.85pt,28.7pt">
                  <v:stroke endarrow="block"/>
                </v:line>
              </w:pict>
            </w:r>
          </w:p>
        </w:tc>
      </w:tr>
      <w:tr w:rsidR="006273BC" w:rsidTr="00D46526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C" w:rsidRPr="00350CB3" w:rsidRDefault="006273BC" w:rsidP="00D465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3BC" w:rsidRDefault="006273BC" w:rsidP="00D465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C" w:rsidRDefault="006273BC" w:rsidP="00D465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заявления заявителя исполнителю </w:t>
            </w:r>
          </w:p>
          <w:p w:rsidR="006273BC" w:rsidRDefault="006273BC" w:rsidP="00D465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6273BC" w:rsidTr="00D46526"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73BC" w:rsidRDefault="004A69A7" w:rsidP="00D4652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1" style="position:absolute;left:0;text-align:left;z-index:251665408;mso-position-horizontal-relative:text;mso-position-vertical-relative:text" from="66.6pt,-.2pt" to="66.6pt,260.9pt">
                  <v:stroke endarrow="block"/>
                </v:line>
              </w:pic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273BC" w:rsidRPr="00350CB3" w:rsidRDefault="006273BC" w:rsidP="00D46526">
            <w:pPr>
              <w:suppressAutoHyphens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C" w:rsidRPr="00350CB3" w:rsidRDefault="004A69A7" w:rsidP="00D46526">
            <w:pPr>
              <w:suppressAutoHyphens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8" style="position:absolute;left:0;text-align:left;z-index:251662336;mso-position-horizontal-relative:text;mso-position-vertical-relative:text" from="151.55pt,1.1pt" to="151.55pt,21.2pt">
                  <v:stroke endarrow="block"/>
                </v:line>
              </w:pict>
            </w:r>
          </w:p>
        </w:tc>
      </w:tr>
      <w:tr w:rsidR="006273BC" w:rsidTr="00D46526">
        <w:tc>
          <w:tcPr>
            <w:tcW w:w="2880" w:type="dxa"/>
            <w:vMerge/>
            <w:tcBorders>
              <w:left w:val="nil"/>
              <w:right w:val="nil"/>
            </w:tcBorders>
          </w:tcPr>
          <w:p w:rsidR="006273BC" w:rsidRPr="00350CB3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BC" w:rsidRPr="00350CB3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CB3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заявителя исполнителями </w:t>
            </w:r>
          </w:p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6273BC" w:rsidRPr="00350CB3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BC" w:rsidTr="00D46526">
        <w:tc>
          <w:tcPr>
            <w:tcW w:w="2880" w:type="dxa"/>
            <w:vMerge/>
            <w:tcBorders>
              <w:left w:val="nil"/>
              <w:right w:val="nil"/>
            </w:tcBorders>
          </w:tcPr>
          <w:p w:rsidR="006273BC" w:rsidRDefault="006273BC" w:rsidP="00D4652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273BC" w:rsidRPr="00350CB3" w:rsidRDefault="006273BC" w:rsidP="00D46526">
            <w:pPr>
              <w:suppressAutoHyphens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C" w:rsidRPr="00350CB3" w:rsidRDefault="004A69A7" w:rsidP="00D46526">
            <w:pPr>
              <w:suppressAutoHyphens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9" style="position:absolute;left:0;text-align:left;z-index:251663360;mso-position-horizontal-relative:text;mso-position-vertical-relative:text" from="151.85pt,5.35pt" to="151.85pt,23.35pt">
                  <v:stroke endarrow="block"/>
                </v:line>
              </w:pict>
            </w:r>
          </w:p>
        </w:tc>
      </w:tr>
      <w:tr w:rsidR="006273BC" w:rsidTr="00D46526">
        <w:tc>
          <w:tcPr>
            <w:tcW w:w="2880" w:type="dxa"/>
            <w:vMerge/>
            <w:tcBorders>
              <w:left w:val="nil"/>
              <w:right w:val="nil"/>
            </w:tcBorders>
          </w:tcPr>
          <w:p w:rsidR="006273BC" w:rsidRPr="00350CB3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готовка  ответа  на запрос заявителя</w:t>
            </w:r>
          </w:p>
        </w:tc>
      </w:tr>
      <w:tr w:rsidR="006273BC" w:rsidTr="00D46526">
        <w:tc>
          <w:tcPr>
            <w:tcW w:w="2880" w:type="dxa"/>
            <w:vMerge/>
            <w:tcBorders>
              <w:left w:val="nil"/>
              <w:right w:val="nil"/>
            </w:tcBorders>
          </w:tcPr>
          <w:p w:rsidR="006273BC" w:rsidRDefault="006273BC" w:rsidP="00D4652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273BC" w:rsidRPr="00350CB3" w:rsidRDefault="006273BC" w:rsidP="00D46526">
            <w:pPr>
              <w:suppressAutoHyphens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C" w:rsidRPr="00350CB3" w:rsidRDefault="004A69A7" w:rsidP="00D46526">
            <w:pPr>
              <w:suppressAutoHyphens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0" style="position:absolute;left:0;text-align:left;z-index:251664384;mso-position-horizontal-relative:text;mso-position-vertical-relative:text" from="151.85pt,5.55pt" to="151.85pt,23.55pt">
                  <v:stroke endarrow="block"/>
                </v:line>
              </w:pict>
            </w:r>
          </w:p>
        </w:tc>
      </w:tr>
      <w:tr w:rsidR="006273BC" w:rsidTr="00D46526">
        <w:tc>
          <w:tcPr>
            <w:tcW w:w="2880" w:type="dxa"/>
            <w:vMerge/>
            <w:tcBorders>
              <w:left w:val="nil"/>
              <w:right w:val="nil"/>
            </w:tcBorders>
          </w:tcPr>
          <w:p w:rsidR="006273BC" w:rsidRPr="00350CB3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отве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и направление ответа заявителю в форме, выбранной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заявителем</w:t>
            </w:r>
          </w:p>
        </w:tc>
      </w:tr>
      <w:tr w:rsidR="006273BC" w:rsidTr="00D46526">
        <w:tc>
          <w:tcPr>
            <w:tcW w:w="28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3BC" w:rsidRDefault="004A69A7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2" style="position:absolute;left:0;text-align:left;z-index:251666432;mso-position-horizontal-relative:text;mso-position-vertical-relative:text" from="151.55pt,7.65pt" to="151.55pt,25.65pt">
                  <v:stroke endarrow="block"/>
                </v:line>
              </w:pict>
            </w:r>
          </w:p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BC" w:rsidTr="00D46526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C" w:rsidRDefault="006273BC" w:rsidP="00D46526">
            <w:pPr>
              <w:pStyle w:val="ConsNormal"/>
              <w:tabs>
                <w:tab w:val="num" w:pos="126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заявителем информации </w:t>
            </w:r>
            <w:proofErr w:type="gramStart"/>
            <w:r w:rsidRPr="00511C0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11C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б</w:t>
            </w:r>
            <w:proofErr w:type="gramEnd"/>
            <w:r w:rsidRPr="00511C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7581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7581">
              <w:rPr>
                <w:rFonts w:ascii="Times New Roman" w:hAnsi="Times New Roman"/>
                <w:sz w:val="24"/>
                <w:szCs w:val="24"/>
              </w:rPr>
              <w:t xml:space="preserve"> информации об образовательных прогр</w:t>
            </w:r>
            <w:r w:rsidRPr="00E27581">
              <w:rPr>
                <w:rFonts w:ascii="Times New Roman" w:hAnsi="Times New Roman"/>
                <w:sz w:val="24"/>
                <w:szCs w:val="24"/>
              </w:rPr>
              <w:lastRenderedPageBreak/>
              <w:t>аммах и учебных планах, рабочих программах учебных к</w:t>
            </w:r>
            <w:r w:rsidRPr="00E27581">
              <w:rPr>
                <w:rFonts w:ascii="Times New Roman" w:hAnsi="Times New Roman"/>
                <w:sz w:val="24"/>
                <w:szCs w:val="24"/>
              </w:rPr>
              <w:lastRenderedPageBreak/>
              <w:t>урсов, предметах, дисциплинах (модулях),  годовых  кал</w:t>
            </w:r>
            <w:r w:rsidRPr="00E27581">
              <w:rPr>
                <w:rFonts w:ascii="Times New Roman" w:hAnsi="Times New Roman"/>
                <w:sz w:val="24"/>
                <w:szCs w:val="24"/>
              </w:rPr>
              <w:lastRenderedPageBreak/>
              <w:t>ендарных  учебных   графиках</w:t>
            </w:r>
          </w:p>
        </w:tc>
      </w:tr>
    </w:tbl>
    <w:p w:rsidR="006273BC" w:rsidRDefault="006273BC" w:rsidP="006273B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273BC" w:rsidRDefault="006273BC" w:rsidP="006273BC">
      <w:pPr>
        <w:rPr>
          <w:rFonts w:ascii="Times New Roman" w:hAnsi="Times New Roman"/>
          <w:sz w:val="28"/>
          <w:szCs w:val="28"/>
        </w:rPr>
      </w:pPr>
    </w:p>
    <w:p w:rsidR="006273BC" w:rsidRDefault="006273BC" w:rsidP="006273B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аппарата администрации                             </w:t>
      </w:r>
      <w:r w:rsidR="002B3766">
        <w:rPr>
          <w:rFonts w:ascii="Times New Roman" w:hAnsi="Times New Roman"/>
          <w:color w:val="000000"/>
          <w:sz w:val="28"/>
          <w:szCs w:val="28"/>
        </w:rPr>
        <w:t>Ж.Д.Дикая</w:t>
      </w:r>
    </w:p>
    <w:p w:rsidR="006273BC" w:rsidRDefault="006273BC" w:rsidP="006273B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3BC" w:rsidRDefault="006273BC" w:rsidP="006273B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обязанности начальника</w:t>
      </w:r>
    </w:p>
    <w:p w:rsidR="006273BC" w:rsidRDefault="006273BC" w:rsidP="006273B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управления образования                                                      </w:t>
      </w:r>
      <w:r w:rsidR="00157C78">
        <w:rPr>
          <w:rFonts w:ascii="Times New Roman" w:hAnsi="Times New Roman"/>
          <w:color w:val="000000"/>
          <w:sz w:val="28"/>
          <w:szCs w:val="28"/>
        </w:rPr>
        <w:t>А.Ж. Куренков</w:t>
      </w:r>
    </w:p>
    <w:p w:rsidR="006273BC" w:rsidRPr="008F1C7E" w:rsidRDefault="006273BC" w:rsidP="006273BC">
      <w:pPr>
        <w:rPr>
          <w:rFonts w:ascii="Times New Roman" w:hAnsi="Times New Roman"/>
          <w:sz w:val="28"/>
          <w:szCs w:val="28"/>
        </w:rPr>
      </w:pPr>
    </w:p>
    <w:p w:rsidR="00437F8C" w:rsidRDefault="00437F8C"/>
    <w:sectPr w:rsidR="00437F8C" w:rsidSect="00023C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27B40"/>
    <w:lvl w:ilvl="0">
      <w:numFmt w:val="bullet"/>
      <w:lvlText w:val="*"/>
      <w:lvlJc w:val="left"/>
    </w:lvl>
  </w:abstractNum>
  <w:abstractNum w:abstractNumId="1">
    <w:nsid w:val="02B74F64"/>
    <w:multiLevelType w:val="hybridMultilevel"/>
    <w:tmpl w:val="00A657F4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67B62"/>
    <w:multiLevelType w:val="multilevel"/>
    <w:tmpl w:val="4B4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E7971"/>
    <w:multiLevelType w:val="hybridMultilevel"/>
    <w:tmpl w:val="6630B77C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14C2"/>
    <w:multiLevelType w:val="hybridMultilevel"/>
    <w:tmpl w:val="097C1C66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B05706"/>
    <w:multiLevelType w:val="singleLevel"/>
    <w:tmpl w:val="8AFEC55A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29527C92"/>
    <w:multiLevelType w:val="multilevel"/>
    <w:tmpl w:val="983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64E90"/>
    <w:multiLevelType w:val="multilevel"/>
    <w:tmpl w:val="75D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90B5D"/>
    <w:multiLevelType w:val="hybridMultilevel"/>
    <w:tmpl w:val="4B74F296"/>
    <w:lvl w:ilvl="0" w:tplc="119048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D24B68"/>
    <w:multiLevelType w:val="multilevel"/>
    <w:tmpl w:val="1BE8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629C1"/>
    <w:multiLevelType w:val="multilevel"/>
    <w:tmpl w:val="F59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4008E"/>
    <w:multiLevelType w:val="hybridMultilevel"/>
    <w:tmpl w:val="D7D2563E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4E3B5A"/>
    <w:multiLevelType w:val="hybridMultilevel"/>
    <w:tmpl w:val="45541920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B4744"/>
    <w:multiLevelType w:val="hybridMultilevel"/>
    <w:tmpl w:val="59F0A406"/>
    <w:lvl w:ilvl="0" w:tplc="86C0D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261AA"/>
    <w:multiLevelType w:val="multilevel"/>
    <w:tmpl w:val="F85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F0B28"/>
    <w:multiLevelType w:val="multilevel"/>
    <w:tmpl w:val="7A22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C6639"/>
    <w:multiLevelType w:val="multilevel"/>
    <w:tmpl w:val="BB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4"/>
  </w:num>
  <w:num w:numId="8">
    <w:abstractNumId w:val="16"/>
  </w:num>
  <w:num w:numId="9">
    <w:abstractNumId w:val="13"/>
  </w:num>
  <w:num w:numId="10">
    <w:abstractNumId w:val="8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12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3BC"/>
    <w:rsid w:val="00023C24"/>
    <w:rsid w:val="00086E2D"/>
    <w:rsid w:val="000B32FB"/>
    <w:rsid w:val="00120279"/>
    <w:rsid w:val="00127E84"/>
    <w:rsid w:val="00146D2D"/>
    <w:rsid w:val="00156931"/>
    <w:rsid w:val="00157C78"/>
    <w:rsid w:val="001B69B0"/>
    <w:rsid w:val="001E306F"/>
    <w:rsid w:val="001E3E21"/>
    <w:rsid w:val="002171D0"/>
    <w:rsid w:val="0026369B"/>
    <w:rsid w:val="002B3766"/>
    <w:rsid w:val="0030279C"/>
    <w:rsid w:val="00437F8C"/>
    <w:rsid w:val="004A69A7"/>
    <w:rsid w:val="004C4252"/>
    <w:rsid w:val="00514BEC"/>
    <w:rsid w:val="005430C0"/>
    <w:rsid w:val="00584745"/>
    <w:rsid w:val="0060704C"/>
    <w:rsid w:val="00626182"/>
    <w:rsid w:val="006273BC"/>
    <w:rsid w:val="0065512F"/>
    <w:rsid w:val="00671DFC"/>
    <w:rsid w:val="00765B4C"/>
    <w:rsid w:val="00765D3A"/>
    <w:rsid w:val="00887CFD"/>
    <w:rsid w:val="008C5B86"/>
    <w:rsid w:val="008D14B9"/>
    <w:rsid w:val="00946322"/>
    <w:rsid w:val="009739E3"/>
    <w:rsid w:val="00A27321"/>
    <w:rsid w:val="00A32F09"/>
    <w:rsid w:val="00A358A7"/>
    <w:rsid w:val="00A70D89"/>
    <w:rsid w:val="00AC31F5"/>
    <w:rsid w:val="00BD47B0"/>
    <w:rsid w:val="00BF785A"/>
    <w:rsid w:val="00C47802"/>
    <w:rsid w:val="00D251E3"/>
    <w:rsid w:val="00D46526"/>
    <w:rsid w:val="00D6512F"/>
    <w:rsid w:val="00D95A5B"/>
    <w:rsid w:val="00DA3E7A"/>
    <w:rsid w:val="00DA7480"/>
    <w:rsid w:val="00DB1AEE"/>
    <w:rsid w:val="00DB61E2"/>
    <w:rsid w:val="00E1244C"/>
    <w:rsid w:val="00E35368"/>
    <w:rsid w:val="00E97B49"/>
    <w:rsid w:val="00EA115F"/>
    <w:rsid w:val="00F40A65"/>
    <w:rsid w:val="00F45539"/>
    <w:rsid w:val="00F66454"/>
    <w:rsid w:val="00F97F4E"/>
    <w:rsid w:val="00FC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21"/>
  </w:style>
  <w:style w:type="paragraph" w:styleId="1">
    <w:name w:val="heading 1"/>
    <w:basedOn w:val="a"/>
    <w:link w:val="10"/>
    <w:uiPriority w:val="9"/>
    <w:qFormat/>
    <w:rsid w:val="006273BC"/>
    <w:pPr>
      <w:spacing w:before="225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273BC"/>
    <w:pPr>
      <w:spacing w:before="225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33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3BC"/>
    <w:rPr>
      <w:rFonts w:ascii="Arial" w:eastAsia="Times New Roman" w:hAnsi="Arial" w:cs="Arial"/>
      <w:b/>
      <w:bCs/>
      <w:color w:val="003399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73BC"/>
    <w:rPr>
      <w:rFonts w:ascii="Arial" w:eastAsia="Times New Roman" w:hAnsi="Arial" w:cs="Arial"/>
      <w:b/>
      <w:bCs/>
      <w:color w:val="003399"/>
      <w:sz w:val="20"/>
      <w:szCs w:val="20"/>
    </w:rPr>
  </w:style>
  <w:style w:type="paragraph" w:customStyle="1" w:styleId="wikip">
    <w:name w:val="wikip"/>
    <w:basedOn w:val="a"/>
    <w:rsid w:val="006273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273BC"/>
    <w:rPr>
      <w:b/>
      <w:bCs/>
    </w:rPr>
  </w:style>
  <w:style w:type="character" w:styleId="a4">
    <w:name w:val="Hyperlink"/>
    <w:basedOn w:val="a0"/>
    <w:uiPriority w:val="99"/>
    <w:rsid w:val="006273BC"/>
    <w:rPr>
      <w:color w:val="0000FF"/>
      <w:u w:val="single"/>
    </w:rPr>
  </w:style>
  <w:style w:type="paragraph" w:customStyle="1" w:styleId="ConsPlusNormal">
    <w:name w:val="ConsPlusNormal"/>
    <w:link w:val="ConsPlusNormal0"/>
    <w:rsid w:val="006273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273BC"/>
    <w:rPr>
      <w:rFonts w:ascii="Arial" w:eastAsia="Times New Roman" w:hAnsi="Arial" w:cs="Times New Roman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6273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link w:val="a7"/>
    <w:unhideWhenUsed/>
    <w:rsid w:val="006273BC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kypepnhmark">
    <w:name w:val="skype_pnh_mark"/>
    <w:basedOn w:val="a0"/>
    <w:rsid w:val="006273BC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6273BC"/>
  </w:style>
  <w:style w:type="character" w:customStyle="1" w:styleId="FontStyle42">
    <w:name w:val="Font Style42"/>
    <w:basedOn w:val="a0"/>
    <w:uiPriority w:val="99"/>
    <w:rsid w:val="006273B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6273BC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273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4">
    <w:name w:val="Style24"/>
    <w:basedOn w:val="a"/>
    <w:uiPriority w:val="99"/>
    <w:rsid w:val="006273BC"/>
    <w:pPr>
      <w:widowControl w:val="0"/>
      <w:autoSpaceDE w:val="0"/>
      <w:autoSpaceDN w:val="0"/>
      <w:adjustRightInd w:val="0"/>
      <w:spacing w:after="0" w:line="326" w:lineRule="exact"/>
      <w:ind w:firstLine="12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rsid w:val="006273BC"/>
    <w:rPr>
      <w:rFonts w:ascii="Tahoma" w:eastAsia="Times New Roman" w:hAnsi="Tahoma" w:cs="Tahoma"/>
      <w:sz w:val="24"/>
      <w:szCs w:val="24"/>
    </w:rPr>
  </w:style>
  <w:style w:type="character" w:customStyle="1" w:styleId="apple-style-span">
    <w:name w:val="apple-style-span"/>
    <w:basedOn w:val="a0"/>
    <w:rsid w:val="006273BC"/>
  </w:style>
  <w:style w:type="paragraph" w:customStyle="1" w:styleId="ConsNormal">
    <w:name w:val="ConsNormal"/>
    <w:rsid w:val="006273B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627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qFormat/>
    <w:rsid w:val="006273B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-ni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fro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7E5C-3E4D-401D-BCB8-27D32662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7725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2015-11-09T12:38:00Z</cp:lastPrinted>
  <dcterms:created xsi:type="dcterms:W3CDTF">2015-09-15T08:26:00Z</dcterms:created>
  <dcterms:modified xsi:type="dcterms:W3CDTF">2016-03-30T09:09:00Z</dcterms:modified>
</cp:coreProperties>
</file>