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40"/>
        <w:gridCol w:w="756"/>
        <w:gridCol w:w="7579"/>
        <w:gridCol w:w="696"/>
      </w:tblGrid>
      <w:tr w:rsidR="00642941" w:rsidTr="004814A4">
        <w:tc>
          <w:tcPr>
            <w:tcW w:w="540" w:type="dxa"/>
          </w:tcPr>
          <w:p w:rsidR="00642941" w:rsidRPr="00473A19" w:rsidRDefault="00642941" w:rsidP="0064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" w:type="dxa"/>
          </w:tcPr>
          <w:p w:rsidR="00642941" w:rsidRPr="00473A19" w:rsidRDefault="00642941" w:rsidP="0064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33" w:type="dxa"/>
          </w:tcPr>
          <w:p w:rsidR="00642941" w:rsidRPr="00473A19" w:rsidRDefault="00642941" w:rsidP="0064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6" w:type="dxa"/>
          </w:tcPr>
          <w:p w:rsidR="00642941" w:rsidRPr="00473A19" w:rsidRDefault="00642941" w:rsidP="0064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19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Мелодия — душа музыки.</w:t>
            </w:r>
            <w:r w:rsidRPr="004814A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Главная мелодия 2-й части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Симфонии № 4. П. Чайковский.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«Жаворонок». </w:t>
            </w:r>
            <w:r w:rsidRPr="00481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Глинка, слова Н. Кукольника.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rPr>
          <w:trHeight w:val="427"/>
        </w:trPr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Звучащие картины. Романс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музыкальных иллюстраций к повести А. Пушкина «Метель». Г. Свиридов.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Виват, Россия! Наша слава — русская держава. </w:t>
            </w:r>
            <w:proofErr w:type="spellStart"/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Виватные</w:t>
            </w:r>
            <w:proofErr w:type="spellEnd"/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канты.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Неизвестные авторы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Кантата «Александр Невский»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(фрагменты). С. Прокофьев.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Глинка</w:t>
            </w:r>
            <w:r w:rsidRPr="004814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«Утро» и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сюиты «Пер </w:t>
            </w:r>
            <w:proofErr w:type="spellStart"/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Э. Григ.</w:t>
            </w: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«Заход солнца».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 Григ, слова А. Мунка, пер. С. Свириденко.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музыке. В каждой интонации спрятан человек.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«Золушка». </w:t>
            </w:r>
          </w:p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 (фрагменты). С. Прокофьев.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детской. Игры и игрушки. На прогулке.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 няней»; «С куклой» из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цикла «Детская». Слова и музы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М. Мусоргского.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Вечер. «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Вечерняя песня».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Мусоргский, слова А. Плещеева. Обобщающий урок 1 четверти.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«Радуйся Мария!». </w:t>
            </w:r>
            <w:r w:rsidR="004814A4" w:rsidRPr="004814A4">
              <w:rPr>
                <w:rFonts w:ascii="Times New Roman" w:hAnsi="Times New Roman" w:cs="Times New Roman"/>
                <w:sz w:val="24"/>
                <w:szCs w:val="24"/>
              </w:rPr>
              <w:t>«Богородице</w:t>
            </w: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, радуйся!».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«Аве, Мария».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Шуберт, слова В. Скотта, пер. А. Пле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щеева.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Тихая моя, нежная моя, добрая моя мама. «Мама», </w:t>
            </w:r>
            <w:proofErr w:type="spellStart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В.Гаврилина</w:t>
            </w:r>
            <w:proofErr w:type="spellEnd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В.Шульгиной</w:t>
            </w:r>
            <w:proofErr w:type="spellEnd"/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Вербочки</w:t>
            </w:r>
            <w:proofErr w:type="spellEnd"/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Гречанинов, стихи А. Блока; 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spacing w:line="214" w:lineRule="exact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Величание князю Владимиру и княгине Ольге; </w:t>
            </w:r>
          </w:p>
          <w:p w:rsidR="00AE2C52" w:rsidRPr="004814A4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«Балла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да о князе Владимире».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А. Толстого.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Былина о Добрыне Никитиче.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Обработка. Н. А. Римского-Корсакова.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Певцы русской старины. Былина о </w:t>
            </w:r>
            <w:proofErr w:type="gramStart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Садко</w:t>
            </w:r>
            <w:proofErr w:type="gramEnd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 и Морском царе</w:t>
            </w:r>
            <w:r w:rsidRPr="004814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814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Песни </w:t>
            </w:r>
            <w:proofErr w:type="gramStart"/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Садко</w:t>
            </w:r>
            <w:proofErr w:type="gramEnd"/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; </w:t>
            </w:r>
            <w:r w:rsidRPr="00481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«Высота ли, высота».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оперы «Садко». Н. Римский-Корсаков.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Лель, мой Лель…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Песни Баяна.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оперы «Руслан и Людмила». М. Глинка. Третья песня Леля.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  <w:r w:rsidRPr="00481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«Проводы Масленицы»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пролога к опере «Снегурочка». Н. Римский-Корсаков.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4814A4" w:rsidP="004814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</w:t>
            </w:r>
            <w:r w:rsidR="00AE2C52" w:rsidRPr="004814A4">
              <w:rPr>
                <w:rFonts w:ascii="Times New Roman" w:hAnsi="Times New Roman" w:cs="Times New Roman"/>
                <w:sz w:val="24"/>
                <w:szCs w:val="24"/>
              </w:rPr>
              <w:t>Увертюра «</w:t>
            </w:r>
            <w:r w:rsidR="00AE2C52"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Руслан и Людмила».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E2C52"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2C52"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Глинка.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фрагменты. К.-В. Глюк.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Опера «Снегурочка</w:t>
            </w:r>
            <w:r w:rsidR="004814A4" w:rsidRPr="004814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814A4"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фрагменты. Н. Римский-Корсаков.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Вступление к опере «Садко». И. Римский-Корсаков.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 Фрагменты из балета П. Чайковского.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Фрагменты из мюзиклов «Звуки музыки» Р. </w:t>
            </w:r>
            <w:proofErr w:type="spellStart"/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Роджерса</w:t>
            </w:r>
            <w:proofErr w:type="spellEnd"/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«Волк и семеро козлят» А. Рыбникова.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Концерт № 1 для фортепиано с оркестром.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часть - фрагмент. П. Чайковский.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 3 четверти. </w:t>
            </w: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Музыкальные фрагменты из опер, балетов, мюзиклов. Исполнение песен.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-флейта. Звучащие картины.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«Шутка»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сюиты № 2 для оркестра. И.С. Баха.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Пер </w:t>
            </w:r>
            <w:proofErr w:type="spellStart"/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Гюнт</w:t>
            </w:r>
            <w:proofErr w:type="spellEnd"/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; Сюита </w:t>
            </w:r>
            <w:r w:rsidRPr="004814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№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-фрагменты;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Сюита </w:t>
            </w:r>
            <w:r w:rsidRPr="004814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№ 2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фрагменты. Э. Григ.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4814A4">
            <w:pPr>
              <w:shd w:val="clear" w:color="auto" w:fill="FFFFFF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Чудо музыка. «Мы дружим с музыкой». И. Гайдн, русский текст П.</w:t>
            </w:r>
            <w:r w:rsidR="0048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Синявского. «Чудо-музыка» Д. </w:t>
            </w:r>
            <w:proofErr w:type="spellStart"/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814A4">
              <w:rPr>
                <w:rFonts w:ascii="Times New Roman" w:hAnsi="Times New Roman" w:cs="Times New Roman"/>
                <w:sz w:val="24"/>
                <w:szCs w:val="24"/>
              </w:rPr>
              <w:t>балевский</w:t>
            </w:r>
            <w:proofErr w:type="spellEnd"/>
            <w:r w:rsidR="004814A4">
              <w:rPr>
                <w:rFonts w:ascii="Times New Roman" w:hAnsi="Times New Roman" w:cs="Times New Roman"/>
                <w:sz w:val="24"/>
                <w:szCs w:val="24"/>
              </w:rPr>
              <w:t xml:space="preserve">, сл. З. </w:t>
            </w: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Александровой.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звуки. Джазовые композиции: «Острый ритм», «Безумная девчонка» Дж. Гершвина.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4814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</w:t>
            </w:r>
            <w:r w:rsidRPr="004814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Утро.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сюиты «Пер </w:t>
            </w:r>
            <w:proofErr w:type="spellStart"/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Э. Григ.</w:t>
            </w:r>
            <w:r w:rsid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«Весна», «Осень», «Тройка» </w:t>
            </w: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музыкальных иллюстраций к повести А. Пушкина</w:t>
            </w:r>
            <w:r w:rsidR="00473A19"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4814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Мир Прокофьева. </w:t>
            </w:r>
            <w:r w:rsidR="00473A19" w:rsidRPr="004814A4">
              <w:rPr>
                <w:rFonts w:ascii="Times New Roman" w:hAnsi="Times New Roman" w:cs="Times New Roman"/>
                <w:sz w:val="24"/>
                <w:szCs w:val="24"/>
              </w:rPr>
              <w:t>Певцы родной</w:t>
            </w: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 xml:space="preserve"> природы.</w:t>
            </w:r>
            <w:r w:rsidRPr="004814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Шествие солнца». </w:t>
            </w:r>
            <w:bookmarkStart w:id="0" w:name="_GoBack"/>
            <w:bookmarkEnd w:id="0"/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2" w:rsidRPr="004814A4" w:rsidRDefault="00AE2C52" w:rsidP="004814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«Радость к солнцу нас зовёт».</w:t>
            </w:r>
            <w:r w:rsidRPr="004814A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Симфония №9 Л. Бетховена.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C52" w:rsidTr="004814A4">
        <w:tc>
          <w:tcPr>
            <w:tcW w:w="540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</w:tcPr>
          <w:p w:rsidR="00AE2C52" w:rsidRPr="00642941" w:rsidRDefault="00AE2C52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633" w:type="dxa"/>
          </w:tcPr>
          <w:p w:rsidR="00AE2C52" w:rsidRPr="004814A4" w:rsidRDefault="004814A4" w:rsidP="00A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контрольная работа. Урок-концерт.                                                                                                                        </w:t>
            </w:r>
          </w:p>
        </w:tc>
        <w:tc>
          <w:tcPr>
            <w:tcW w:w="696" w:type="dxa"/>
          </w:tcPr>
          <w:p w:rsidR="00AE2C52" w:rsidRPr="004814A4" w:rsidRDefault="004814A4" w:rsidP="0048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2941" w:rsidRDefault="00642941"/>
    <w:p w:rsidR="00642941" w:rsidRDefault="00642941"/>
    <w:sectPr w:rsidR="0064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05"/>
    <w:rsid w:val="00473A19"/>
    <w:rsid w:val="004814A4"/>
    <w:rsid w:val="00642941"/>
    <w:rsid w:val="00655253"/>
    <w:rsid w:val="009C5A4E"/>
    <w:rsid w:val="00A0746E"/>
    <w:rsid w:val="00AE2C52"/>
    <w:rsid w:val="00D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0A74"/>
  <w15:chartTrackingRefBased/>
  <w15:docId w15:val="{FF1A06F5-2174-416E-ACEC-9C0517C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55253"/>
  </w:style>
  <w:style w:type="character" w:customStyle="1" w:styleId="10">
    <w:name w:val="Стиль1 Знак"/>
    <w:basedOn w:val="a0"/>
    <w:link w:val="1"/>
    <w:rsid w:val="00655253"/>
  </w:style>
  <w:style w:type="table" w:styleId="a3">
    <w:name w:val="Table Grid"/>
    <w:basedOn w:val="a1"/>
    <w:uiPriority w:val="59"/>
    <w:rsid w:val="0064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2022-09-11T10:46:00Z</dcterms:created>
  <dcterms:modified xsi:type="dcterms:W3CDTF">2022-09-11T11:19:00Z</dcterms:modified>
</cp:coreProperties>
</file>